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9F6AD" w14:textId="7F3949AC"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PROCESSO Nº. </w:t>
      </w:r>
      <w:r w:rsidR="005A7D1D" w:rsidRPr="00B44110">
        <w:rPr>
          <w:rFonts w:ascii="Arial" w:hAnsi="Arial" w:cs="Arial"/>
          <w:b/>
          <w:bCs/>
          <w:sz w:val="22"/>
          <w:szCs w:val="22"/>
          <w:lang w:val="pt"/>
        </w:rPr>
        <w:t>0</w:t>
      </w:r>
      <w:r w:rsidR="00E57D09">
        <w:rPr>
          <w:rFonts w:ascii="Arial" w:hAnsi="Arial" w:cs="Arial"/>
          <w:b/>
          <w:bCs/>
          <w:sz w:val="22"/>
          <w:szCs w:val="22"/>
          <w:lang w:val="pt"/>
        </w:rPr>
        <w:t>9</w:t>
      </w:r>
      <w:r w:rsidR="00A24AE8" w:rsidRPr="00B44110">
        <w:rPr>
          <w:rFonts w:ascii="Arial" w:hAnsi="Arial" w:cs="Arial"/>
          <w:b/>
          <w:bCs/>
          <w:sz w:val="22"/>
          <w:szCs w:val="22"/>
          <w:lang w:val="pt"/>
        </w:rPr>
        <w:t>/</w:t>
      </w:r>
      <w:r w:rsidRPr="00B44110">
        <w:rPr>
          <w:rFonts w:ascii="Arial" w:hAnsi="Arial" w:cs="Arial"/>
          <w:b/>
          <w:bCs/>
          <w:sz w:val="22"/>
          <w:szCs w:val="22"/>
          <w:lang w:val="pt"/>
        </w:rPr>
        <w:t>2</w:t>
      </w:r>
      <w:r w:rsidR="00A24AE8" w:rsidRPr="00B44110">
        <w:rPr>
          <w:rFonts w:ascii="Arial" w:hAnsi="Arial" w:cs="Arial"/>
          <w:b/>
          <w:bCs/>
          <w:sz w:val="22"/>
          <w:szCs w:val="22"/>
          <w:lang w:val="pt"/>
        </w:rPr>
        <w:t>0</w:t>
      </w:r>
      <w:r w:rsidR="00B44110" w:rsidRPr="00B44110">
        <w:rPr>
          <w:rFonts w:ascii="Arial" w:hAnsi="Arial" w:cs="Arial"/>
          <w:b/>
          <w:bCs/>
          <w:sz w:val="22"/>
          <w:szCs w:val="22"/>
          <w:lang w:val="pt"/>
        </w:rPr>
        <w:t>24</w:t>
      </w:r>
    </w:p>
    <w:p w14:paraId="5C59528B" w14:textId="5E699D4D"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DISPENSA Nº. </w:t>
      </w:r>
      <w:r w:rsidR="005A7D1D" w:rsidRPr="00B44110">
        <w:rPr>
          <w:rFonts w:ascii="Arial" w:hAnsi="Arial" w:cs="Arial"/>
          <w:b/>
          <w:bCs/>
          <w:sz w:val="22"/>
          <w:szCs w:val="22"/>
          <w:lang w:val="pt"/>
        </w:rPr>
        <w:t>0</w:t>
      </w:r>
      <w:r w:rsidR="00E57D09">
        <w:rPr>
          <w:rFonts w:ascii="Arial" w:hAnsi="Arial" w:cs="Arial"/>
          <w:b/>
          <w:bCs/>
          <w:sz w:val="22"/>
          <w:szCs w:val="22"/>
          <w:lang w:val="pt"/>
        </w:rPr>
        <w:t>8</w:t>
      </w:r>
      <w:r w:rsidR="00B44110" w:rsidRPr="00B44110">
        <w:rPr>
          <w:rFonts w:ascii="Arial" w:hAnsi="Arial" w:cs="Arial"/>
          <w:b/>
          <w:bCs/>
          <w:sz w:val="22"/>
          <w:szCs w:val="22"/>
          <w:lang w:val="pt"/>
        </w:rPr>
        <w:t>/2024</w:t>
      </w:r>
    </w:p>
    <w:p w14:paraId="69C07689" w14:textId="77777777" w:rsidR="00F76C02" w:rsidRDefault="00F76C02" w:rsidP="00F76C02">
      <w:pPr>
        <w:tabs>
          <w:tab w:val="left" w:pos="284"/>
        </w:tabs>
        <w:autoSpaceDE w:val="0"/>
        <w:autoSpaceDN w:val="0"/>
        <w:adjustRightInd w:val="0"/>
        <w:jc w:val="center"/>
        <w:rPr>
          <w:rFonts w:ascii="Arial" w:hAnsi="Arial" w:cs="Arial"/>
          <w:b/>
          <w:bCs/>
          <w:sz w:val="22"/>
          <w:szCs w:val="22"/>
          <w:lang w:val="pt"/>
        </w:rPr>
      </w:pPr>
    </w:p>
    <w:p w14:paraId="26E5E01E" w14:textId="52FEA626" w:rsidR="006C519D" w:rsidRDefault="006C519D" w:rsidP="00F76C02">
      <w:pPr>
        <w:tabs>
          <w:tab w:val="left" w:pos="284"/>
        </w:tabs>
        <w:autoSpaceDE w:val="0"/>
        <w:autoSpaceDN w:val="0"/>
        <w:adjustRightInd w:val="0"/>
        <w:jc w:val="center"/>
        <w:rPr>
          <w:rFonts w:ascii="Arial" w:hAnsi="Arial" w:cs="Arial"/>
          <w:b/>
          <w:bCs/>
          <w:sz w:val="22"/>
          <w:szCs w:val="22"/>
          <w:lang w:val="pt"/>
        </w:rPr>
      </w:pPr>
      <w:r>
        <w:rPr>
          <w:rFonts w:ascii="Arial" w:hAnsi="Arial" w:cs="Arial"/>
          <w:b/>
          <w:bCs/>
          <w:sz w:val="22"/>
          <w:szCs w:val="22"/>
          <w:lang w:val="pt"/>
        </w:rPr>
        <w:t>EDITAL Nº 0</w:t>
      </w:r>
      <w:r w:rsidR="00E57D09">
        <w:rPr>
          <w:rFonts w:ascii="Arial" w:hAnsi="Arial" w:cs="Arial"/>
          <w:b/>
          <w:bCs/>
          <w:sz w:val="22"/>
          <w:szCs w:val="22"/>
          <w:lang w:val="pt"/>
        </w:rPr>
        <w:t>8</w:t>
      </w:r>
      <w:r>
        <w:rPr>
          <w:rFonts w:ascii="Arial" w:hAnsi="Arial" w:cs="Arial"/>
          <w:b/>
          <w:bCs/>
          <w:sz w:val="22"/>
          <w:szCs w:val="22"/>
          <w:lang w:val="pt"/>
        </w:rPr>
        <w:t>/2024</w:t>
      </w:r>
    </w:p>
    <w:p w14:paraId="1A401156" w14:textId="77777777" w:rsidR="006C519D" w:rsidRPr="00B44110" w:rsidRDefault="006C519D" w:rsidP="00F76C02">
      <w:pPr>
        <w:tabs>
          <w:tab w:val="left" w:pos="284"/>
        </w:tabs>
        <w:autoSpaceDE w:val="0"/>
        <w:autoSpaceDN w:val="0"/>
        <w:adjustRightInd w:val="0"/>
        <w:jc w:val="center"/>
        <w:rPr>
          <w:rFonts w:ascii="Arial" w:hAnsi="Arial" w:cs="Arial"/>
          <w:b/>
          <w:bCs/>
          <w:sz w:val="22"/>
          <w:szCs w:val="22"/>
          <w:lang w:val="pt"/>
        </w:rPr>
      </w:pPr>
    </w:p>
    <w:p w14:paraId="17905005"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COM BASE NO ART. Nº 75, INCISO II da Lei 14.133/2021</w:t>
      </w:r>
    </w:p>
    <w:p w14:paraId="165A9906" w14:textId="5B3514DE" w:rsidR="00F76C02" w:rsidRPr="00B44110" w:rsidRDefault="00A24AE8"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Resolução nº. </w:t>
      </w:r>
      <w:r w:rsidR="00C70D71" w:rsidRPr="00B44110">
        <w:rPr>
          <w:rFonts w:ascii="Arial" w:hAnsi="Arial" w:cs="Arial"/>
          <w:b/>
          <w:bCs/>
          <w:sz w:val="22"/>
          <w:szCs w:val="22"/>
          <w:lang w:val="pt"/>
        </w:rPr>
        <w:t>132</w:t>
      </w:r>
      <w:r w:rsidR="00F76C02" w:rsidRPr="00B44110">
        <w:rPr>
          <w:rFonts w:ascii="Arial" w:hAnsi="Arial" w:cs="Arial"/>
          <w:b/>
          <w:bCs/>
          <w:sz w:val="22"/>
          <w:szCs w:val="22"/>
          <w:lang w:val="pt"/>
        </w:rPr>
        <w:t xml:space="preserve">/2023 </w:t>
      </w:r>
    </w:p>
    <w:p w14:paraId="2CAD406A"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0D8CF60E" w14:textId="31A29C91"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A Câmara Municipal de </w:t>
      </w:r>
      <w:proofErr w:type="spellStart"/>
      <w:r w:rsidR="00A24AE8" w:rsidRPr="00B44110">
        <w:rPr>
          <w:rFonts w:ascii="Arial" w:hAnsi="Arial" w:cs="Arial"/>
          <w:sz w:val="22"/>
          <w:szCs w:val="22"/>
          <w:lang w:val="pt"/>
        </w:rPr>
        <w:t>Ibertioga</w:t>
      </w:r>
      <w:proofErr w:type="spellEnd"/>
      <w:r w:rsidRPr="00B44110">
        <w:rPr>
          <w:rFonts w:ascii="Arial" w:hAnsi="Arial" w:cs="Arial"/>
          <w:sz w:val="22"/>
          <w:szCs w:val="22"/>
          <w:lang w:val="pt"/>
        </w:rPr>
        <w:t>, Estado de Minas Gerais, pessoa jurídica de direito público interno, inscrita no CNPJ: nº 26.11</w:t>
      </w:r>
      <w:r w:rsidR="00A24AE8" w:rsidRPr="00B44110">
        <w:rPr>
          <w:rFonts w:ascii="Arial" w:hAnsi="Arial" w:cs="Arial"/>
          <w:sz w:val="22"/>
          <w:szCs w:val="22"/>
          <w:lang w:val="pt"/>
        </w:rPr>
        <w:t>2</w:t>
      </w:r>
      <w:r w:rsidRPr="00B44110">
        <w:rPr>
          <w:rFonts w:ascii="Arial" w:hAnsi="Arial" w:cs="Arial"/>
          <w:sz w:val="22"/>
          <w:szCs w:val="22"/>
          <w:lang w:val="pt"/>
        </w:rPr>
        <w:t>.</w:t>
      </w:r>
      <w:r w:rsidR="00A24AE8" w:rsidRPr="00B44110">
        <w:rPr>
          <w:rFonts w:ascii="Arial" w:hAnsi="Arial" w:cs="Arial"/>
          <w:sz w:val="22"/>
          <w:szCs w:val="22"/>
          <w:lang w:val="pt"/>
        </w:rPr>
        <w:t>722</w:t>
      </w:r>
      <w:r w:rsidRPr="00B44110">
        <w:rPr>
          <w:rFonts w:ascii="Arial" w:hAnsi="Arial" w:cs="Arial"/>
          <w:sz w:val="22"/>
          <w:szCs w:val="22"/>
          <w:lang w:val="pt"/>
        </w:rPr>
        <w:t>/0001-2</w:t>
      </w:r>
      <w:r w:rsidR="00A24AE8" w:rsidRPr="00B44110">
        <w:rPr>
          <w:rFonts w:ascii="Arial" w:hAnsi="Arial" w:cs="Arial"/>
          <w:sz w:val="22"/>
          <w:szCs w:val="22"/>
          <w:lang w:val="pt"/>
        </w:rPr>
        <w:t>1, sediada na Rua Espirito Santo</w:t>
      </w:r>
      <w:r w:rsidRPr="00B44110">
        <w:rPr>
          <w:rFonts w:ascii="Arial" w:hAnsi="Arial" w:cs="Arial"/>
          <w:sz w:val="22"/>
          <w:szCs w:val="22"/>
          <w:lang w:val="pt"/>
        </w:rPr>
        <w:t xml:space="preserve">, n.º </w:t>
      </w:r>
      <w:r w:rsidR="00A24AE8" w:rsidRPr="00B44110">
        <w:rPr>
          <w:rFonts w:ascii="Arial" w:hAnsi="Arial" w:cs="Arial"/>
          <w:sz w:val="22"/>
          <w:szCs w:val="22"/>
          <w:lang w:val="pt"/>
        </w:rPr>
        <w:t xml:space="preserve">32, Centro, </w:t>
      </w:r>
      <w:proofErr w:type="spellStart"/>
      <w:r w:rsidR="00A24AE8" w:rsidRPr="00B44110">
        <w:rPr>
          <w:rFonts w:ascii="Arial" w:hAnsi="Arial" w:cs="Arial"/>
          <w:sz w:val="22"/>
          <w:szCs w:val="22"/>
          <w:lang w:val="pt"/>
        </w:rPr>
        <w:t>Ibertioga</w:t>
      </w:r>
      <w:proofErr w:type="spellEnd"/>
      <w:r w:rsidR="00517C2E">
        <w:rPr>
          <w:rFonts w:ascii="Arial" w:hAnsi="Arial" w:cs="Arial"/>
          <w:sz w:val="22"/>
          <w:szCs w:val="22"/>
          <w:lang w:val="pt"/>
        </w:rPr>
        <w:t>/MG</w:t>
      </w:r>
      <w:r w:rsidRPr="00B44110">
        <w:rPr>
          <w:rFonts w:ascii="Arial" w:hAnsi="Arial" w:cs="Arial"/>
          <w:sz w:val="22"/>
          <w:szCs w:val="22"/>
          <w:lang w:val="pt"/>
        </w:rPr>
        <w:t>, CEP: 36.</w:t>
      </w:r>
      <w:r w:rsidR="00A24AE8" w:rsidRPr="00B44110">
        <w:rPr>
          <w:rFonts w:ascii="Arial" w:hAnsi="Arial" w:cs="Arial"/>
          <w:sz w:val="22"/>
          <w:szCs w:val="22"/>
          <w:lang w:val="pt"/>
        </w:rPr>
        <w:t>225</w:t>
      </w:r>
      <w:r w:rsidRPr="00B44110">
        <w:rPr>
          <w:rFonts w:ascii="Arial" w:hAnsi="Arial" w:cs="Arial"/>
          <w:sz w:val="22"/>
          <w:szCs w:val="22"/>
          <w:lang w:val="pt"/>
        </w:rPr>
        <w:t>-000, por intermédio d</w:t>
      </w:r>
      <w:r w:rsidR="00A24AE8" w:rsidRPr="00B44110">
        <w:rPr>
          <w:rFonts w:ascii="Arial" w:hAnsi="Arial" w:cs="Arial"/>
          <w:sz w:val="22"/>
          <w:szCs w:val="22"/>
          <w:lang w:val="pt"/>
        </w:rPr>
        <w:t>o Agente de Contratação e Equipe de Apoio</w:t>
      </w:r>
      <w:r w:rsidRPr="00B44110">
        <w:rPr>
          <w:rFonts w:ascii="Arial" w:hAnsi="Arial" w:cs="Arial"/>
          <w:sz w:val="22"/>
          <w:szCs w:val="22"/>
          <w:lang w:val="pt"/>
        </w:rPr>
        <w:t xml:space="preserve">, torna público que, realizará Chamada Pública, com critério de julgamento </w:t>
      </w:r>
      <w:r w:rsidRPr="00B44110">
        <w:rPr>
          <w:rFonts w:ascii="Arial" w:hAnsi="Arial" w:cs="Arial"/>
          <w:b/>
          <w:sz w:val="22"/>
          <w:szCs w:val="22"/>
          <w:lang w:val="pt"/>
        </w:rPr>
        <w:t>MENOR PREÇO</w:t>
      </w:r>
      <w:r w:rsidR="000033F4">
        <w:rPr>
          <w:rFonts w:ascii="Arial" w:hAnsi="Arial" w:cs="Arial"/>
          <w:b/>
          <w:sz w:val="22"/>
          <w:szCs w:val="22"/>
          <w:lang w:val="pt"/>
        </w:rPr>
        <w:t xml:space="preserve"> UNITÁRIO</w:t>
      </w:r>
      <w:r w:rsidRPr="00B44110">
        <w:rPr>
          <w:rFonts w:ascii="Arial" w:hAnsi="Arial" w:cs="Arial"/>
          <w:sz w:val="22"/>
          <w:szCs w:val="22"/>
          <w:lang w:val="pt"/>
        </w:rPr>
        <w:t xml:space="preserve">, nos termos Artigo nº 75, inciso II da Lei 14.133/2021 e Resolução Legislativa nº. </w:t>
      </w:r>
      <w:r w:rsidR="00C70D71" w:rsidRPr="00B44110">
        <w:rPr>
          <w:rFonts w:ascii="Arial" w:hAnsi="Arial" w:cs="Arial"/>
          <w:sz w:val="22"/>
          <w:szCs w:val="22"/>
          <w:lang w:val="pt"/>
        </w:rPr>
        <w:t>132</w:t>
      </w:r>
      <w:r w:rsidRPr="00B44110">
        <w:rPr>
          <w:rFonts w:ascii="Arial" w:hAnsi="Arial" w:cs="Arial"/>
          <w:sz w:val="22"/>
          <w:szCs w:val="22"/>
          <w:lang w:val="pt"/>
        </w:rPr>
        <w:t xml:space="preserve">/2023, e as exigências estabelecidas neste Edital, conforme os critérios e procedimentos a seguir definidos, objetivando obter a melhor proposta, observadas as datas e horários discriminados a seguir: </w:t>
      </w:r>
    </w:p>
    <w:p w14:paraId="73C83EDD"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6420A4EF"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DATA LIMITE PARA APRESENTAÇÃO DA PROPOSTA E DOCUMENTAÇÃO: </w:t>
      </w:r>
    </w:p>
    <w:p w14:paraId="53646061" w14:textId="6187C476"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DIA </w:t>
      </w:r>
      <w:r w:rsidR="00E57D09">
        <w:rPr>
          <w:rFonts w:ascii="Arial" w:hAnsi="Arial" w:cs="Arial"/>
          <w:b/>
          <w:sz w:val="22"/>
          <w:szCs w:val="22"/>
          <w:lang w:val="pt"/>
        </w:rPr>
        <w:t>02</w:t>
      </w:r>
      <w:r w:rsidRPr="00B44110">
        <w:rPr>
          <w:rFonts w:ascii="Arial" w:hAnsi="Arial" w:cs="Arial"/>
          <w:b/>
          <w:sz w:val="22"/>
          <w:szCs w:val="22"/>
          <w:lang w:val="pt"/>
        </w:rPr>
        <w:t>/</w:t>
      </w:r>
      <w:r w:rsidR="005A7D1D" w:rsidRPr="00B44110">
        <w:rPr>
          <w:rFonts w:ascii="Arial" w:hAnsi="Arial" w:cs="Arial"/>
          <w:b/>
          <w:sz w:val="22"/>
          <w:szCs w:val="22"/>
          <w:lang w:val="pt"/>
        </w:rPr>
        <w:t>0</w:t>
      </w:r>
      <w:r w:rsidR="00E57D09">
        <w:rPr>
          <w:rFonts w:ascii="Arial" w:hAnsi="Arial" w:cs="Arial"/>
          <w:b/>
          <w:sz w:val="22"/>
          <w:szCs w:val="22"/>
          <w:lang w:val="pt"/>
        </w:rPr>
        <w:t>5</w:t>
      </w:r>
      <w:r w:rsidRPr="00B44110">
        <w:rPr>
          <w:rFonts w:ascii="Arial" w:hAnsi="Arial" w:cs="Arial"/>
          <w:b/>
          <w:sz w:val="22"/>
          <w:szCs w:val="22"/>
          <w:lang w:val="pt"/>
        </w:rPr>
        <w:t>/202</w:t>
      </w:r>
      <w:r w:rsidR="005A7D1D" w:rsidRPr="00B44110">
        <w:rPr>
          <w:rFonts w:ascii="Arial" w:hAnsi="Arial" w:cs="Arial"/>
          <w:b/>
          <w:sz w:val="22"/>
          <w:szCs w:val="22"/>
          <w:lang w:val="pt"/>
        </w:rPr>
        <w:t>4</w:t>
      </w:r>
      <w:r w:rsidRPr="00B44110">
        <w:rPr>
          <w:rFonts w:ascii="Arial" w:hAnsi="Arial" w:cs="Arial"/>
          <w:b/>
          <w:sz w:val="22"/>
          <w:szCs w:val="22"/>
          <w:lang w:val="pt"/>
        </w:rPr>
        <w:t>, ÀS 23:59 HORAS via e-mail.</w:t>
      </w:r>
    </w:p>
    <w:p w14:paraId="4CD2573C"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3C696526"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REFERÊNCIA DE HORÁRIO: HORÁRIO DE BRASÍLIA-DF </w:t>
      </w:r>
    </w:p>
    <w:p w14:paraId="325A402B"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4B5C7189"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b/>
          <w:sz w:val="22"/>
          <w:szCs w:val="22"/>
          <w:lang w:val="pt"/>
        </w:rPr>
        <w:t xml:space="preserve">ENDEREÇO ELETRÔNICO PARA ENVIO DA PROPOSTA E DOCUMENTAÇÃO: </w:t>
      </w:r>
      <w:r w:rsidR="00A24AE8" w:rsidRPr="00B44110">
        <w:rPr>
          <w:rFonts w:ascii="Arial" w:hAnsi="Arial" w:cs="Arial"/>
          <w:i/>
          <w:sz w:val="22"/>
          <w:szCs w:val="22"/>
          <w:u w:val="single"/>
          <w:lang w:val="pt"/>
        </w:rPr>
        <w:t>cmibertioga@gmail.com</w:t>
      </w:r>
    </w:p>
    <w:p w14:paraId="347C6C49"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24530C5B"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b/>
          <w:sz w:val="22"/>
          <w:szCs w:val="22"/>
          <w:lang w:val="pt"/>
        </w:rPr>
        <w:t>LINK DO EDITAL:</w:t>
      </w:r>
      <w:r w:rsidRPr="00B44110">
        <w:rPr>
          <w:rFonts w:ascii="Arial" w:hAnsi="Arial" w:cs="Arial"/>
          <w:sz w:val="22"/>
          <w:szCs w:val="22"/>
          <w:lang w:val="pt"/>
        </w:rPr>
        <w:t xml:space="preserve"> </w:t>
      </w:r>
      <w:r w:rsidR="00A24AE8" w:rsidRPr="00B44110">
        <w:rPr>
          <w:rStyle w:val="Hyperlink"/>
          <w:rFonts w:ascii="Arial" w:hAnsi="Arial" w:cs="Arial"/>
          <w:i/>
          <w:color w:val="auto"/>
          <w:sz w:val="22"/>
          <w:szCs w:val="22"/>
          <w:lang w:val="pt"/>
        </w:rPr>
        <w:t>https://ibertioga.mg.leg.br/</w:t>
      </w:r>
    </w:p>
    <w:p w14:paraId="210DBEC0"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275B8E5D"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1.0 – DO OBJETO: </w:t>
      </w:r>
    </w:p>
    <w:p w14:paraId="7E714B9D" w14:textId="51B96283" w:rsidR="00F76C02" w:rsidRPr="00F74DAA" w:rsidRDefault="00F76C02" w:rsidP="005A7D1D">
      <w:pPr>
        <w:tabs>
          <w:tab w:val="left" w:pos="284"/>
        </w:tabs>
        <w:autoSpaceDE w:val="0"/>
        <w:autoSpaceDN w:val="0"/>
        <w:adjustRightInd w:val="0"/>
        <w:jc w:val="both"/>
        <w:rPr>
          <w:rFonts w:ascii="Arial" w:hAnsi="Arial" w:cs="Arial"/>
          <w:b/>
          <w:bCs/>
          <w:caps/>
          <w:sz w:val="22"/>
          <w:szCs w:val="22"/>
        </w:rPr>
      </w:pPr>
      <w:proofErr w:type="gramStart"/>
      <w:r w:rsidRPr="00B44110">
        <w:rPr>
          <w:rFonts w:ascii="Arial" w:hAnsi="Arial" w:cs="Arial"/>
          <w:sz w:val="22"/>
          <w:szCs w:val="22"/>
          <w:lang w:val="pt"/>
        </w:rPr>
        <w:t>1.1 Constitui</w:t>
      </w:r>
      <w:proofErr w:type="gramEnd"/>
      <w:r w:rsidRPr="00B44110">
        <w:rPr>
          <w:rFonts w:ascii="Arial" w:hAnsi="Arial" w:cs="Arial"/>
          <w:sz w:val="22"/>
          <w:szCs w:val="22"/>
          <w:lang w:val="pt"/>
        </w:rPr>
        <w:t xml:space="preserve"> objeto desta Chamada Publica </w:t>
      </w:r>
      <w:r w:rsidRPr="00B44110">
        <w:rPr>
          <w:rFonts w:ascii="Arial" w:hAnsi="Arial" w:cs="Arial"/>
          <w:b/>
          <w:bCs/>
          <w:caps/>
          <w:sz w:val="22"/>
          <w:szCs w:val="22"/>
        </w:rPr>
        <w:t xml:space="preserve">contratação de Pessoa Jurídica para </w:t>
      </w:r>
      <w:r w:rsidR="00191947">
        <w:rPr>
          <w:rFonts w:ascii="Arial" w:hAnsi="Arial" w:cs="Arial"/>
          <w:b/>
          <w:bCs/>
          <w:caps/>
          <w:sz w:val="22"/>
          <w:szCs w:val="22"/>
        </w:rPr>
        <w:t xml:space="preserve">FORNECIMENTO DE MATERIAL DE </w:t>
      </w:r>
      <w:r w:rsidR="00E57D09">
        <w:rPr>
          <w:rFonts w:ascii="Arial" w:hAnsi="Arial" w:cs="Arial"/>
          <w:b/>
          <w:bCs/>
          <w:caps/>
          <w:sz w:val="22"/>
          <w:szCs w:val="22"/>
        </w:rPr>
        <w:t>GÊNEROS ALIMENTÍCIOS E MATERIAIS DE LIMPEZA</w:t>
      </w:r>
      <w:r w:rsidRPr="00B44110">
        <w:rPr>
          <w:rFonts w:ascii="Arial" w:hAnsi="Arial" w:cs="Arial"/>
          <w:b/>
          <w:caps/>
          <w:sz w:val="22"/>
          <w:szCs w:val="22"/>
          <w:lang w:val="pt"/>
        </w:rPr>
        <w:t>,</w:t>
      </w:r>
      <w:r w:rsidRPr="00B44110">
        <w:rPr>
          <w:rFonts w:ascii="Arial" w:hAnsi="Arial" w:cs="Arial"/>
          <w:b/>
          <w:sz w:val="22"/>
          <w:szCs w:val="22"/>
          <w:lang w:val="pt"/>
        </w:rPr>
        <w:t xml:space="preserve"> CONFORME, TERMO DE REFERÊNCIA, EM ANEXO</w:t>
      </w:r>
      <w:r w:rsidRPr="00B44110">
        <w:rPr>
          <w:rFonts w:ascii="Arial" w:hAnsi="Arial" w:cs="Arial"/>
          <w:sz w:val="22"/>
          <w:szCs w:val="22"/>
          <w:lang w:val="pt"/>
        </w:rPr>
        <w:t>.</w:t>
      </w:r>
    </w:p>
    <w:p w14:paraId="5B6ED153"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1.2 Compõem este Edital, além das condições específicas, os seguintes documentos: </w:t>
      </w:r>
    </w:p>
    <w:p w14:paraId="456150C4"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1.2.1 – ANEXO I – TERMO DE REFERÊNCIA; </w:t>
      </w:r>
    </w:p>
    <w:p w14:paraId="41645375"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1.2.2 – ANEXO II – MODELO DE PROPOSTA; </w:t>
      </w:r>
    </w:p>
    <w:p w14:paraId="40E28AB1"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1.2.3 - ANEXO III - MINUTA DE CONTRATO.</w:t>
      </w:r>
    </w:p>
    <w:p w14:paraId="4DEF8450"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78B3CCFF"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b/>
          <w:sz w:val="22"/>
          <w:szCs w:val="22"/>
          <w:lang w:val="pt"/>
        </w:rPr>
        <w:t>2.0 – DOS RECURSOS ORÇAMENTÁRIOS:</w:t>
      </w:r>
      <w:r w:rsidRPr="00B44110">
        <w:rPr>
          <w:rFonts w:ascii="Arial" w:hAnsi="Arial" w:cs="Arial"/>
          <w:sz w:val="22"/>
          <w:szCs w:val="22"/>
          <w:lang w:val="pt"/>
        </w:rPr>
        <w:t xml:space="preserve"> </w:t>
      </w:r>
    </w:p>
    <w:p w14:paraId="24CC4DF8" w14:textId="17C1827D"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2.1. As despesas decorrentes desta contratação estão programadas em </w:t>
      </w:r>
      <w:bookmarkStart w:id="0" w:name="_GoBack"/>
      <w:r w:rsidRPr="00B44110">
        <w:rPr>
          <w:rFonts w:ascii="Arial" w:hAnsi="Arial" w:cs="Arial"/>
          <w:sz w:val="22"/>
          <w:szCs w:val="22"/>
          <w:lang w:val="pt"/>
        </w:rPr>
        <w:t>dota</w:t>
      </w:r>
      <w:bookmarkEnd w:id="0"/>
      <w:r w:rsidRPr="00B44110">
        <w:rPr>
          <w:rFonts w:ascii="Arial" w:hAnsi="Arial" w:cs="Arial"/>
          <w:sz w:val="22"/>
          <w:szCs w:val="22"/>
          <w:lang w:val="pt"/>
        </w:rPr>
        <w:t xml:space="preserve">ção orçamentária própria, prevista no orçamento do Poder Legislativo Municipal de </w:t>
      </w:r>
      <w:proofErr w:type="spellStart"/>
      <w:r w:rsidR="00565209" w:rsidRPr="00B44110">
        <w:rPr>
          <w:rFonts w:ascii="Arial" w:hAnsi="Arial" w:cs="Arial"/>
          <w:sz w:val="22"/>
          <w:szCs w:val="22"/>
          <w:lang w:val="pt"/>
        </w:rPr>
        <w:t>Ibertioga</w:t>
      </w:r>
      <w:proofErr w:type="spellEnd"/>
      <w:r w:rsidRPr="00B44110">
        <w:rPr>
          <w:rFonts w:ascii="Arial" w:hAnsi="Arial" w:cs="Arial"/>
          <w:sz w:val="22"/>
          <w:szCs w:val="22"/>
          <w:lang w:val="pt"/>
        </w:rPr>
        <w:t>/MG, exercício de 202</w:t>
      </w:r>
      <w:r w:rsidR="005A7D1D" w:rsidRPr="00B44110">
        <w:rPr>
          <w:rFonts w:ascii="Arial" w:hAnsi="Arial" w:cs="Arial"/>
          <w:sz w:val="22"/>
          <w:szCs w:val="22"/>
          <w:lang w:val="pt"/>
        </w:rPr>
        <w:t>4</w:t>
      </w:r>
      <w:r w:rsidRPr="00B44110">
        <w:rPr>
          <w:rFonts w:ascii="Arial" w:hAnsi="Arial" w:cs="Arial"/>
          <w:sz w:val="22"/>
          <w:szCs w:val="22"/>
          <w:lang w:val="pt"/>
        </w:rPr>
        <w:t>.</w:t>
      </w:r>
    </w:p>
    <w:p w14:paraId="4CD7FC55"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14F82F89"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3.0 – DO VALOR ESTIMADO: </w:t>
      </w:r>
    </w:p>
    <w:p w14:paraId="10444867" w14:textId="7DB04D43"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3.1 - O valor global estimado para contratação será de R$</w:t>
      </w:r>
      <w:r w:rsidR="00F74DAA">
        <w:rPr>
          <w:rFonts w:ascii="Arial" w:hAnsi="Arial" w:cs="Arial"/>
          <w:sz w:val="22"/>
          <w:szCs w:val="22"/>
          <w:lang w:val="pt"/>
        </w:rPr>
        <w:t xml:space="preserve"> </w:t>
      </w:r>
      <w:r w:rsidR="000033F4" w:rsidRPr="000033F4">
        <w:rPr>
          <w:rFonts w:ascii="Arial" w:hAnsi="Arial" w:cs="Arial"/>
          <w:sz w:val="22"/>
          <w:szCs w:val="22"/>
          <w:lang w:val="pt"/>
        </w:rPr>
        <w:t>7.</w:t>
      </w:r>
      <w:r w:rsidR="005228D7">
        <w:rPr>
          <w:rFonts w:ascii="Arial" w:hAnsi="Arial" w:cs="Arial"/>
          <w:sz w:val="22"/>
          <w:szCs w:val="22"/>
          <w:lang w:val="pt"/>
        </w:rPr>
        <w:t>533,36</w:t>
      </w:r>
      <w:r w:rsidR="00E60FCB" w:rsidRPr="00E60FCB">
        <w:rPr>
          <w:rFonts w:ascii="Arial" w:hAnsi="Arial" w:cs="Arial"/>
          <w:sz w:val="22"/>
          <w:szCs w:val="22"/>
          <w:lang w:val="pt"/>
        </w:rPr>
        <w:t xml:space="preserve"> </w:t>
      </w:r>
      <w:r w:rsidR="00565209" w:rsidRPr="00B44110">
        <w:rPr>
          <w:rFonts w:ascii="Arial" w:hAnsi="Arial" w:cs="Arial"/>
          <w:sz w:val="22"/>
          <w:szCs w:val="22"/>
          <w:lang w:val="pt"/>
        </w:rPr>
        <w:t>(</w:t>
      </w:r>
      <w:r w:rsidR="000033F4">
        <w:rPr>
          <w:rFonts w:ascii="Arial" w:hAnsi="Arial" w:cs="Arial"/>
          <w:sz w:val="22"/>
          <w:szCs w:val="22"/>
          <w:lang w:val="pt"/>
        </w:rPr>
        <w:t xml:space="preserve">Sete mil </w:t>
      </w:r>
      <w:r w:rsidR="005228D7">
        <w:rPr>
          <w:rFonts w:ascii="Arial" w:hAnsi="Arial" w:cs="Arial"/>
          <w:sz w:val="22"/>
          <w:szCs w:val="22"/>
          <w:lang w:val="pt"/>
        </w:rPr>
        <w:t>quinhentos e trinta e três reais e trinta e seis centavos</w:t>
      </w:r>
      <w:r w:rsidR="00565209" w:rsidRPr="00B44110">
        <w:rPr>
          <w:rFonts w:ascii="Arial" w:hAnsi="Arial" w:cs="Arial"/>
          <w:sz w:val="22"/>
          <w:szCs w:val="22"/>
          <w:lang w:val="pt"/>
        </w:rPr>
        <w:t>)</w:t>
      </w:r>
      <w:r w:rsidR="000D77B3">
        <w:rPr>
          <w:rFonts w:ascii="Arial" w:hAnsi="Arial" w:cs="Arial"/>
          <w:sz w:val="22"/>
          <w:szCs w:val="22"/>
          <w:lang w:val="pt"/>
        </w:rPr>
        <w:t>.</w:t>
      </w:r>
    </w:p>
    <w:p w14:paraId="269A62A6"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0BC73BDF"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4.0 – PERÍODO PARA ENVIO DA DOCUMENTAÇÃO DE HABILITAÇÃO E PROPOSTA DE PREÇO/COTAÇÃO: </w:t>
      </w:r>
    </w:p>
    <w:p w14:paraId="75508B03"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 A presente CHAMADA PUBLICA ficará ABERTA POR UM PERÍODO DE 3 (TRÊS) DIAS ÚTEIS, a partir da data da divulgação no site, e os respectivos documentos deverão ser encaminhados ao e-mail: </w:t>
      </w:r>
      <w:hyperlink r:id="rId8" w:history="1">
        <w:r w:rsidR="00565209" w:rsidRPr="00B44110">
          <w:rPr>
            <w:rStyle w:val="Hyperlink"/>
            <w:rFonts w:ascii="Arial" w:hAnsi="Arial" w:cs="Arial"/>
            <w:i/>
            <w:color w:val="auto"/>
            <w:sz w:val="22"/>
            <w:szCs w:val="22"/>
            <w:lang w:val="pt"/>
          </w:rPr>
          <w:t>cmibertioga@gmail.com</w:t>
        </w:r>
      </w:hyperlink>
      <w:r w:rsidR="00565209" w:rsidRPr="00B44110">
        <w:rPr>
          <w:rFonts w:ascii="Arial" w:hAnsi="Arial" w:cs="Arial"/>
          <w:sz w:val="22"/>
          <w:szCs w:val="22"/>
          <w:lang w:val="pt"/>
        </w:rPr>
        <w:t xml:space="preserve"> </w:t>
      </w:r>
      <w:r w:rsidRPr="00B44110">
        <w:rPr>
          <w:rFonts w:ascii="Arial" w:hAnsi="Arial" w:cs="Arial"/>
          <w:sz w:val="22"/>
          <w:szCs w:val="22"/>
          <w:lang w:val="pt"/>
        </w:rPr>
        <w:t>ou mediante protocolo no setor de licitação, preferencialmente fazendo referência a DISPENSA.</w:t>
      </w:r>
    </w:p>
    <w:p w14:paraId="2DF1EA5A" w14:textId="57EFC570"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4.1.1 Limite para Apresentação da Proposta de Preços: </w:t>
      </w:r>
      <w:r w:rsidR="00E57D09">
        <w:rPr>
          <w:rFonts w:ascii="Arial" w:hAnsi="Arial" w:cs="Arial"/>
          <w:b/>
          <w:sz w:val="22"/>
          <w:szCs w:val="22"/>
          <w:lang w:val="pt"/>
        </w:rPr>
        <w:t>02</w:t>
      </w:r>
      <w:r w:rsidR="00565209" w:rsidRPr="00B44110">
        <w:rPr>
          <w:rFonts w:ascii="Arial" w:hAnsi="Arial" w:cs="Arial"/>
          <w:b/>
          <w:sz w:val="22"/>
          <w:szCs w:val="22"/>
          <w:lang w:val="pt"/>
        </w:rPr>
        <w:t>/</w:t>
      </w:r>
      <w:r w:rsidR="00191947">
        <w:rPr>
          <w:rFonts w:ascii="Arial" w:hAnsi="Arial" w:cs="Arial"/>
          <w:b/>
          <w:sz w:val="22"/>
          <w:szCs w:val="22"/>
          <w:lang w:val="pt"/>
        </w:rPr>
        <w:t>0</w:t>
      </w:r>
      <w:r w:rsidR="00E57D09">
        <w:rPr>
          <w:rFonts w:ascii="Arial" w:hAnsi="Arial" w:cs="Arial"/>
          <w:b/>
          <w:sz w:val="22"/>
          <w:szCs w:val="22"/>
          <w:lang w:val="pt"/>
        </w:rPr>
        <w:t>5</w:t>
      </w:r>
      <w:r w:rsidR="00191947">
        <w:rPr>
          <w:rFonts w:ascii="Arial" w:hAnsi="Arial" w:cs="Arial"/>
          <w:b/>
          <w:sz w:val="22"/>
          <w:szCs w:val="22"/>
          <w:lang w:val="pt"/>
        </w:rPr>
        <w:t>/</w:t>
      </w:r>
      <w:r w:rsidR="00565209" w:rsidRPr="00B44110">
        <w:rPr>
          <w:rFonts w:ascii="Arial" w:hAnsi="Arial" w:cs="Arial"/>
          <w:b/>
          <w:sz w:val="22"/>
          <w:szCs w:val="22"/>
          <w:lang w:val="pt"/>
        </w:rPr>
        <w:t>202</w:t>
      </w:r>
      <w:r w:rsidR="005A7D1D" w:rsidRPr="00B44110">
        <w:rPr>
          <w:rFonts w:ascii="Arial" w:hAnsi="Arial" w:cs="Arial"/>
          <w:b/>
          <w:sz w:val="22"/>
          <w:szCs w:val="22"/>
          <w:lang w:val="pt"/>
        </w:rPr>
        <w:t>4</w:t>
      </w:r>
      <w:r w:rsidRPr="00B44110">
        <w:rPr>
          <w:rFonts w:ascii="Arial" w:hAnsi="Arial" w:cs="Arial"/>
          <w:b/>
          <w:sz w:val="22"/>
          <w:szCs w:val="22"/>
          <w:lang w:val="pt"/>
        </w:rPr>
        <w:t xml:space="preserve"> às 23h59min</w:t>
      </w:r>
      <w:r w:rsidRPr="00B44110">
        <w:rPr>
          <w:rFonts w:ascii="Arial" w:hAnsi="Arial" w:cs="Arial"/>
          <w:sz w:val="22"/>
          <w:szCs w:val="22"/>
          <w:lang w:val="pt"/>
        </w:rPr>
        <w:t xml:space="preserve"> </w:t>
      </w:r>
    </w:p>
    <w:p w14:paraId="34B846B4" w14:textId="38AB800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lang w:val="pt"/>
        </w:rPr>
        <w:lastRenderedPageBreak/>
        <w:t xml:space="preserve">4.1.2 </w:t>
      </w:r>
      <w:r w:rsidRPr="00B44110">
        <w:rPr>
          <w:rFonts w:ascii="Arial" w:hAnsi="Arial" w:cs="Arial"/>
          <w:sz w:val="22"/>
          <w:szCs w:val="22"/>
          <w:highlight w:val="white"/>
          <w:lang w:val="pt"/>
        </w:rPr>
        <w:t>O interessado, após a divulgação do aviso de contratação direta, encaminhará, por meio eletrônico ou por protocolo, no setor de licitações, a proposta com a descrição do objeto ofertado, a marca do produto, quando for o caso, e o preço, até a data e o horário estabelecidos para abertura do procedimento, devendo, ainda, apresentar declarações com as seguintes informações:</w:t>
      </w:r>
    </w:p>
    <w:p w14:paraId="1C7D3039"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 xml:space="preserve">I - </w:t>
      </w:r>
      <w:proofErr w:type="gramStart"/>
      <w:r w:rsidRPr="00B44110">
        <w:rPr>
          <w:rFonts w:ascii="Arial" w:hAnsi="Arial" w:cs="Arial"/>
          <w:sz w:val="22"/>
          <w:szCs w:val="22"/>
          <w:highlight w:val="white"/>
          <w:lang w:val="pt"/>
        </w:rPr>
        <w:t>a</w:t>
      </w:r>
      <w:proofErr w:type="gramEnd"/>
      <w:r w:rsidRPr="00B44110">
        <w:rPr>
          <w:rFonts w:ascii="Arial" w:hAnsi="Arial" w:cs="Arial"/>
          <w:sz w:val="22"/>
          <w:szCs w:val="22"/>
          <w:highlight w:val="white"/>
          <w:lang w:val="pt"/>
        </w:rPr>
        <w:t xml:space="preserve"> inexistência de fato impeditivo para licitar ou contratar com a Administração Pública;</w:t>
      </w:r>
    </w:p>
    <w:p w14:paraId="09AFC377"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 xml:space="preserve">II - </w:t>
      </w:r>
      <w:proofErr w:type="gramStart"/>
      <w:r w:rsidRPr="00B44110">
        <w:rPr>
          <w:rFonts w:ascii="Arial" w:hAnsi="Arial" w:cs="Arial"/>
          <w:sz w:val="22"/>
          <w:szCs w:val="22"/>
          <w:highlight w:val="white"/>
          <w:lang w:val="pt"/>
        </w:rPr>
        <w:t>o</w:t>
      </w:r>
      <w:proofErr w:type="gramEnd"/>
      <w:r w:rsidRPr="00B44110">
        <w:rPr>
          <w:rFonts w:ascii="Arial" w:hAnsi="Arial" w:cs="Arial"/>
          <w:sz w:val="22"/>
          <w:szCs w:val="22"/>
          <w:highlight w:val="white"/>
          <w:lang w:val="pt"/>
        </w:rPr>
        <w:t xml:space="preserve"> enquadramento na condição de microempresa e empresa de pequeno porte, nos termos da Lei Complementar nº 123, de 2006, quando couber;</w:t>
      </w:r>
    </w:p>
    <w:p w14:paraId="36EA6E05"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III - o pleno conhecimento e aceitação das regras e das condições gerais da contratação, constantes do procedimento;</w:t>
      </w:r>
    </w:p>
    <w:p w14:paraId="5A8B7BB9"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 xml:space="preserve">IV - </w:t>
      </w:r>
      <w:proofErr w:type="gramStart"/>
      <w:r w:rsidRPr="00B44110">
        <w:rPr>
          <w:rFonts w:ascii="Arial" w:hAnsi="Arial" w:cs="Arial"/>
          <w:sz w:val="22"/>
          <w:szCs w:val="22"/>
          <w:highlight w:val="white"/>
          <w:lang w:val="pt"/>
        </w:rPr>
        <w:t>o</w:t>
      </w:r>
      <w:proofErr w:type="gramEnd"/>
      <w:r w:rsidRPr="00B44110">
        <w:rPr>
          <w:rFonts w:ascii="Arial" w:hAnsi="Arial" w:cs="Arial"/>
          <w:sz w:val="22"/>
          <w:szCs w:val="22"/>
          <w:highlight w:val="white"/>
          <w:lang w:val="pt"/>
        </w:rPr>
        <w:t xml:space="preserve"> cumprimento das exigências de reserva de cargos para pessoa com deficiência e para reabilitado da Previdência Social, de que trata o art. 93 da Lei nº 8.213, de 24 de julho de 1991, se couber; e</w:t>
      </w:r>
    </w:p>
    <w:p w14:paraId="3416541B"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 xml:space="preserve">V - </w:t>
      </w:r>
      <w:proofErr w:type="gramStart"/>
      <w:r w:rsidRPr="00B44110">
        <w:rPr>
          <w:rFonts w:ascii="Arial" w:hAnsi="Arial" w:cs="Arial"/>
          <w:sz w:val="22"/>
          <w:szCs w:val="22"/>
          <w:highlight w:val="white"/>
          <w:lang w:val="pt"/>
        </w:rPr>
        <w:t>o</w:t>
      </w:r>
      <w:proofErr w:type="gramEnd"/>
      <w:r w:rsidRPr="00B44110">
        <w:rPr>
          <w:rFonts w:ascii="Arial" w:hAnsi="Arial" w:cs="Arial"/>
          <w:sz w:val="22"/>
          <w:szCs w:val="22"/>
          <w:highlight w:val="white"/>
          <w:lang w:val="pt"/>
        </w:rPr>
        <w:t xml:space="preserve"> cumprimento do disposto no inciso VI do art. 68 da Lei nº 14.133, de 2021 (Não emprega menor).</w:t>
      </w:r>
    </w:p>
    <w:p w14:paraId="57A558DD"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4.1.2.1 A Proposta de preço deverá ser apresentada conforme modelo constante no Anexo II deste Edital. </w:t>
      </w:r>
    </w:p>
    <w:p w14:paraId="7D4EF3F1"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roofErr w:type="gramStart"/>
      <w:r w:rsidRPr="00B44110">
        <w:rPr>
          <w:rFonts w:ascii="Arial" w:hAnsi="Arial" w:cs="Arial"/>
          <w:sz w:val="22"/>
          <w:szCs w:val="22"/>
          <w:lang w:val="pt"/>
        </w:rPr>
        <w:t>4.1.2.2 As</w:t>
      </w:r>
      <w:proofErr w:type="gramEnd"/>
      <w:r w:rsidRPr="00B44110">
        <w:rPr>
          <w:rFonts w:ascii="Arial" w:hAnsi="Arial" w:cs="Arial"/>
          <w:sz w:val="22"/>
          <w:szCs w:val="22"/>
          <w:lang w:val="pt"/>
        </w:rPr>
        <w:t xml:space="preserve"> propostas de preço que não estiverem em consonância com as exigências deste Edital serão desconsideradas julgando-se pela desclassificação. </w:t>
      </w:r>
    </w:p>
    <w:p w14:paraId="58F166B3"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roofErr w:type="gramStart"/>
      <w:r w:rsidRPr="00B44110">
        <w:rPr>
          <w:rFonts w:ascii="Arial" w:hAnsi="Arial" w:cs="Arial"/>
          <w:sz w:val="22"/>
          <w:szCs w:val="22"/>
          <w:lang w:val="pt"/>
        </w:rPr>
        <w:t>4.1.2.3 Os</w:t>
      </w:r>
      <w:proofErr w:type="gramEnd"/>
      <w:r w:rsidRPr="00B44110">
        <w:rPr>
          <w:rFonts w:ascii="Arial" w:hAnsi="Arial" w:cs="Arial"/>
          <w:sz w:val="22"/>
          <w:szCs w:val="22"/>
          <w:lang w:val="pt"/>
        </w:rPr>
        <w:t xml:space="preserve"> preços ofertados não poderão exceder os valores unitários, constantes neste Edital, devendo obedecer ao valor estipulado pela administração. </w:t>
      </w:r>
    </w:p>
    <w:p w14:paraId="3FFDCE7F"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lang w:val="pt"/>
        </w:rPr>
        <w:t xml:space="preserve">4.2 - </w:t>
      </w:r>
      <w:r w:rsidRPr="00B44110">
        <w:rPr>
          <w:rFonts w:ascii="Arial" w:hAnsi="Arial" w:cs="Arial"/>
          <w:sz w:val="22"/>
          <w:szCs w:val="22"/>
          <w:highlight w:val="white"/>
          <w:lang w:val="pt"/>
        </w:rPr>
        <w:t>Os documentos necessários à habilitação deverão ser enviados após solicitado pelo Setor Legislativo que comunicará a empresa vencedora, ou seja, de melhor proposta para apresentar, via e-mail ou protocolado no setor de licitação, 03 (três) dias após considerada vencedora:</w:t>
      </w:r>
    </w:p>
    <w:p w14:paraId="06E7C671"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4.2 Habilitação: </w:t>
      </w:r>
    </w:p>
    <w:p w14:paraId="04B48A89"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1D336710" w14:textId="77777777" w:rsidR="00F76C02" w:rsidRPr="00B44110" w:rsidRDefault="00F76C02" w:rsidP="00F76C02">
      <w:pPr>
        <w:tabs>
          <w:tab w:val="left" w:pos="284"/>
        </w:tabs>
        <w:suppressAutoHyphens/>
        <w:autoSpaceDE w:val="0"/>
        <w:autoSpaceDN w:val="0"/>
        <w:adjustRightInd w:val="0"/>
        <w:jc w:val="both"/>
        <w:rPr>
          <w:rFonts w:ascii="Arial" w:hAnsi="Arial" w:cs="Arial"/>
          <w:b/>
          <w:bCs/>
          <w:sz w:val="22"/>
          <w:szCs w:val="22"/>
          <w:lang w:val="pt"/>
        </w:rPr>
      </w:pPr>
      <w:r w:rsidRPr="00B44110">
        <w:rPr>
          <w:rFonts w:ascii="Arial" w:hAnsi="Arial" w:cs="Arial"/>
          <w:b/>
          <w:bCs/>
          <w:sz w:val="22"/>
          <w:szCs w:val="22"/>
          <w:lang w:val="pt"/>
        </w:rPr>
        <w:t>4.2.1. HABILITAÇÃO JURÍDICA</w:t>
      </w:r>
    </w:p>
    <w:p w14:paraId="58059A9E"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sz w:val="22"/>
          <w:szCs w:val="22"/>
          <w:lang w:val="pt"/>
        </w:rPr>
        <w:t>4.2.1.1 - Ato constitutivo, estatuto ou contrato social em vigor, devidamente registrado, em se tratando de sociedades comerciais, e, no caso de sociedades por ações, acompanhado de documentos de eleição de seus administradores; ou registro comercial, no caso de empresa individual.</w:t>
      </w:r>
    </w:p>
    <w:p w14:paraId="6A097603"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sz w:val="22"/>
          <w:szCs w:val="22"/>
          <w:lang w:val="pt"/>
        </w:rPr>
        <w:t>4.2.1.2 – Cédula de Identidade de todos os sócios proprietários.</w:t>
      </w:r>
    </w:p>
    <w:p w14:paraId="0A89C914" w14:textId="19E363E0" w:rsidR="00F76C02" w:rsidRPr="00B44110" w:rsidRDefault="00F76C02" w:rsidP="00F76C02">
      <w:pPr>
        <w:tabs>
          <w:tab w:val="left" w:pos="284"/>
        </w:tabs>
        <w:suppressAutoHyphens/>
        <w:autoSpaceDE w:val="0"/>
        <w:autoSpaceDN w:val="0"/>
        <w:adjustRightInd w:val="0"/>
        <w:jc w:val="both"/>
        <w:rPr>
          <w:rFonts w:ascii="Arial" w:hAnsi="Arial" w:cs="Arial"/>
          <w:b/>
          <w:bCs/>
          <w:sz w:val="22"/>
          <w:szCs w:val="22"/>
          <w:lang w:val="pt"/>
        </w:rPr>
      </w:pPr>
      <w:r w:rsidRPr="00B44110">
        <w:rPr>
          <w:rFonts w:ascii="Arial" w:hAnsi="Arial" w:cs="Arial"/>
          <w:b/>
          <w:bCs/>
          <w:sz w:val="22"/>
          <w:szCs w:val="22"/>
          <w:lang w:val="pt"/>
        </w:rPr>
        <w:t>4.2.</w:t>
      </w:r>
      <w:r w:rsidR="005228D7">
        <w:rPr>
          <w:rFonts w:ascii="Arial" w:hAnsi="Arial" w:cs="Arial"/>
          <w:b/>
          <w:bCs/>
          <w:sz w:val="22"/>
          <w:szCs w:val="22"/>
          <w:lang w:val="pt"/>
        </w:rPr>
        <w:t>2</w:t>
      </w:r>
      <w:r w:rsidRPr="00B44110">
        <w:rPr>
          <w:rFonts w:ascii="Arial" w:hAnsi="Arial" w:cs="Arial"/>
          <w:b/>
          <w:bCs/>
          <w:sz w:val="22"/>
          <w:szCs w:val="22"/>
          <w:lang w:val="pt"/>
        </w:rPr>
        <w:t>. REGULARIDADE FISCAL E TRABALHISTA</w:t>
      </w:r>
    </w:p>
    <w:p w14:paraId="62F3A7A1" w14:textId="6A85CDED"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w:t>
      </w:r>
      <w:r w:rsidR="005228D7">
        <w:rPr>
          <w:rFonts w:ascii="Arial" w:hAnsi="Arial" w:cs="Arial"/>
          <w:bCs/>
          <w:sz w:val="22"/>
          <w:szCs w:val="22"/>
          <w:lang w:val="pt"/>
        </w:rPr>
        <w:t>2</w:t>
      </w:r>
      <w:r w:rsidRPr="00B44110">
        <w:rPr>
          <w:rFonts w:ascii="Arial" w:hAnsi="Arial" w:cs="Arial"/>
          <w:bCs/>
          <w:sz w:val="22"/>
          <w:szCs w:val="22"/>
          <w:lang w:val="pt"/>
        </w:rPr>
        <w:t>.1</w:t>
      </w:r>
      <w:r w:rsidRPr="00B44110">
        <w:rPr>
          <w:rFonts w:ascii="Arial" w:hAnsi="Arial" w:cs="Arial"/>
          <w:b/>
          <w:bCs/>
          <w:sz w:val="22"/>
          <w:szCs w:val="22"/>
          <w:lang w:val="pt"/>
        </w:rPr>
        <w:t xml:space="preserve"> - </w:t>
      </w:r>
      <w:r w:rsidRPr="00B44110">
        <w:rPr>
          <w:rFonts w:ascii="Arial" w:hAnsi="Arial" w:cs="Arial"/>
          <w:sz w:val="22"/>
          <w:szCs w:val="22"/>
          <w:lang w:val="pt"/>
        </w:rPr>
        <w:t>Certificado de Regularidade para com o FGTS, expedido pela Caixa Econômica Federal ou prova equivalente que comprove, inequivocamente, a regularidade de situação.</w:t>
      </w:r>
    </w:p>
    <w:p w14:paraId="3872C180" w14:textId="0B0283D1"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w:t>
      </w:r>
      <w:r w:rsidR="005228D7">
        <w:rPr>
          <w:rFonts w:ascii="Arial" w:hAnsi="Arial" w:cs="Arial"/>
          <w:bCs/>
          <w:sz w:val="22"/>
          <w:szCs w:val="22"/>
          <w:lang w:val="pt"/>
        </w:rPr>
        <w:t>2</w:t>
      </w:r>
      <w:r w:rsidRPr="00B44110">
        <w:rPr>
          <w:rFonts w:ascii="Arial" w:hAnsi="Arial" w:cs="Arial"/>
          <w:bCs/>
          <w:sz w:val="22"/>
          <w:szCs w:val="22"/>
          <w:lang w:val="pt"/>
        </w:rPr>
        <w:t>.2</w:t>
      </w:r>
      <w:r w:rsidRPr="00B44110">
        <w:rPr>
          <w:rFonts w:ascii="Arial" w:hAnsi="Arial" w:cs="Arial"/>
          <w:sz w:val="22"/>
          <w:szCs w:val="22"/>
          <w:lang w:val="pt"/>
        </w:rPr>
        <w:t xml:space="preserve"> - Certidão de regularidade para com a fazenda estadual e municipal do domicilio da empresa licitante. </w:t>
      </w:r>
    </w:p>
    <w:p w14:paraId="25762890" w14:textId="3ED2D53D"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w:t>
      </w:r>
      <w:r w:rsidR="005228D7">
        <w:rPr>
          <w:rFonts w:ascii="Arial" w:hAnsi="Arial" w:cs="Arial"/>
          <w:bCs/>
          <w:sz w:val="22"/>
          <w:szCs w:val="22"/>
          <w:lang w:val="pt"/>
        </w:rPr>
        <w:t>2</w:t>
      </w:r>
      <w:r w:rsidRPr="00B44110">
        <w:rPr>
          <w:rFonts w:ascii="Arial" w:hAnsi="Arial" w:cs="Arial"/>
          <w:bCs/>
          <w:sz w:val="22"/>
          <w:szCs w:val="22"/>
          <w:lang w:val="pt"/>
        </w:rPr>
        <w:t>.4</w:t>
      </w:r>
      <w:r w:rsidRPr="00B44110">
        <w:rPr>
          <w:rFonts w:ascii="Arial" w:hAnsi="Arial" w:cs="Arial"/>
          <w:sz w:val="22"/>
          <w:szCs w:val="22"/>
          <w:lang w:val="pt"/>
        </w:rPr>
        <w:t xml:space="preserve"> – Certidão conjunta de regularidade da receita federal e tributos federais e dívida ativa da União e INSS.</w:t>
      </w:r>
    </w:p>
    <w:p w14:paraId="40FEE6B7" w14:textId="1A23E4B6"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w:t>
      </w:r>
      <w:r w:rsidR="005228D7">
        <w:rPr>
          <w:rFonts w:ascii="Arial" w:hAnsi="Arial" w:cs="Arial"/>
          <w:bCs/>
          <w:sz w:val="22"/>
          <w:szCs w:val="22"/>
          <w:lang w:val="pt"/>
        </w:rPr>
        <w:t>2</w:t>
      </w:r>
      <w:r w:rsidRPr="00B44110">
        <w:rPr>
          <w:rFonts w:ascii="Arial" w:hAnsi="Arial" w:cs="Arial"/>
          <w:bCs/>
          <w:sz w:val="22"/>
          <w:szCs w:val="22"/>
          <w:lang w:val="pt"/>
        </w:rPr>
        <w:t>.5 –</w:t>
      </w:r>
      <w:r w:rsidRPr="00B44110">
        <w:rPr>
          <w:rFonts w:ascii="Arial" w:hAnsi="Arial" w:cs="Arial"/>
          <w:b/>
          <w:bCs/>
          <w:sz w:val="22"/>
          <w:szCs w:val="22"/>
          <w:lang w:val="pt"/>
        </w:rPr>
        <w:t xml:space="preserve"> </w:t>
      </w:r>
      <w:r w:rsidRPr="00B44110">
        <w:rPr>
          <w:rFonts w:ascii="Arial" w:hAnsi="Arial" w:cs="Arial"/>
          <w:sz w:val="22"/>
          <w:szCs w:val="22"/>
          <w:lang w:val="pt"/>
        </w:rPr>
        <w:t>CND TRABALHISTA.</w:t>
      </w:r>
    </w:p>
    <w:p w14:paraId="0DE5E27C"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p>
    <w:p w14:paraId="472E6705"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5.0 – DO PAGAMENTO: </w:t>
      </w:r>
    </w:p>
    <w:p w14:paraId="5A32F897" w14:textId="01363FD4"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5.1. O pagamento ocorrerá </w:t>
      </w:r>
      <w:r w:rsidR="000D77B3">
        <w:rPr>
          <w:rFonts w:ascii="Arial" w:hAnsi="Arial" w:cs="Arial"/>
          <w:sz w:val="22"/>
          <w:szCs w:val="22"/>
          <w:lang w:val="pt"/>
        </w:rPr>
        <w:t>após a entrega dos produtos, mediant</w:t>
      </w:r>
      <w:r w:rsidRPr="00B44110">
        <w:rPr>
          <w:rFonts w:ascii="Arial" w:hAnsi="Arial" w:cs="Arial"/>
          <w:sz w:val="22"/>
          <w:szCs w:val="22"/>
          <w:lang w:val="pt"/>
        </w:rPr>
        <w:t>e apresentação de nota fiscal e após atesto do setor competente, nos termos da Lei Federal nº 14.133/2021.</w:t>
      </w:r>
    </w:p>
    <w:p w14:paraId="7077A786"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5.2. Para realização dos pagamentos, o licitante vencedor deverá manter a regularidade fiscal apresentada durante processo de habilitação; </w:t>
      </w:r>
    </w:p>
    <w:p w14:paraId="3962A462"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1849223D"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6.0 – DAS DISPOSIÇÕES GERAIS: </w:t>
      </w:r>
    </w:p>
    <w:p w14:paraId="48B34172"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6.1. Poderá o Legislativo revogar o presente Edital da Chamada Pública, no todo ou em parte, por conveniência administrativa e interesse público, decorrente de fato superveniente, devidamente justificado. </w:t>
      </w:r>
    </w:p>
    <w:p w14:paraId="1FE2909A"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lastRenderedPageBreak/>
        <w:t xml:space="preserve">6.2. O Município deverá anular o presente Edital da Chamada Pública, no todo ou em parte, sempre que acontecer ilegalidade, de ofício ou por provocação. </w:t>
      </w:r>
    </w:p>
    <w:p w14:paraId="51D223C9"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6.3. A anulação do procedimento de Chamada Pública, não gera direito à indenização, ressalvada o disposto no parágrafo único do art. 71 da Lei Federal nº 14.133/21. </w:t>
      </w:r>
    </w:p>
    <w:p w14:paraId="05B3A692"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6.4. Após a fase de classificação das propostas, não cabe desistência da mesma, salvo por motivo justo decorrente de fato superveniente e aceito pelo Município. </w:t>
      </w:r>
    </w:p>
    <w:p w14:paraId="5809ECA1"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0FC7C22B" w14:textId="4EEF8172" w:rsidR="00F76C02" w:rsidRPr="00B44110" w:rsidRDefault="00F76C02" w:rsidP="00F76C02">
      <w:pPr>
        <w:tabs>
          <w:tab w:val="left" w:pos="0"/>
        </w:tabs>
        <w:jc w:val="center"/>
        <w:rPr>
          <w:rFonts w:ascii="Arial" w:hAnsi="Arial" w:cs="Arial"/>
          <w:sz w:val="22"/>
          <w:szCs w:val="22"/>
        </w:rPr>
      </w:pPr>
      <w:r w:rsidRPr="00B44110">
        <w:rPr>
          <w:rFonts w:ascii="Arial" w:hAnsi="Arial" w:cs="Arial"/>
          <w:sz w:val="22"/>
          <w:szCs w:val="22"/>
        </w:rPr>
        <w:t>Câmara Municipal de</w:t>
      </w:r>
      <w:r w:rsidR="00565209" w:rsidRPr="00B44110">
        <w:rPr>
          <w:rFonts w:ascii="Arial" w:hAnsi="Arial" w:cs="Arial"/>
          <w:sz w:val="22"/>
          <w:szCs w:val="22"/>
        </w:rPr>
        <w:t xml:space="preserve"> </w:t>
      </w:r>
      <w:proofErr w:type="spellStart"/>
      <w:r w:rsidR="00565209" w:rsidRPr="00B44110">
        <w:rPr>
          <w:rFonts w:ascii="Arial" w:hAnsi="Arial" w:cs="Arial"/>
          <w:sz w:val="22"/>
          <w:szCs w:val="22"/>
        </w:rPr>
        <w:t>Ibertioga</w:t>
      </w:r>
      <w:proofErr w:type="spellEnd"/>
      <w:r w:rsidR="00565209" w:rsidRPr="00B44110">
        <w:rPr>
          <w:rFonts w:ascii="Arial" w:hAnsi="Arial" w:cs="Arial"/>
          <w:sz w:val="22"/>
          <w:szCs w:val="22"/>
        </w:rPr>
        <w:t xml:space="preserve"> </w:t>
      </w:r>
      <w:r w:rsidRPr="00B44110">
        <w:rPr>
          <w:rFonts w:ascii="Arial" w:hAnsi="Arial" w:cs="Arial"/>
          <w:sz w:val="22"/>
          <w:szCs w:val="22"/>
        </w:rPr>
        <w:t>– MG.,</w:t>
      </w:r>
      <w:r w:rsidR="00565209" w:rsidRPr="00B44110">
        <w:rPr>
          <w:rFonts w:ascii="Arial" w:hAnsi="Arial" w:cs="Arial"/>
          <w:sz w:val="22"/>
          <w:szCs w:val="22"/>
        </w:rPr>
        <w:t xml:space="preserve"> </w:t>
      </w:r>
      <w:r w:rsidR="00E57D09">
        <w:rPr>
          <w:rFonts w:ascii="Arial" w:hAnsi="Arial" w:cs="Arial"/>
          <w:sz w:val="22"/>
          <w:szCs w:val="22"/>
        </w:rPr>
        <w:t>26</w:t>
      </w:r>
      <w:r w:rsidR="00565209" w:rsidRPr="00B44110">
        <w:rPr>
          <w:rFonts w:ascii="Arial" w:hAnsi="Arial" w:cs="Arial"/>
          <w:sz w:val="22"/>
          <w:szCs w:val="22"/>
        </w:rPr>
        <w:t xml:space="preserve"> de </w:t>
      </w:r>
      <w:r w:rsidR="00E57D09">
        <w:rPr>
          <w:rFonts w:ascii="Arial" w:hAnsi="Arial" w:cs="Arial"/>
          <w:sz w:val="22"/>
          <w:szCs w:val="22"/>
        </w:rPr>
        <w:t>abril</w:t>
      </w:r>
      <w:r w:rsidR="005A7D1D" w:rsidRPr="00B44110">
        <w:rPr>
          <w:rFonts w:ascii="Arial" w:hAnsi="Arial" w:cs="Arial"/>
          <w:sz w:val="22"/>
          <w:szCs w:val="22"/>
        </w:rPr>
        <w:t xml:space="preserve"> de 2024</w:t>
      </w:r>
      <w:r w:rsidR="00565209" w:rsidRPr="00B44110">
        <w:rPr>
          <w:rFonts w:ascii="Arial" w:hAnsi="Arial" w:cs="Arial"/>
          <w:sz w:val="22"/>
          <w:szCs w:val="22"/>
        </w:rPr>
        <w:t>.</w:t>
      </w:r>
    </w:p>
    <w:p w14:paraId="7D70B1C0"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6760138D"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6BDAEB5A" w14:textId="7F728024" w:rsidR="00F76C02" w:rsidRPr="00B44110" w:rsidRDefault="00C70D71" w:rsidP="00F76C02">
      <w:pPr>
        <w:tabs>
          <w:tab w:val="left" w:pos="284"/>
        </w:tabs>
        <w:autoSpaceDE w:val="0"/>
        <w:autoSpaceDN w:val="0"/>
        <w:adjustRightInd w:val="0"/>
        <w:jc w:val="center"/>
        <w:rPr>
          <w:rFonts w:ascii="Arial" w:eastAsia="Calibri" w:hAnsi="Arial" w:cs="Arial"/>
          <w:b/>
          <w:sz w:val="22"/>
          <w:szCs w:val="22"/>
          <w:lang w:eastAsia="en-US"/>
        </w:rPr>
      </w:pPr>
      <w:r w:rsidRPr="00B44110">
        <w:rPr>
          <w:rFonts w:ascii="Arial" w:eastAsia="Calibri" w:hAnsi="Arial" w:cs="Arial"/>
          <w:b/>
          <w:sz w:val="22"/>
          <w:szCs w:val="22"/>
          <w:lang w:eastAsia="en-US"/>
        </w:rPr>
        <w:t>Ronaldo Ramos da Silva</w:t>
      </w:r>
    </w:p>
    <w:p w14:paraId="4883C173"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eastAsia="Calibri" w:hAnsi="Arial" w:cs="Arial"/>
          <w:b/>
          <w:sz w:val="22"/>
          <w:szCs w:val="22"/>
          <w:lang w:eastAsia="en-US"/>
        </w:rPr>
        <w:t>Agente de Contratação – Serviço de Licitação</w:t>
      </w:r>
    </w:p>
    <w:p w14:paraId="01A1260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E3CBEC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B70734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404121F"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B3819D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2446F4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766CC6C9"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612F35F"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00F6225"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9350F17"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390C38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3AA6B56"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2BE492C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7AE03355"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61E4FEC"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3ECD6F1"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FFEBCF5"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2AA3E1F1"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C1F935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2648B09"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63699AF"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7B2980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97E388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A4A740C"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552B943"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19A356E"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4007AA2"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216D38C6"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7627C5F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EE1895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8B867C7" w14:textId="77777777" w:rsidR="00517C2E" w:rsidRDefault="00517C2E" w:rsidP="00F76C02">
      <w:pPr>
        <w:tabs>
          <w:tab w:val="left" w:pos="284"/>
        </w:tabs>
        <w:autoSpaceDE w:val="0"/>
        <w:autoSpaceDN w:val="0"/>
        <w:adjustRightInd w:val="0"/>
        <w:jc w:val="center"/>
        <w:rPr>
          <w:rFonts w:ascii="Arial" w:hAnsi="Arial" w:cs="Arial"/>
          <w:b/>
          <w:bCs/>
          <w:sz w:val="22"/>
          <w:szCs w:val="22"/>
          <w:lang w:val="pt"/>
        </w:rPr>
      </w:pPr>
    </w:p>
    <w:p w14:paraId="458C823B" w14:textId="77777777" w:rsidR="00371FEF" w:rsidRDefault="00371FEF">
      <w:pPr>
        <w:spacing w:after="200" w:line="276" w:lineRule="auto"/>
        <w:rPr>
          <w:rFonts w:ascii="Arial" w:hAnsi="Arial" w:cs="Arial"/>
          <w:b/>
          <w:bCs/>
          <w:sz w:val="22"/>
          <w:szCs w:val="22"/>
          <w:lang w:val="pt"/>
        </w:rPr>
      </w:pPr>
      <w:r>
        <w:rPr>
          <w:rFonts w:ascii="Arial" w:hAnsi="Arial" w:cs="Arial"/>
          <w:b/>
          <w:bCs/>
          <w:sz w:val="22"/>
          <w:szCs w:val="22"/>
          <w:lang w:val="pt"/>
        </w:rPr>
        <w:br w:type="page"/>
      </w:r>
    </w:p>
    <w:p w14:paraId="58A52343" w14:textId="77777777" w:rsidR="00E57D09" w:rsidRPr="00B44110" w:rsidRDefault="00E57D09" w:rsidP="00E57D09">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lastRenderedPageBreak/>
        <w:t>PROCESSO Nº. 0</w:t>
      </w:r>
      <w:r>
        <w:rPr>
          <w:rFonts w:ascii="Arial" w:hAnsi="Arial" w:cs="Arial"/>
          <w:b/>
          <w:bCs/>
          <w:sz w:val="22"/>
          <w:szCs w:val="22"/>
          <w:lang w:val="pt"/>
        </w:rPr>
        <w:t>9</w:t>
      </w:r>
      <w:r w:rsidRPr="00B44110">
        <w:rPr>
          <w:rFonts w:ascii="Arial" w:hAnsi="Arial" w:cs="Arial"/>
          <w:b/>
          <w:bCs/>
          <w:sz w:val="22"/>
          <w:szCs w:val="22"/>
          <w:lang w:val="pt"/>
        </w:rPr>
        <w:t>/2024</w:t>
      </w:r>
    </w:p>
    <w:p w14:paraId="5246AD9C" w14:textId="77777777" w:rsidR="00E57D09" w:rsidRPr="00B44110" w:rsidRDefault="00E57D09" w:rsidP="00E57D09">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DISPENSA Nº. 0</w:t>
      </w:r>
      <w:r>
        <w:rPr>
          <w:rFonts w:ascii="Arial" w:hAnsi="Arial" w:cs="Arial"/>
          <w:b/>
          <w:bCs/>
          <w:sz w:val="22"/>
          <w:szCs w:val="22"/>
          <w:lang w:val="pt"/>
        </w:rPr>
        <w:t>8</w:t>
      </w:r>
      <w:r w:rsidRPr="00B44110">
        <w:rPr>
          <w:rFonts w:ascii="Arial" w:hAnsi="Arial" w:cs="Arial"/>
          <w:b/>
          <w:bCs/>
          <w:sz w:val="22"/>
          <w:szCs w:val="22"/>
          <w:lang w:val="pt"/>
        </w:rPr>
        <w:t>/2024</w:t>
      </w:r>
    </w:p>
    <w:p w14:paraId="7871F80F"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7463E07"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ANEXO I</w:t>
      </w:r>
    </w:p>
    <w:p w14:paraId="6CC65FA4"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DISPENSA DE VALOR COM BASE NO ART. Nº 75, INCISO II da Lei 14.133/2021</w:t>
      </w:r>
    </w:p>
    <w:p w14:paraId="11501343"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47FFAE68" w14:textId="77777777" w:rsidR="00565209" w:rsidRPr="00B44110" w:rsidRDefault="00565209" w:rsidP="00565209">
      <w:pPr>
        <w:tabs>
          <w:tab w:val="left" w:pos="0"/>
        </w:tabs>
        <w:jc w:val="center"/>
        <w:rPr>
          <w:rFonts w:ascii="Arial" w:hAnsi="Arial" w:cs="Arial"/>
          <w:b/>
          <w:sz w:val="22"/>
          <w:szCs w:val="22"/>
        </w:rPr>
      </w:pPr>
      <w:r w:rsidRPr="00B44110">
        <w:rPr>
          <w:rFonts w:ascii="Arial" w:hAnsi="Arial" w:cs="Arial"/>
          <w:b/>
          <w:sz w:val="22"/>
          <w:szCs w:val="22"/>
        </w:rPr>
        <w:t>TERMO DE REFERÊNCIA</w:t>
      </w:r>
    </w:p>
    <w:p w14:paraId="36D2A70B" w14:textId="77777777" w:rsidR="00565209" w:rsidRPr="00B44110" w:rsidRDefault="00565209" w:rsidP="00565209">
      <w:pPr>
        <w:tabs>
          <w:tab w:val="left" w:pos="0"/>
        </w:tabs>
        <w:jc w:val="center"/>
        <w:rPr>
          <w:rFonts w:ascii="Arial" w:hAnsi="Arial" w:cs="Arial"/>
          <w:b/>
          <w:sz w:val="22"/>
          <w:szCs w:val="22"/>
        </w:rPr>
      </w:pPr>
    </w:p>
    <w:p w14:paraId="4A5F33FA" w14:textId="763D2F4C" w:rsidR="00565209" w:rsidRPr="00B44110" w:rsidRDefault="00565209" w:rsidP="00565209">
      <w:pPr>
        <w:ind w:right="317"/>
        <w:jc w:val="both"/>
        <w:rPr>
          <w:rFonts w:ascii="Arial" w:hAnsi="Arial" w:cs="Arial"/>
          <w:sz w:val="22"/>
          <w:szCs w:val="22"/>
        </w:rPr>
      </w:pPr>
      <w:r w:rsidRPr="00B44110">
        <w:rPr>
          <w:rFonts w:ascii="Arial" w:hAnsi="Arial" w:cs="Arial"/>
          <w:sz w:val="22"/>
          <w:szCs w:val="22"/>
        </w:rPr>
        <w:t xml:space="preserve">Torna-se público que a Câmara Municipal de </w:t>
      </w:r>
      <w:proofErr w:type="spellStart"/>
      <w:r w:rsidRPr="00B44110">
        <w:rPr>
          <w:rFonts w:ascii="Arial" w:hAnsi="Arial" w:cs="Arial"/>
          <w:sz w:val="22"/>
          <w:szCs w:val="22"/>
        </w:rPr>
        <w:t>Ibertioga</w:t>
      </w:r>
      <w:proofErr w:type="spellEnd"/>
      <w:r w:rsidRPr="00B44110">
        <w:rPr>
          <w:rFonts w:ascii="Arial" w:hAnsi="Arial" w:cs="Arial"/>
          <w:sz w:val="22"/>
          <w:szCs w:val="22"/>
        </w:rPr>
        <w:t xml:space="preserve">/MG., por meio da seu Agente de Contratação e Equipe de Apoio designada pela </w:t>
      </w:r>
      <w:r w:rsidRPr="007E5DD3">
        <w:rPr>
          <w:rFonts w:ascii="Arial" w:hAnsi="Arial" w:cs="Arial"/>
          <w:b/>
          <w:sz w:val="22"/>
          <w:szCs w:val="22"/>
        </w:rPr>
        <w:t xml:space="preserve">PORTARIA N.º </w:t>
      </w:r>
      <w:r w:rsidR="007E5DD3" w:rsidRPr="007E5DD3">
        <w:rPr>
          <w:rFonts w:ascii="Arial" w:hAnsi="Arial" w:cs="Arial"/>
          <w:b/>
          <w:sz w:val="22"/>
          <w:szCs w:val="22"/>
        </w:rPr>
        <w:t>01</w:t>
      </w:r>
      <w:r w:rsidRPr="007E5DD3">
        <w:rPr>
          <w:rFonts w:ascii="Arial" w:hAnsi="Arial" w:cs="Arial"/>
          <w:sz w:val="22"/>
          <w:szCs w:val="22"/>
        </w:rPr>
        <w:t xml:space="preserve">, </w:t>
      </w:r>
      <w:r w:rsidRPr="007E5DD3">
        <w:rPr>
          <w:rFonts w:ascii="Arial" w:hAnsi="Arial" w:cs="Arial"/>
          <w:b/>
          <w:sz w:val="22"/>
          <w:szCs w:val="22"/>
        </w:rPr>
        <w:t xml:space="preserve">DE </w:t>
      </w:r>
      <w:r w:rsidR="007E5DD3" w:rsidRPr="007E5DD3">
        <w:rPr>
          <w:rFonts w:ascii="Arial" w:hAnsi="Arial" w:cs="Arial"/>
          <w:b/>
          <w:sz w:val="22"/>
          <w:szCs w:val="22"/>
        </w:rPr>
        <w:t>02</w:t>
      </w:r>
      <w:r w:rsidRPr="007E5DD3">
        <w:rPr>
          <w:rFonts w:ascii="Arial" w:hAnsi="Arial" w:cs="Arial"/>
          <w:b/>
          <w:sz w:val="22"/>
          <w:szCs w:val="22"/>
        </w:rPr>
        <w:t xml:space="preserve"> DE </w:t>
      </w:r>
      <w:r w:rsidR="007E5DD3" w:rsidRPr="007E5DD3">
        <w:rPr>
          <w:rFonts w:ascii="Arial" w:hAnsi="Arial" w:cs="Arial"/>
          <w:b/>
          <w:sz w:val="22"/>
          <w:szCs w:val="22"/>
        </w:rPr>
        <w:t>JANEIRO DE 2024</w:t>
      </w:r>
      <w:r w:rsidRPr="00B44110">
        <w:rPr>
          <w:rFonts w:ascii="Arial" w:hAnsi="Arial" w:cs="Arial"/>
          <w:sz w:val="22"/>
          <w:szCs w:val="22"/>
        </w:rPr>
        <w:t xml:space="preserve">, sediada na Rua Espirito Santo, n.º 32, Centro, </w:t>
      </w:r>
      <w:proofErr w:type="spellStart"/>
      <w:r w:rsidRPr="00B44110">
        <w:rPr>
          <w:rFonts w:ascii="Arial" w:hAnsi="Arial" w:cs="Arial"/>
          <w:sz w:val="22"/>
          <w:szCs w:val="22"/>
        </w:rPr>
        <w:t>Ibertioga</w:t>
      </w:r>
      <w:proofErr w:type="spellEnd"/>
      <w:r w:rsidRPr="00B44110">
        <w:rPr>
          <w:rFonts w:ascii="Arial" w:hAnsi="Arial" w:cs="Arial"/>
          <w:sz w:val="22"/>
          <w:szCs w:val="22"/>
        </w:rPr>
        <w:t xml:space="preserve">/MG., CEP: 36.225-000, realizará Dispensa, com critério de julgamento menor preço, na hipótese do </w:t>
      </w:r>
      <w:r w:rsidRPr="00B44110">
        <w:rPr>
          <w:rFonts w:ascii="Arial" w:hAnsi="Arial" w:cs="Arial"/>
          <w:b/>
          <w:sz w:val="22"/>
          <w:szCs w:val="22"/>
        </w:rPr>
        <w:t>art. 75, inciso II, nos termos da Lei nº 14.133, de 1º de abril de 2021</w:t>
      </w:r>
      <w:r w:rsidRPr="00B44110">
        <w:rPr>
          <w:rFonts w:ascii="Arial" w:hAnsi="Arial" w:cs="Arial"/>
          <w:sz w:val="22"/>
          <w:szCs w:val="22"/>
        </w:rPr>
        <w:t>, da Instrução Normativa SEGES/ME nº 67/2021 e demais legislação aplicável.</w:t>
      </w:r>
    </w:p>
    <w:p w14:paraId="4159D5A3" w14:textId="77777777" w:rsidR="00565209" w:rsidRPr="00B44110" w:rsidRDefault="00565209" w:rsidP="00565209">
      <w:pPr>
        <w:ind w:right="317"/>
        <w:jc w:val="both"/>
        <w:rPr>
          <w:rFonts w:ascii="Arial" w:hAnsi="Arial" w:cs="Arial"/>
          <w:sz w:val="22"/>
          <w:szCs w:val="22"/>
        </w:rPr>
      </w:pPr>
    </w:p>
    <w:p w14:paraId="2E65A38F" w14:textId="77777777" w:rsidR="00565209" w:rsidRPr="00B44110" w:rsidRDefault="00565209" w:rsidP="00565209">
      <w:pPr>
        <w:pStyle w:val="PargrafodaLista"/>
        <w:numPr>
          <w:ilvl w:val="0"/>
          <w:numId w:val="8"/>
        </w:numPr>
        <w:ind w:left="0" w:right="317" w:firstLine="0"/>
        <w:jc w:val="both"/>
        <w:rPr>
          <w:rFonts w:ascii="Arial" w:hAnsi="Arial" w:cs="Arial"/>
          <w:b/>
          <w:sz w:val="22"/>
          <w:szCs w:val="22"/>
        </w:rPr>
      </w:pPr>
      <w:r w:rsidRPr="00B44110">
        <w:rPr>
          <w:rFonts w:ascii="Arial" w:hAnsi="Arial" w:cs="Arial"/>
          <w:b/>
          <w:sz w:val="22"/>
          <w:szCs w:val="22"/>
        </w:rPr>
        <w:t>OBJETO.</w:t>
      </w:r>
    </w:p>
    <w:p w14:paraId="0C407A85" w14:textId="77777777" w:rsidR="00565209" w:rsidRPr="00B44110" w:rsidRDefault="00565209" w:rsidP="00565209">
      <w:pPr>
        <w:ind w:right="317"/>
        <w:jc w:val="both"/>
        <w:rPr>
          <w:rFonts w:ascii="Arial" w:hAnsi="Arial" w:cs="Arial"/>
          <w:b/>
          <w:sz w:val="22"/>
          <w:szCs w:val="22"/>
        </w:rPr>
      </w:pPr>
    </w:p>
    <w:p w14:paraId="5497734A" w14:textId="74D30797" w:rsidR="00B44110" w:rsidRPr="00371FEF" w:rsidRDefault="00E57D09" w:rsidP="00191947">
      <w:pPr>
        <w:pStyle w:val="PargrafodaLista"/>
        <w:numPr>
          <w:ilvl w:val="1"/>
          <w:numId w:val="21"/>
        </w:numPr>
        <w:ind w:right="317"/>
        <w:jc w:val="both"/>
        <w:rPr>
          <w:rFonts w:ascii="Arial" w:hAnsi="Arial" w:cs="Arial"/>
          <w:b/>
          <w:sz w:val="22"/>
          <w:szCs w:val="22"/>
        </w:rPr>
      </w:pPr>
      <w:r w:rsidRPr="00B44110">
        <w:rPr>
          <w:rFonts w:ascii="Arial" w:hAnsi="Arial" w:cs="Arial"/>
          <w:b/>
          <w:bCs/>
          <w:caps/>
          <w:sz w:val="22"/>
          <w:szCs w:val="22"/>
        </w:rPr>
        <w:t xml:space="preserve">contratação de Pessoa Jurídica para </w:t>
      </w:r>
      <w:r>
        <w:rPr>
          <w:rFonts w:ascii="Arial" w:hAnsi="Arial" w:cs="Arial"/>
          <w:b/>
          <w:bCs/>
          <w:caps/>
          <w:sz w:val="22"/>
          <w:szCs w:val="22"/>
        </w:rPr>
        <w:t>FORNECIMENTO DE MATERIAL DE GÊNEROS ALIMENTÍCIOS E MATERIAIS DE LIMPEZA</w:t>
      </w:r>
      <w:r w:rsidR="00F74DAA" w:rsidRPr="00371FEF">
        <w:rPr>
          <w:rFonts w:ascii="Arial" w:hAnsi="Arial" w:cs="Arial"/>
          <w:b/>
          <w:sz w:val="22"/>
          <w:szCs w:val="22"/>
        </w:rPr>
        <w:t>.</w:t>
      </w:r>
    </w:p>
    <w:p w14:paraId="0779B97F" w14:textId="269D0CB7" w:rsidR="00517C2E" w:rsidRPr="00517C2E" w:rsidRDefault="00F42204" w:rsidP="00517C2E">
      <w:pPr>
        <w:pStyle w:val="PargrafodaLista"/>
        <w:numPr>
          <w:ilvl w:val="1"/>
          <w:numId w:val="21"/>
        </w:numPr>
        <w:ind w:left="0" w:right="317" w:firstLine="0"/>
        <w:jc w:val="both"/>
        <w:rPr>
          <w:rFonts w:ascii="Arial" w:hAnsi="Arial" w:cs="Arial"/>
          <w:b/>
          <w:sz w:val="22"/>
          <w:szCs w:val="22"/>
        </w:rPr>
      </w:pPr>
      <w:r>
        <w:rPr>
          <w:rFonts w:ascii="Arial" w:hAnsi="Arial" w:cs="Arial"/>
          <w:b/>
          <w:sz w:val="22"/>
          <w:szCs w:val="22"/>
        </w:rPr>
        <w:t>DOS ITENS</w:t>
      </w:r>
      <w:r w:rsidR="00517C2E" w:rsidRPr="00517C2E">
        <w:rPr>
          <w:rFonts w:ascii="Arial" w:hAnsi="Arial" w:cs="Arial"/>
          <w:b/>
          <w:sz w:val="22"/>
          <w:szCs w:val="22"/>
        </w:rPr>
        <w:t>:</w:t>
      </w:r>
    </w:p>
    <w:tbl>
      <w:tblPr>
        <w:tblW w:w="10097" w:type="dxa"/>
        <w:tblInd w:w="-497" w:type="dxa"/>
        <w:tblCellMar>
          <w:left w:w="70" w:type="dxa"/>
          <w:right w:w="70" w:type="dxa"/>
        </w:tblCellMar>
        <w:tblLook w:val="04A0" w:firstRow="1" w:lastRow="0" w:firstColumn="1" w:lastColumn="0" w:noHBand="0" w:noVBand="1"/>
      </w:tblPr>
      <w:tblGrid>
        <w:gridCol w:w="654"/>
        <w:gridCol w:w="997"/>
        <w:gridCol w:w="4019"/>
        <w:gridCol w:w="993"/>
        <w:gridCol w:w="776"/>
        <w:gridCol w:w="1174"/>
        <w:gridCol w:w="1484"/>
      </w:tblGrid>
      <w:tr w:rsidR="00056910" w:rsidRPr="00056910" w14:paraId="1870D4F4" w14:textId="77777777" w:rsidTr="00056910">
        <w:trPr>
          <w:trHeight w:val="390"/>
        </w:trPr>
        <w:tc>
          <w:tcPr>
            <w:tcW w:w="743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14B48CE" w14:textId="77777777" w:rsidR="00056910" w:rsidRPr="00056910" w:rsidRDefault="00056910" w:rsidP="00056910">
            <w:pPr>
              <w:rPr>
                <w:rFonts w:ascii="Arial" w:hAnsi="Arial" w:cs="Arial"/>
                <w:color w:val="000000"/>
                <w:sz w:val="22"/>
                <w:szCs w:val="22"/>
              </w:rPr>
            </w:pPr>
            <w:r w:rsidRPr="00056910">
              <w:rPr>
                <w:rFonts w:ascii="Arial" w:hAnsi="Arial" w:cs="Arial"/>
                <w:color w:val="000000"/>
                <w:sz w:val="22"/>
                <w:szCs w:val="22"/>
              </w:rPr>
              <w:t> </w:t>
            </w:r>
          </w:p>
        </w:tc>
        <w:tc>
          <w:tcPr>
            <w:tcW w:w="2658" w:type="dxa"/>
            <w:gridSpan w:val="2"/>
            <w:tcBorders>
              <w:top w:val="single" w:sz="4" w:space="0" w:color="auto"/>
              <w:left w:val="nil"/>
              <w:bottom w:val="single" w:sz="4" w:space="0" w:color="auto"/>
              <w:right w:val="single" w:sz="4" w:space="0" w:color="auto"/>
            </w:tcBorders>
            <w:shd w:val="clear" w:color="auto" w:fill="auto"/>
            <w:hideMark/>
          </w:tcPr>
          <w:p w14:paraId="5034E638" w14:textId="77777777" w:rsidR="00056910" w:rsidRPr="00056910" w:rsidRDefault="00056910" w:rsidP="00056910">
            <w:pPr>
              <w:ind w:firstLineChars="200" w:firstLine="442"/>
              <w:rPr>
                <w:rFonts w:ascii="Arial" w:hAnsi="Arial" w:cs="Arial"/>
                <w:b/>
                <w:bCs/>
                <w:sz w:val="22"/>
                <w:szCs w:val="22"/>
              </w:rPr>
            </w:pPr>
            <w:r w:rsidRPr="00056910">
              <w:rPr>
                <w:rFonts w:ascii="Arial" w:hAnsi="Arial" w:cs="Arial"/>
                <w:b/>
                <w:bCs/>
                <w:sz w:val="22"/>
                <w:szCs w:val="22"/>
              </w:rPr>
              <w:t>Valor Ref.: Preço médio</w:t>
            </w:r>
          </w:p>
        </w:tc>
      </w:tr>
      <w:tr w:rsidR="00056910" w:rsidRPr="00056910" w14:paraId="52FC03FA" w14:textId="77777777" w:rsidTr="00056910">
        <w:trPr>
          <w:trHeight w:val="330"/>
        </w:trPr>
        <w:tc>
          <w:tcPr>
            <w:tcW w:w="654" w:type="dxa"/>
            <w:tcBorders>
              <w:top w:val="nil"/>
              <w:left w:val="single" w:sz="4" w:space="0" w:color="auto"/>
              <w:bottom w:val="single" w:sz="4" w:space="0" w:color="auto"/>
              <w:right w:val="single" w:sz="4" w:space="0" w:color="auto"/>
            </w:tcBorders>
            <w:shd w:val="clear" w:color="auto" w:fill="auto"/>
            <w:hideMark/>
          </w:tcPr>
          <w:p w14:paraId="3BA6499E" w14:textId="77777777" w:rsidR="00056910" w:rsidRPr="00056910" w:rsidRDefault="00056910" w:rsidP="00056910">
            <w:pPr>
              <w:jc w:val="center"/>
              <w:rPr>
                <w:rFonts w:ascii="Arial" w:hAnsi="Arial" w:cs="Arial"/>
                <w:b/>
                <w:bCs/>
                <w:sz w:val="22"/>
                <w:szCs w:val="22"/>
              </w:rPr>
            </w:pPr>
            <w:r w:rsidRPr="00056910">
              <w:rPr>
                <w:rFonts w:ascii="Arial" w:hAnsi="Arial" w:cs="Arial"/>
                <w:b/>
                <w:bCs/>
                <w:sz w:val="22"/>
                <w:szCs w:val="22"/>
              </w:rPr>
              <w:t>N° Item</w:t>
            </w:r>
          </w:p>
        </w:tc>
        <w:tc>
          <w:tcPr>
            <w:tcW w:w="997" w:type="dxa"/>
            <w:tcBorders>
              <w:top w:val="nil"/>
              <w:left w:val="nil"/>
              <w:bottom w:val="single" w:sz="4" w:space="0" w:color="auto"/>
              <w:right w:val="single" w:sz="4" w:space="0" w:color="auto"/>
            </w:tcBorders>
            <w:shd w:val="clear" w:color="auto" w:fill="auto"/>
            <w:hideMark/>
          </w:tcPr>
          <w:p w14:paraId="7562F5FB" w14:textId="77777777" w:rsidR="00056910" w:rsidRPr="00056910" w:rsidRDefault="00056910" w:rsidP="00056910">
            <w:pPr>
              <w:jc w:val="center"/>
              <w:rPr>
                <w:rFonts w:ascii="Arial" w:hAnsi="Arial" w:cs="Arial"/>
                <w:b/>
                <w:bCs/>
                <w:sz w:val="22"/>
                <w:szCs w:val="22"/>
              </w:rPr>
            </w:pPr>
            <w:r w:rsidRPr="00056910">
              <w:rPr>
                <w:rFonts w:ascii="Arial" w:hAnsi="Arial" w:cs="Arial"/>
                <w:b/>
                <w:bCs/>
                <w:sz w:val="22"/>
                <w:szCs w:val="22"/>
              </w:rPr>
              <w:t>Cód.</w:t>
            </w:r>
          </w:p>
        </w:tc>
        <w:tc>
          <w:tcPr>
            <w:tcW w:w="4019" w:type="dxa"/>
            <w:tcBorders>
              <w:top w:val="nil"/>
              <w:left w:val="nil"/>
              <w:bottom w:val="single" w:sz="4" w:space="0" w:color="auto"/>
              <w:right w:val="single" w:sz="4" w:space="0" w:color="auto"/>
            </w:tcBorders>
            <w:shd w:val="clear" w:color="auto" w:fill="auto"/>
            <w:hideMark/>
          </w:tcPr>
          <w:p w14:paraId="7083983D" w14:textId="77777777" w:rsidR="00056910" w:rsidRPr="00056910" w:rsidRDefault="00056910" w:rsidP="00056910">
            <w:pPr>
              <w:jc w:val="center"/>
              <w:rPr>
                <w:rFonts w:ascii="Arial" w:hAnsi="Arial" w:cs="Arial"/>
                <w:b/>
                <w:bCs/>
                <w:sz w:val="22"/>
                <w:szCs w:val="22"/>
              </w:rPr>
            </w:pPr>
            <w:r w:rsidRPr="00056910">
              <w:rPr>
                <w:rFonts w:ascii="Arial" w:hAnsi="Arial" w:cs="Arial"/>
                <w:b/>
                <w:bCs/>
                <w:sz w:val="22"/>
                <w:szCs w:val="22"/>
              </w:rPr>
              <w:t>Descrição</w:t>
            </w:r>
          </w:p>
        </w:tc>
        <w:tc>
          <w:tcPr>
            <w:tcW w:w="993" w:type="dxa"/>
            <w:tcBorders>
              <w:top w:val="nil"/>
              <w:left w:val="nil"/>
              <w:bottom w:val="single" w:sz="4" w:space="0" w:color="auto"/>
              <w:right w:val="single" w:sz="4" w:space="0" w:color="auto"/>
            </w:tcBorders>
            <w:shd w:val="clear" w:color="auto" w:fill="auto"/>
            <w:hideMark/>
          </w:tcPr>
          <w:p w14:paraId="03745852" w14:textId="77777777" w:rsidR="00056910" w:rsidRPr="00056910" w:rsidRDefault="00056910" w:rsidP="00056910">
            <w:pPr>
              <w:rPr>
                <w:rFonts w:ascii="Arial" w:hAnsi="Arial" w:cs="Arial"/>
                <w:b/>
                <w:bCs/>
                <w:sz w:val="22"/>
                <w:szCs w:val="22"/>
              </w:rPr>
            </w:pPr>
            <w:r w:rsidRPr="00056910">
              <w:rPr>
                <w:rFonts w:ascii="Arial" w:hAnsi="Arial" w:cs="Arial"/>
                <w:b/>
                <w:bCs/>
                <w:sz w:val="22"/>
                <w:szCs w:val="22"/>
              </w:rPr>
              <w:t>UND</w:t>
            </w:r>
          </w:p>
        </w:tc>
        <w:tc>
          <w:tcPr>
            <w:tcW w:w="776" w:type="dxa"/>
            <w:tcBorders>
              <w:top w:val="nil"/>
              <w:left w:val="nil"/>
              <w:bottom w:val="single" w:sz="4" w:space="0" w:color="auto"/>
              <w:right w:val="single" w:sz="4" w:space="0" w:color="auto"/>
            </w:tcBorders>
            <w:shd w:val="clear" w:color="auto" w:fill="auto"/>
            <w:hideMark/>
          </w:tcPr>
          <w:p w14:paraId="216CF485" w14:textId="3E5B8478" w:rsidR="00056910" w:rsidRPr="00056910" w:rsidRDefault="00056910" w:rsidP="00056910">
            <w:pPr>
              <w:jc w:val="center"/>
              <w:rPr>
                <w:rFonts w:ascii="Arial" w:hAnsi="Arial" w:cs="Arial"/>
                <w:b/>
                <w:bCs/>
                <w:sz w:val="22"/>
                <w:szCs w:val="22"/>
              </w:rPr>
            </w:pPr>
            <w:r>
              <w:rPr>
                <w:rFonts w:ascii="Arial" w:hAnsi="Arial" w:cs="Arial"/>
                <w:b/>
                <w:bCs/>
                <w:sz w:val="22"/>
                <w:szCs w:val="22"/>
              </w:rPr>
              <w:t>Quant</w:t>
            </w:r>
          </w:p>
        </w:tc>
        <w:tc>
          <w:tcPr>
            <w:tcW w:w="1174" w:type="dxa"/>
            <w:tcBorders>
              <w:top w:val="nil"/>
              <w:left w:val="nil"/>
              <w:bottom w:val="single" w:sz="4" w:space="0" w:color="auto"/>
              <w:right w:val="single" w:sz="4" w:space="0" w:color="auto"/>
            </w:tcBorders>
            <w:shd w:val="clear" w:color="auto" w:fill="auto"/>
            <w:hideMark/>
          </w:tcPr>
          <w:p w14:paraId="6BED44AA" w14:textId="77777777" w:rsidR="00056910" w:rsidRPr="00056910" w:rsidRDefault="00056910" w:rsidP="00056910">
            <w:pPr>
              <w:ind w:firstLineChars="100" w:firstLine="221"/>
              <w:rPr>
                <w:rFonts w:ascii="Arial" w:hAnsi="Arial" w:cs="Arial"/>
                <w:b/>
                <w:bCs/>
                <w:sz w:val="22"/>
                <w:szCs w:val="22"/>
              </w:rPr>
            </w:pPr>
            <w:r w:rsidRPr="00056910">
              <w:rPr>
                <w:rFonts w:ascii="Arial" w:hAnsi="Arial" w:cs="Arial"/>
                <w:b/>
                <w:bCs/>
                <w:sz w:val="22"/>
                <w:szCs w:val="22"/>
              </w:rPr>
              <w:t>Val. Unitário</w:t>
            </w:r>
          </w:p>
        </w:tc>
        <w:tc>
          <w:tcPr>
            <w:tcW w:w="1484" w:type="dxa"/>
            <w:tcBorders>
              <w:top w:val="nil"/>
              <w:left w:val="nil"/>
              <w:bottom w:val="single" w:sz="4" w:space="0" w:color="auto"/>
              <w:right w:val="single" w:sz="4" w:space="0" w:color="auto"/>
            </w:tcBorders>
            <w:shd w:val="clear" w:color="auto" w:fill="auto"/>
            <w:hideMark/>
          </w:tcPr>
          <w:p w14:paraId="0870305D" w14:textId="77777777" w:rsidR="00056910" w:rsidRPr="00056910" w:rsidRDefault="00056910" w:rsidP="00056910">
            <w:pPr>
              <w:ind w:firstLineChars="100" w:firstLine="221"/>
              <w:rPr>
                <w:rFonts w:ascii="Arial" w:hAnsi="Arial" w:cs="Arial"/>
                <w:b/>
                <w:bCs/>
                <w:sz w:val="22"/>
                <w:szCs w:val="22"/>
              </w:rPr>
            </w:pPr>
            <w:r w:rsidRPr="00056910">
              <w:rPr>
                <w:rFonts w:ascii="Arial" w:hAnsi="Arial" w:cs="Arial"/>
                <w:b/>
                <w:bCs/>
                <w:sz w:val="22"/>
                <w:szCs w:val="22"/>
              </w:rPr>
              <w:t>Val. Total</w:t>
            </w:r>
          </w:p>
        </w:tc>
      </w:tr>
      <w:tr w:rsidR="00056910" w:rsidRPr="00056910" w14:paraId="34174ACE" w14:textId="77777777" w:rsidTr="00056910">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29315D65"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001</w:t>
            </w:r>
          </w:p>
        </w:tc>
        <w:tc>
          <w:tcPr>
            <w:tcW w:w="997" w:type="dxa"/>
            <w:tcBorders>
              <w:top w:val="nil"/>
              <w:left w:val="nil"/>
              <w:bottom w:val="single" w:sz="4" w:space="0" w:color="auto"/>
              <w:right w:val="single" w:sz="4" w:space="0" w:color="auto"/>
            </w:tcBorders>
            <w:shd w:val="clear" w:color="auto" w:fill="auto"/>
            <w:noWrap/>
            <w:hideMark/>
          </w:tcPr>
          <w:p w14:paraId="65D8C1C8"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14724</w:t>
            </w:r>
          </w:p>
        </w:tc>
        <w:tc>
          <w:tcPr>
            <w:tcW w:w="4019" w:type="dxa"/>
            <w:tcBorders>
              <w:top w:val="nil"/>
              <w:left w:val="nil"/>
              <w:bottom w:val="single" w:sz="4" w:space="0" w:color="auto"/>
              <w:right w:val="single" w:sz="4" w:space="0" w:color="auto"/>
            </w:tcBorders>
            <w:shd w:val="clear" w:color="auto" w:fill="auto"/>
            <w:hideMark/>
          </w:tcPr>
          <w:p w14:paraId="478F0A8B" w14:textId="77777777" w:rsidR="00056910" w:rsidRPr="00056910" w:rsidRDefault="00056910" w:rsidP="00056910">
            <w:pPr>
              <w:rPr>
                <w:rFonts w:ascii="Arial" w:hAnsi="Arial" w:cs="Arial"/>
                <w:sz w:val="22"/>
                <w:szCs w:val="22"/>
              </w:rPr>
            </w:pPr>
            <w:r w:rsidRPr="00056910">
              <w:rPr>
                <w:rFonts w:ascii="Arial" w:hAnsi="Arial" w:cs="Arial"/>
                <w:sz w:val="22"/>
                <w:szCs w:val="22"/>
              </w:rPr>
              <w:t>AÇÚCAR CRISTAL PCTE 5KG</w:t>
            </w:r>
          </w:p>
        </w:tc>
        <w:tc>
          <w:tcPr>
            <w:tcW w:w="993" w:type="dxa"/>
            <w:tcBorders>
              <w:top w:val="nil"/>
              <w:left w:val="nil"/>
              <w:bottom w:val="single" w:sz="4" w:space="0" w:color="auto"/>
              <w:right w:val="single" w:sz="4" w:space="0" w:color="auto"/>
            </w:tcBorders>
            <w:shd w:val="clear" w:color="auto" w:fill="auto"/>
            <w:hideMark/>
          </w:tcPr>
          <w:p w14:paraId="55945E1F" w14:textId="77777777" w:rsidR="00056910" w:rsidRPr="00056910" w:rsidRDefault="00056910" w:rsidP="00056910">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37EBAD1E"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2</w:t>
            </w:r>
          </w:p>
        </w:tc>
        <w:tc>
          <w:tcPr>
            <w:tcW w:w="1174" w:type="dxa"/>
            <w:tcBorders>
              <w:top w:val="nil"/>
              <w:left w:val="nil"/>
              <w:bottom w:val="single" w:sz="4" w:space="0" w:color="auto"/>
              <w:right w:val="single" w:sz="4" w:space="0" w:color="auto"/>
            </w:tcBorders>
            <w:shd w:val="clear" w:color="auto" w:fill="auto"/>
            <w:noWrap/>
            <w:hideMark/>
          </w:tcPr>
          <w:p w14:paraId="675D3A47"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R$ 19,83 </w:t>
            </w:r>
          </w:p>
        </w:tc>
        <w:tc>
          <w:tcPr>
            <w:tcW w:w="1484" w:type="dxa"/>
            <w:tcBorders>
              <w:top w:val="nil"/>
              <w:left w:val="nil"/>
              <w:bottom w:val="single" w:sz="4" w:space="0" w:color="auto"/>
              <w:right w:val="single" w:sz="4" w:space="0" w:color="auto"/>
            </w:tcBorders>
            <w:shd w:val="clear" w:color="auto" w:fill="auto"/>
            <w:noWrap/>
            <w:hideMark/>
          </w:tcPr>
          <w:p w14:paraId="7E91A296"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R$ 39,66 </w:t>
            </w:r>
          </w:p>
        </w:tc>
      </w:tr>
      <w:tr w:rsidR="00056910" w:rsidRPr="00056910" w14:paraId="329D8E33" w14:textId="77777777" w:rsidTr="00056910">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7C9D937A"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002</w:t>
            </w:r>
          </w:p>
        </w:tc>
        <w:tc>
          <w:tcPr>
            <w:tcW w:w="997" w:type="dxa"/>
            <w:tcBorders>
              <w:top w:val="nil"/>
              <w:left w:val="nil"/>
              <w:bottom w:val="single" w:sz="4" w:space="0" w:color="auto"/>
              <w:right w:val="single" w:sz="4" w:space="0" w:color="auto"/>
            </w:tcBorders>
            <w:shd w:val="clear" w:color="auto" w:fill="auto"/>
            <w:noWrap/>
            <w:hideMark/>
          </w:tcPr>
          <w:p w14:paraId="442FBCEF"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1229523</w:t>
            </w:r>
          </w:p>
        </w:tc>
        <w:tc>
          <w:tcPr>
            <w:tcW w:w="4019" w:type="dxa"/>
            <w:tcBorders>
              <w:top w:val="nil"/>
              <w:left w:val="nil"/>
              <w:bottom w:val="single" w:sz="4" w:space="0" w:color="auto"/>
              <w:right w:val="single" w:sz="4" w:space="0" w:color="auto"/>
            </w:tcBorders>
            <w:shd w:val="clear" w:color="auto" w:fill="auto"/>
            <w:hideMark/>
          </w:tcPr>
          <w:p w14:paraId="76700259" w14:textId="77777777" w:rsidR="00056910" w:rsidRPr="00056910" w:rsidRDefault="00056910" w:rsidP="00056910">
            <w:pPr>
              <w:rPr>
                <w:rFonts w:ascii="Arial" w:hAnsi="Arial" w:cs="Arial"/>
                <w:sz w:val="22"/>
                <w:szCs w:val="22"/>
              </w:rPr>
            </w:pPr>
            <w:r w:rsidRPr="00056910">
              <w:rPr>
                <w:rFonts w:ascii="Arial" w:hAnsi="Arial" w:cs="Arial"/>
                <w:sz w:val="22"/>
                <w:szCs w:val="22"/>
              </w:rPr>
              <w:t>ADOÇANTE□VIDRO DE 200 ML</w:t>
            </w:r>
          </w:p>
        </w:tc>
        <w:tc>
          <w:tcPr>
            <w:tcW w:w="993" w:type="dxa"/>
            <w:tcBorders>
              <w:top w:val="nil"/>
              <w:left w:val="nil"/>
              <w:bottom w:val="single" w:sz="4" w:space="0" w:color="auto"/>
              <w:right w:val="single" w:sz="4" w:space="0" w:color="auto"/>
            </w:tcBorders>
            <w:shd w:val="clear" w:color="auto" w:fill="auto"/>
            <w:hideMark/>
          </w:tcPr>
          <w:p w14:paraId="42171541" w14:textId="77777777" w:rsidR="00056910" w:rsidRPr="00056910" w:rsidRDefault="00056910" w:rsidP="00056910">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0A974173"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2</w:t>
            </w:r>
          </w:p>
        </w:tc>
        <w:tc>
          <w:tcPr>
            <w:tcW w:w="1174" w:type="dxa"/>
            <w:tcBorders>
              <w:top w:val="nil"/>
              <w:left w:val="nil"/>
              <w:bottom w:val="single" w:sz="4" w:space="0" w:color="auto"/>
              <w:right w:val="single" w:sz="4" w:space="0" w:color="auto"/>
            </w:tcBorders>
            <w:shd w:val="clear" w:color="auto" w:fill="auto"/>
            <w:noWrap/>
            <w:hideMark/>
          </w:tcPr>
          <w:p w14:paraId="67B67C4B"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R$ 6,90 </w:t>
            </w:r>
          </w:p>
        </w:tc>
        <w:tc>
          <w:tcPr>
            <w:tcW w:w="1484" w:type="dxa"/>
            <w:tcBorders>
              <w:top w:val="nil"/>
              <w:left w:val="nil"/>
              <w:bottom w:val="single" w:sz="4" w:space="0" w:color="auto"/>
              <w:right w:val="single" w:sz="4" w:space="0" w:color="auto"/>
            </w:tcBorders>
            <w:shd w:val="clear" w:color="auto" w:fill="auto"/>
            <w:noWrap/>
            <w:hideMark/>
          </w:tcPr>
          <w:p w14:paraId="5ECB26D4"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R$ 13,80 </w:t>
            </w:r>
          </w:p>
        </w:tc>
      </w:tr>
      <w:tr w:rsidR="00056910" w:rsidRPr="00056910" w14:paraId="54244DB5" w14:textId="77777777" w:rsidTr="00056910">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616505AE"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003</w:t>
            </w:r>
          </w:p>
        </w:tc>
        <w:tc>
          <w:tcPr>
            <w:tcW w:w="997" w:type="dxa"/>
            <w:tcBorders>
              <w:top w:val="nil"/>
              <w:left w:val="nil"/>
              <w:bottom w:val="single" w:sz="4" w:space="0" w:color="auto"/>
              <w:right w:val="single" w:sz="4" w:space="0" w:color="auto"/>
            </w:tcBorders>
            <w:shd w:val="clear" w:color="auto" w:fill="auto"/>
            <w:noWrap/>
            <w:hideMark/>
          </w:tcPr>
          <w:p w14:paraId="7B97C52A"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1228300</w:t>
            </w:r>
          </w:p>
        </w:tc>
        <w:tc>
          <w:tcPr>
            <w:tcW w:w="4019" w:type="dxa"/>
            <w:tcBorders>
              <w:top w:val="nil"/>
              <w:left w:val="nil"/>
              <w:bottom w:val="single" w:sz="4" w:space="0" w:color="auto"/>
              <w:right w:val="single" w:sz="4" w:space="0" w:color="auto"/>
            </w:tcBorders>
            <w:shd w:val="clear" w:color="auto" w:fill="auto"/>
            <w:hideMark/>
          </w:tcPr>
          <w:p w14:paraId="0873DE1D" w14:textId="77777777" w:rsidR="00056910" w:rsidRPr="00056910" w:rsidRDefault="00056910" w:rsidP="00056910">
            <w:pPr>
              <w:rPr>
                <w:rFonts w:ascii="Arial" w:hAnsi="Arial" w:cs="Arial"/>
                <w:sz w:val="22"/>
                <w:szCs w:val="22"/>
              </w:rPr>
            </w:pPr>
            <w:r w:rsidRPr="00056910">
              <w:rPr>
                <w:rFonts w:ascii="Arial" w:hAnsi="Arial" w:cs="Arial"/>
                <w:sz w:val="22"/>
                <w:szCs w:val="22"/>
              </w:rPr>
              <w:t>AGUA MINERAL NATURAL 20 L - GALÃO DE AGUA MINERAL</w:t>
            </w:r>
          </w:p>
        </w:tc>
        <w:tc>
          <w:tcPr>
            <w:tcW w:w="993" w:type="dxa"/>
            <w:tcBorders>
              <w:top w:val="nil"/>
              <w:left w:val="nil"/>
              <w:bottom w:val="single" w:sz="4" w:space="0" w:color="auto"/>
              <w:right w:val="single" w:sz="4" w:space="0" w:color="auto"/>
            </w:tcBorders>
            <w:shd w:val="clear" w:color="auto" w:fill="auto"/>
            <w:hideMark/>
          </w:tcPr>
          <w:p w14:paraId="601CA9C4" w14:textId="77777777" w:rsidR="00056910" w:rsidRPr="00056910" w:rsidRDefault="00056910" w:rsidP="00056910">
            <w:pPr>
              <w:jc w:val="center"/>
              <w:rPr>
                <w:rFonts w:ascii="Arial" w:hAnsi="Arial" w:cs="Arial"/>
                <w:sz w:val="22"/>
                <w:szCs w:val="22"/>
              </w:rPr>
            </w:pPr>
            <w:r w:rsidRPr="00056910">
              <w:rPr>
                <w:rFonts w:ascii="Arial" w:hAnsi="Arial" w:cs="Arial"/>
                <w:sz w:val="22"/>
                <w:szCs w:val="22"/>
              </w:rPr>
              <w:t>L</w:t>
            </w:r>
          </w:p>
        </w:tc>
        <w:tc>
          <w:tcPr>
            <w:tcW w:w="776" w:type="dxa"/>
            <w:tcBorders>
              <w:top w:val="nil"/>
              <w:left w:val="nil"/>
              <w:bottom w:val="single" w:sz="4" w:space="0" w:color="auto"/>
              <w:right w:val="single" w:sz="4" w:space="0" w:color="auto"/>
            </w:tcBorders>
            <w:shd w:val="clear" w:color="auto" w:fill="auto"/>
            <w:noWrap/>
            <w:hideMark/>
          </w:tcPr>
          <w:p w14:paraId="46A9BCFD"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20</w:t>
            </w:r>
          </w:p>
        </w:tc>
        <w:tc>
          <w:tcPr>
            <w:tcW w:w="1174" w:type="dxa"/>
            <w:tcBorders>
              <w:top w:val="nil"/>
              <w:left w:val="nil"/>
              <w:bottom w:val="single" w:sz="4" w:space="0" w:color="auto"/>
              <w:right w:val="single" w:sz="4" w:space="0" w:color="auto"/>
            </w:tcBorders>
            <w:shd w:val="clear" w:color="auto" w:fill="auto"/>
            <w:noWrap/>
            <w:hideMark/>
          </w:tcPr>
          <w:p w14:paraId="78C40841"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R$ 12,75 </w:t>
            </w:r>
          </w:p>
        </w:tc>
        <w:tc>
          <w:tcPr>
            <w:tcW w:w="1484" w:type="dxa"/>
            <w:tcBorders>
              <w:top w:val="nil"/>
              <w:left w:val="nil"/>
              <w:bottom w:val="single" w:sz="4" w:space="0" w:color="auto"/>
              <w:right w:val="single" w:sz="4" w:space="0" w:color="auto"/>
            </w:tcBorders>
            <w:shd w:val="clear" w:color="auto" w:fill="auto"/>
            <w:noWrap/>
            <w:hideMark/>
          </w:tcPr>
          <w:p w14:paraId="137D975C"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R$ 255,00 </w:t>
            </w:r>
          </w:p>
        </w:tc>
      </w:tr>
      <w:tr w:rsidR="00056910" w:rsidRPr="00056910" w14:paraId="5738DB80" w14:textId="77777777" w:rsidTr="00056910">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0FC5F5D1"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004</w:t>
            </w:r>
          </w:p>
        </w:tc>
        <w:tc>
          <w:tcPr>
            <w:tcW w:w="997" w:type="dxa"/>
            <w:tcBorders>
              <w:top w:val="nil"/>
              <w:left w:val="nil"/>
              <w:bottom w:val="single" w:sz="4" w:space="0" w:color="auto"/>
              <w:right w:val="single" w:sz="4" w:space="0" w:color="auto"/>
            </w:tcBorders>
            <w:shd w:val="clear" w:color="auto" w:fill="auto"/>
            <w:noWrap/>
            <w:hideMark/>
          </w:tcPr>
          <w:p w14:paraId="38741D55"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33363</w:t>
            </w:r>
          </w:p>
        </w:tc>
        <w:tc>
          <w:tcPr>
            <w:tcW w:w="4019" w:type="dxa"/>
            <w:tcBorders>
              <w:top w:val="nil"/>
              <w:left w:val="nil"/>
              <w:bottom w:val="single" w:sz="4" w:space="0" w:color="auto"/>
              <w:right w:val="single" w:sz="4" w:space="0" w:color="auto"/>
            </w:tcBorders>
            <w:shd w:val="clear" w:color="auto" w:fill="auto"/>
            <w:hideMark/>
          </w:tcPr>
          <w:p w14:paraId="59960784" w14:textId="77777777" w:rsidR="00056910" w:rsidRPr="00056910" w:rsidRDefault="00056910" w:rsidP="00056910">
            <w:pPr>
              <w:rPr>
                <w:rFonts w:ascii="Arial" w:hAnsi="Arial" w:cs="Arial"/>
                <w:sz w:val="22"/>
                <w:szCs w:val="22"/>
              </w:rPr>
            </w:pPr>
            <w:r w:rsidRPr="00056910">
              <w:rPr>
                <w:rFonts w:ascii="Arial" w:hAnsi="Arial" w:cs="Arial"/>
                <w:sz w:val="22"/>
                <w:szCs w:val="22"/>
              </w:rPr>
              <w:t>ÁGUA SANITÁRIA 2L</w:t>
            </w:r>
          </w:p>
        </w:tc>
        <w:tc>
          <w:tcPr>
            <w:tcW w:w="993" w:type="dxa"/>
            <w:tcBorders>
              <w:top w:val="nil"/>
              <w:left w:val="nil"/>
              <w:bottom w:val="single" w:sz="4" w:space="0" w:color="auto"/>
              <w:right w:val="single" w:sz="4" w:space="0" w:color="auto"/>
            </w:tcBorders>
            <w:shd w:val="clear" w:color="auto" w:fill="auto"/>
            <w:hideMark/>
          </w:tcPr>
          <w:p w14:paraId="6BAB3149" w14:textId="77777777" w:rsidR="00056910" w:rsidRPr="00056910" w:rsidRDefault="00056910" w:rsidP="00056910">
            <w:pPr>
              <w:jc w:val="center"/>
              <w:rPr>
                <w:rFonts w:ascii="Arial" w:hAnsi="Arial" w:cs="Arial"/>
                <w:sz w:val="22"/>
                <w:szCs w:val="22"/>
              </w:rPr>
            </w:pPr>
            <w:r w:rsidRPr="00056910">
              <w:rPr>
                <w:rFonts w:ascii="Arial" w:hAnsi="Arial" w:cs="Arial"/>
                <w:sz w:val="22"/>
                <w:szCs w:val="22"/>
              </w:rPr>
              <w:t>L</w:t>
            </w:r>
          </w:p>
        </w:tc>
        <w:tc>
          <w:tcPr>
            <w:tcW w:w="776" w:type="dxa"/>
            <w:tcBorders>
              <w:top w:val="nil"/>
              <w:left w:val="nil"/>
              <w:bottom w:val="single" w:sz="4" w:space="0" w:color="auto"/>
              <w:right w:val="single" w:sz="4" w:space="0" w:color="auto"/>
            </w:tcBorders>
            <w:shd w:val="clear" w:color="auto" w:fill="auto"/>
            <w:noWrap/>
            <w:hideMark/>
          </w:tcPr>
          <w:p w14:paraId="218EB1A9"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5</w:t>
            </w:r>
          </w:p>
        </w:tc>
        <w:tc>
          <w:tcPr>
            <w:tcW w:w="1174" w:type="dxa"/>
            <w:tcBorders>
              <w:top w:val="nil"/>
              <w:left w:val="nil"/>
              <w:bottom w:val="single" w:sz="4" w:space="0" w:color="auto"/>
              <w:right w:val="single" w:sz="4" w:space="0" w:color="auto"/>
            </w:tcBorders>
            <w:shd w:val="clear" w:color="auto" w:fill="auto"/>
            <w:noWrap/>
            <w:hideMark/>
          </w:tcPr>
          <w:p w14:paraId="7A4268D9"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R$ 6,75 </w:t>
            </w:r>
          </w:p>
        </w:tc>
        <w:tc>
          <w:tcPr>
            <w:tcW w:w="1484" w:type="dxa"/>
            <w:tcBorders>
              <w:top w:val="nil"/>
              <w:left w:val="nil"/>
              <w:bottom w:val="single" w:sz="4" w:space="0" w:color="auto"/>
              <w:right w:val="single" w:sz="4" w:space="0" w:color="auto"/>
            </w:tcBorders>
            <w:shd w:val="clear" w:color="auto" w:fill="auto"/>
            <w:noWrap/>
            <w:hideMark/>
          </w:tcPr>
          <w:p w14:paraId="60BD3F78"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R$ 33,75 </w:t>
            </w:r>
          </w:p>
        </w:tc>
      </w:tr>
      <w:tr w:rsidR="00056910" w:rsidRPr="00056910" w14:paraId="1A4C5767" w14:textId="77777777" w:rsidTr="00056910">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3B498F79"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005</w:t>
            </w:r>
          </w:p>
        </w:tc>
        <w:tc>
          <w:tcPr>
            <w:tcW w:w="997" w:type="dxa"/>
            <w:tcBorders>
              <w:top w:val="nil"/>
              <w:left w:val="nil"/>
              <w:bottom w:val="single" w:sz="4" w:space="0" w:color="auto"/>
              <w:right w:val="single" w:sz="4" w:space="0" w:color="auto"/>
            </w:tcBorders>
            <w:shd w:val="clear" w:color="auto" w:fill="auto"/>
            <w:noWrap/>
            <w:hideMark/>
          </w:tcPr>
          <w:p w14:paraId="1011E3DC"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1229518</w:t>
            </w:r>
          </w:p>
        </w:tc>
        <w:tc>
          <w:tcPr>
            <w:tcW w:w="4019" w:type="dxa"/>
            <w:tcBorders>
              <w:top w:val="nil"/>
              <w:left w:val="nil"/>
              <w:bottom w:val="single" w:sz="4" w:space="0" w:color="auto"/>
              <w:right w:val="single" w:sz="4" w:space="0" w:color="auto"/>
            </w:tcBorders>
            <w:shd w:val="clear" w:color="auto" w:fill="auto"/>
            <w:hideMark/>
          </w:tcPr>
          <w:p w14:paraId="195F2CAA" w14:textId="77777777" w:rsidR="00056910" w:rsidRPr="00056910" w:rsidRDefault="00056910" w:rsidP="00056910">
            <w:pPr>
              <w:rPr>
                <w:rFonts w:ascii="Arial" w:hAnsi="Arial" w:cs="Arial"/>
                <w:sz w:val="22"/>
                <w:szCs w:val="22"/>
              </w:rPr>
            </w:pPr>
            <w:r w:rsidRPr="00056910">
              <w:rPr>
                <w:rFonts w:ascii="Arial" w:hAnsi="Arial" w:cs="Arial"/>
                <w:sz w:val="22"/>
                <w:szCs w:val="22"/>
              </w:rPr>
              <w:t>ÁLCOOL EM GEL□GARRAFA 500 ML</w:t>
            </w:r>
          </w:p>
        </w:tc>
        <w:tc>
          <w:tcPr>
            <w:tcW w:w="993" w:type="dxa"/>
            <w:tcBorders>
              <w:top w:val="nil"/>
              <w:left w:val="nil"/>
              <w:bottom w:val="single" w:sz="4" w:space="0" w:color="auto"/>
              <w:right w:val="single" w:sz="4" w:space="0" w:color="auto"/>
            </w:tcBorders>
            <w:shd w:val="clear" w:color="auto" w:fill="auto"/>
            <w:hideMark/>
          </w:tcPr>
          <w:p w14:paraId="73414302" w14:textId="77777777" w:rsidR="00056910" w:rsidRPr="00056910" w:rsidRDefault="00056910" w:rsidP="00056910">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29B487FB"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5</w:t>
            </w:r>
          </w:p>
        </w:tc>
        <w:tc>
          <w:tcPr>
            <w:tcW w:w="1174" w:type="dxa"/>
            <w:tcBorders>
              <w:top w:val="nil"/>
              <w:left w:val="nil"/>
              <w:bottom w:val="single" w:sz="4" w:space="0" w:color="auto"/>
              <w:right w:val="single" w:sz="4" w:space="0" w:color="auto"/>
            </w:tcBorders>
            <w:shd w:val="clear" w:color="auto" w:fill="auto"/>
            <w:noWrap/>
            <w:hideMark/>
          </w:tcPr>
          <w:p w14:paraId="0DD18386"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R$ 13,00 </w:t>
            </w:r>
          </w:p>
        </w:tc>
        <w:tc>
          <w:tcPr>
            <w:tcW w:w="1484" w:type="dxa"/>
            <w:tcBorders>
              <w:top w:val="nil"/>
              <w:left w:val="nil"/>
              <w:bottom w:val="single" w:sz="4" w:space="0" w:color="auto"/>
              <w:right w:val="single" w:sz="4" w:space="0" w:color="auto"/>
            </w:tcBorders>
            <w:shd w:val="clear" w:color="auto" w:fill="auto"/>
            <w:noWrap/>
            <w:hideMark/>
          </w:tcPr>
          <w:p w14:paraId="39AF6F44"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R$ 65,00 </w:t>
            </w:r>
          </w:p>
        </w:tc>
      </w:tr>
      <w:tr w:rsidR="00056910" w:rsidRPr="00056910" w14:paraId="3BF68854" w14:textId="77777777" w:rsidTr="00056910">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7DC1B9C5"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006</w:t>
            </w:r>
          </w:p>
        </w:tc>
        <w:tc>
          <w:tcPr>
            <w:tcW w:w="997" w:type="dxa"/>
            <w:tcBorders>
              <w:top w:val="nil"/>
              <w:left w:val="nil"/>
              <w:bottom w:val="single" w:sz="4" w:space="0" w:color="auto"/>
              <w:right w:val="single" w:sz="4" w:space="0" w:color="auto"/>
            </w:tcBorders>
            <w:shd w:val="clear" w:color="auto" w:fill="auto"/>
            <w:noWrap/>
            <w:hideMark/>
          </w:tcPr>
          <w:p w14:paraId="0C00B2FB"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1229519</w:t>
            </w:r>
          </w:p>
        </w:tc>
        <w:tc>
          <w:tcPr>
            <w:tcW w:w="4019" w:type="dxa"/>
            <w:tcBorders>
              <w:top w:val="nil"/>
              <w:left w:val="nil"/>
              <w:bottom w:val="single" w:sz="4" w:space="0" w:color="auto"/>
              <w:right w:val="single" w:sz="4" w:space="0" w:color="auto"/>
            </w:tcBorders>
            <w:shd w:val="clear" w:color="auto" w:fill="auto"/>
            <w:hideMark/>
          </w:tcPr>
          <w:p w14:paraId="11DEF6C4" w14:textId="77777777" w:rsidR="00056910" w:rsidRPr="00056910" w:rsidRDefault="00056910" w:rsidP="00056910">
            <w:pPr>
              <w:rPr>
                <w:rFonts w:ascii="Arial" w:hAnsi="Arial" w:cs="Arial"/>
                <w:sz w:val="22"/>
                <w:szCs w:val="22"/>
              </w:rPr>
            </w:pPr>
            <w:r w:rsidRPr="00056910">
              <w:rPr>
                <w:rFonts w:ascii="Arial" w:hAnsi="Arial" w:cs="Arial"/>
                <w:sz w:val="22"/>
                <w:szCs w:val="22"/>
              </w:rPr>
              <w:t>ÁLCOOL LÍQUIDO□GARRAFA 1,0 LITRO</w:t>
            </w:r>
          </w:p>
        </w:tc>
        <w:tc>
          <w:tcPr>
            <w:tcW w:w="993" w:type="dxa"/>
            <w:tcBorders>
              <w:top w:val="nil"/>
              <w:left w:val="nil"/>
              <w:bottom w:val="single" w:sz="4" w:space="0" w:color="auto"/>
              <w:right w:val="single" w:sz="4" w:space="0" w:color="auto"/>
            </w:tcBorders>
            <w:shd w:val="clear" w:color="auto" w:fill="auto"/>
            <w:hideMark/>
          </w:tcPr>
          <w:p w14:paraId="31AD7DCB" w14:textId="77777777" w:rsidR="00056910" w:rsidRPr="00056910" w:rsidRDefault="00056910" w:rsidP="00056910">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67BF9E40"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2</w:t>
            </w:r>
          </w:p>
        </w:tc>
        <w:tc>
          <w:tcPr>
            <w:tcW w:w="1174" w:type="dxa"/>
            <w:tcBorders>
              <w:top w:val="nil"/>
              <w:left w:val="nil"/>
              <w:bottom w:val="single" w:sz="4" w:space="0" w:color="auto"/>
              <w:right w:val="single" w:sz="4" w:space="0" w:color="auto"/>
            </w:tcBorders>
            <w:shd w:val="clear" w:color="auto" w:fill="auto"/>
            <w:noWrap/>
            <w:hideMark/>
          </w:tcPr>
          <w:p w14:paraId="3D26DE5C"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R$ 6,73 </w:t>
            </w:r>
          </w:p>
        </w:tc>
        <w:tc>
          <w:tcPr>
            <w:tcW w:w="1484" w:type="dxa"/>
            <w:tcBorders>
              <w:top w:val="nil"/>
              <w:left w:val="nil"/>
              <w:bottom w:val="single" w:sz="4" w:space="0" w:color="auto"/>
              <w:right w:val="single" w:sz="4" w:space="0" w:color="auto"/>
            </w:tcBorders>
            <w:shd w:val="clear" w:color="auto" w:fill="auto"/>
            <w:noWrap/>
            <w:hideMark/>
          </w:tcPr>
          <w:p w14:paraId="172D327C"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R$ 13,46 </w:t>
            </w:r>
          </w:p>
        </w:tc>
      </w:tr>
      <w:tr w:rsidR="00056910" w:rsidRPr="00056910" w14:paraId="5771B258" w14:textId="77777777" w:rsidTr="00056910">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7BD8CAB7"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007</w:t>
            </w:r>
          </w:p>
        </w:tc>
        <w:tc>
          <w:tcPr>
            <w:tcW w:w="997" w:type="dxa"/>
            <w:tcBorders>
              <w:top w:val="nil"/>
              <w:left w:val="nil"/>
              <w:bottom w:val="single" w:sz="4" w:space="0" w:color="auto"/>
              <w:right w:val="single" w:sz="4" w:space="0" w:color="auto"/>
            </w:tcBorders>
            <w:shd w:val="clear" w:color="auto" w:fill="auto"/>
            <w:noWrap/>
            <w:hideMark/>
          </w:tcPr>
          <w:p w14:paraId="46E5C445"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14700</w:t>
            </w:r>
          </w:p>
        </w:tc>
        <w:tc>
          <w:tcPr>
            <w:tcW w:w="4019" w:type="dxa"/>
            <w:tcBorders>
              <w:top w:val="nil"/>
              <w:left w:val="nil"/>
              <w:bottom w:val="single" w:sz="4" w:space="0" w:color="auto"/>
              <w:right w:val="single" w:sz="4" w:space="0" w:color="auto"/>
            </w:tcBorders>
            <w:shd w:val="clear" w:color="auto" w:fill="auto"/>
            <w:hideMark/>
          </w:tcPr>
          <w:p w14:paraId="77A75338" w14:textId="77777777" w:rsidR="00056910" w:rsidRPr="00056910" w:rsidRDefault="00056910" w:rsidP="00056910">
            <w:pPr>
              <w:rPr>
                <w:rFonts w:ascii="Arial" w:hAnsi="Arial" w:cs="Arial"/>
                <w:sz w:val="22"/>
                <w:szCs w:val="22"/>
              </w:rPr>
            </w:pPr>
            <w:r w:rsidRPr="00056910">
              <w:rPr>
                <w:rFonts w:ascii="Arial" w:hAnsi="Arial" w:cs="Arial"/>
                <w:sz w:val="22"/>
                <w:szCs w:val="22"/>
              </w:rPr>
              <w:t>BALDE PLASTICO 10L</w:t>
            </w:r>
          </w:p>
        </w:tc>
        <w:tc>
          <w:tcPr>
            <w:tcW w:w="993" w:type="dxa"/>
            <w:tcBorders>
              <w:top w:val="nil"/>
              <w:left w:val="nil"/>
              <w:bottom w:val="single" w:sz="4" w:space="0" w:color="auto"/>
              <w:right w:val="single" w:sz="4" w:space="0" w:color="auto"/>
            </w:tcBorders>
            <w:shd w:val="clear" w:color="auto" w:fill="auto"/>
            <w:hideMark/>
          </w:tcPr>
          <w:p w14:paraId="69308879" w14:textId="77777777" w:rsidR="00056910" w:rsidRPr="00056910" w:rsidRDefault="00056910" w:rsidP="00056910">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05F070FD"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2</w:t>
            </w:r>
          </w:p>
        </w:tc>
        <w:tc>
          <w:tcPr>
            <w:tcW w:w="1174" w:type="dxa"/>
            <w:tcBorders>
              <w:top w:val="nil"/>
              <w:left w:val="nil"/>
              <w:bottom w:val="single" w:sz="4" w:space="0" w:color="auto"/>
              <w:right w:val="single" w:sz="4" w:space="0" w:color="auto"/>
            </w:tcBorders>
            <w:shd w:val="clear" w:color="auto" w:fill="auto"/>
            <w:noWrap/>
            <w:hideMark/>
          </w:tcPr>
          <w:p w14:paraId="742B4404"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R$ 13,00 </w:t>
            </w:r>
          </w:p>
        </w:tc>
        <w:tc>
          <w:tcPr>
            <w:tcW w:w="1484" w:type="dxa"/>
            <w:tcBorders>
              <w:top w:val="nil"/>
              <w:left w:val="nil"/>
              <w:bottom w:val="single" w:sz="4" w:space="0" w:color="auto"/>
              <w:right w:val="single" w:sz="4" w:space="0" w:color="auto"/>
            </w:tcBorders>
            <w:shd w:val="clear" w:color="auto" w:fill="auto"/>
            <w:noWrap/>
            <w:hideMark/>
          </w:tcPr>
          <w:p w14:paraId="3ADD50CE"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R$ 26,00 </w:t>
            </w:r>
          </w:p>
        </w:tc>
      </w:tr>
      <w:tr w:rsidR="00056910" w:rsidRPr="00056910" w14:paraId="48F05158" w14:textId="77777777" w:rsidTr="00056910">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3FD3CD0F"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008</w:t>
            </w:r>
          </w:p>
        </w:tc>
        <w:tc>
          <w:tcPr>
            <w:tcW w:w="997" w:type="dxa"/>
            <w:tcBorders>
              <w:top w:val="nil"/>
              <w:left w:val="nil"/>
              <w:bottom w:val="single" w:sz="4" w:space="0" w:color="auto"/>
              <w:right w:val="single" w:sz="4" w:space="0" w:color="auto"/>
            </w:tcBorders>
            <w:shd w:val="clear" w:color="auto" w:fill="auto"/>
            <w:noWrap/>
            <w:hideMark/>
          </w:tcPr>
          <w:p w14:paraId="3B6E924A"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14690</w:t>
            </w:r>
          </w:p>
        </w:tc>
        <w:tc>
          <w:tcPr>
            <w:tcW w:w="4019" w:type="dxa"/>
            <w:tcBorders>
              <w:top w:val="nil"/>
              <w:left w:val="nil"/>
              <w:bottom w:val="single" w:sz="4" w:space="0" w:color="auto"/>
              <w:right w:val="single" w:sz="4" w:space="0" w:color="auto"/>
            </w:tcBorders>
            <w:shd w:val="clear" w:color="auto" w:fill="auto"/>
            <w:hideMark/>
          </w:tcPr>
          <w:p w14:paraId="1BEEF28F" w14:textId="77777777" w:rsidR="00056910" w:rsidRPr="00056910" w:rsidRDefault="00056910" w:rsidP="00056910">
            <w:pPr>
              <w:rPr>
                <w:rFonts w:ascii="Arial" w:hAnsi="Arial" w:cs="Arial"/>
                <w:sz w:val="22"/>
                <w:szCs w:val="22"/>
              </w:rPr>
            </w:pPr>
            <w:r w:rsidRPr="00056910">
              <w:rPr>
                <w:rFonts w:ascii="Arial" w:hAnsi="Arial" w:cs="Arial"/>
                <w:sz w:val="22"/>
                <w:szCs w:val="22"/>
              </w:rPr>
              <w:t>BISCOITO ÁGUA E SAL PCTE 350G</w:t>
            </w:r>
          </w:p>
        </w:tc>
        <w:tc>
          <w:tcPr>
            <w:tcW w:w="993" w:type="dxa"/>
            <w:tcBorders>
              <w:top w:val="nil"/>
              <w:left w:val="nil"/>
              <w:bottom w:val="single" w:sz="4" w:space="0" w:color="auto"/>
              <w:right w:val="single" w:sz="4" w:space="0" w:color="auto"/>
            </w:tcBorders>
            <w:shd w:val="clear" w:color="auto" w:fill="auto"/>
            <w:hideMark/>
          </w:tcPr>
          <w:p w14:paraId="38DC0AFA" w14:textId="77777777" w:rsidR="00056910" w:rsidRPr="00056910" w:rsidRDefault="00056910" w:rsidP="00056910">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6C9DE70B"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15</w:t>
            </w:r>
          </w:p>
        </w:tc>
        <w:tc>
          <w:tcPr>
            <w:tcW w:w="1174" w:type="dxa"/>
            <w:tcBorders>
              <w:top w:val="nil"/>
              <w:left w:val="nil"/>
              <w:bottom w:val="single" w:sz="4" w:space="0" w:color="auto"/>
              <w:right w:val="single" w:sz="4" w:space="0" w:color="auto"/>
            </w:tcBorders>
            <w:shd w:val="clear" w:color="auto" w:fill="auto"/>
            <w:noWrap/>
            <w:hideMark/>
          </w:tcPr>
          <w:p w14:paraId="00B5831E"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R$ 5,75 </w:t>
            </w:r>
          </w:p>
        </w:tc>
        <w:tc>
          <w:tcPr>
            <w:tcW w:w="1484" w:type="dxa"/>
            <w:tcBorders>
              <w:top w:val="nil"/>
              <w:left w:val="nil"/>
              <w:bottom w:val="single" w:sz="4" w:space="0" w:color="auto"/>
              <w:right w:val="single" w:sz="4" w:space="0" w:color="auto"/>
            </w:tcBorders>
            <w:shd w:val="clear" w:color="auto" w:fill="auto"/>
            <w:noWrap/>
            <w:hideMark/>
          </w:tcPr>
          <w:p w14:paraId="4E73BB96"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R$ 86,25 </w:t>
            </w:r>
          </w:p>
        </w:tc>
      </w:tr>
      <w:tr w:rsidR="00056910" w:rsidRPr="00056910" w14:paraId="61BC0A4F" w14:textId="77777777" w:rsidTr="00056910">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466D78D5"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009</w:t>
            </w:r>
          </w:p>
        </w:tc>
        <w:tc>
          <w:tcPr>
            <w:tcW w:w="997" w:type="dxa"/>
            <w:tcBorders>
              <w:top w:val="nil"/>
              <w:left w:val="nil"/>
              <w:bottom w:val="single" w:sz="4" w:space="0" w:color="auto"/>
              <w:right w:val="single" w:sz="4" w:space="0" w:color="auto"/>
            </w:tcBorders>
            <w:shd w:val="clear" w:color="auto" w:fill="auto"/>
            <w:noWrap/>
            <w:hideMark/>
          </w:tcPr>
          <w:p w14:paraId="70C15160"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14692</w:t>
            </w:r>
          </w:p>
        </w:tc>
        <w:tc>
          <w:tcPr>
            <w:tcW w:w="4019" w:type="dxa"/>
            <w:tcBorders>
              <w:top w:val="nil"/>
              <w:left w:val="nil"/>
              <w:bottom w:val="single" w:sz="4" w:space="0" w:color="auto"/>
              <w:right w:val="single" w:sz="4" w:space="0" w:color="auto"/>
            </w:tcBorders>
            <w:shd w:val="clear" w:color="auto" w:fill="auto"/>
            <w:hideMark/>
          </w:tcPr>
          <w:p w14:paraId="435BD373" w14:textId="77777777" w:rsidR="00056910" w:rsidRPr="00056910" w:rsidRDefault="00056910" w:rsidP="00056910">
            <w:pPr>
              <w:rPr>
                <w:rFonts w:ascii="Arial" w:hAnsi="Arial" w:cs="Arial"/>
                <w:sz w:val="22"/>
                <w:szCs w:val="22"/>
              </w:rPr>
            </w:pPr>
            <w:r w:rsidRPr="00056910">
              <w:rPr>
                <w:rFonts w:ascii="Arial" w:hAnsi="Arial" w:cs="Arial"/>
                <w:sz w:val="22"/>
                <w:szCs w:val="22"/>
              </w:rPr>
              <w:t>BISCOITO TIPO MAIZENA PCTE 350G</w:t>
            </w:r>
          </w:p>
        </w:tc>
        <w:tc>
          <w:tcPr>
            <w:tcW w:w="993" w:type="dxa"/>
            <w:tcBorders>
              <w:top w:val="nil"/>
              <w:left w:val="nil"/>
              <w:bottom w:val="single" w:sz="4" w:space="0" w:color="auto"/>
              <w:right w:val="single" w:sz="4" w:space="0" w:color="auto"/>
            </w:tcBorders>
            <w:shd w:val="clear" w:color="auto" w:fill="auto"/>
            <w:hideMark/>
          </w:tcPr>
          <w:p w14:paraId="34CBBB1E" w14:textId="77777777" w:rsidR="00056910" w:rsidRPr="00056910" w:rsidRDefault="00056910" w:rsidP="00056910">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06D64DA9"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15</w:t>
            </w:r>
          </w:p>
        </w:tc>
        <w:tc>
          <w:tcPr>
            <w:tcW w:w="1174" w:type="dxa"/>
            <w:tcBorders>
              <w:top w:val="nil"/>
              <w:left w:val="nil"/>
              <w:bottom w:val="single" w:sz="4" w:space="0" w:color="auto"/>
              <w:right w:val="single" w:sz="4" w:space="0" w:color="auto"/>
            </w:tcBorders>
            <w:shd w:val="clear" w:color="auto" w:fill="auto"/>
            <w:noWrap/>
            <w:hideMark/>
          </w:tcPr>
          <w:p w14:paraId="666E051D"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R$ 5,75 </w:t>
            </w:r>
          </w:p>
        </w:tc>
        <w:tc>
          <w:tcPr>
            <w:tcW w:w="1484" w:type="dxa"/>
            <w:tcBorders>
              <w:top w:val="nil"/>
              <w:left w:val="nil"/>
              <w:bottom w:val="single" w:sz="4" w:space="0" w:color="auto"/>
              <w:right w:val="single" w:sz="4" w:space="0" w:color="auto"/>
            </w:tcBorders>
            <w:shd w:val="clear" w:color="auto" w:fill="auto"/>
            <w:noWrap/>
            <w:hideMark/>
          </w:tcPr>
          <w:p w14:paraId="25C716A2"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R$ 86,25 </w:t>
            </w:r>
          </w:p>
        </w:tc>
      </w:tr>
      <w:tr w:rsidR="00056910" w:rsidRPr="00056910" w14:paraId="571440BB" w14:textId="77777777" w:rsidTr="00056910">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05E46127"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010</w:t>
            </w:r>
          </w:p>
        </w:tc>
        <w:tc>
          <w:tcPr>
            <w:tcW w:w="997" w:type="dxa"/>
            <w:tcBorders>
              <w:top w:val="nil"/>
              <w:left w:val="nil"/>
              <w:bottom w:val="single" w:sz="4" w:space="0" w:color="auto"/>
              <w:right w:val="single" w:sz="4" w:space="0" w:color="auto"/>
            </w:tcBorders>
            <w:shd w:val="clear" w:color="auto" w:fill="auto"/>
            <w:noWrap/>
            <w:hideMark/>
          </w:tcPr>
          <w:p w14:paraId="256FD097"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14689</w:t>
            </w:r>
          </w:p>
        </w:tc>
        <w:tc>
          <w:tcPr>
            <w:tcW w:w="4019" w:type="dxa"/>
            <w:tcBorders>
              <w:top w:val="nil"/>
              <w:left w:val="nil"/>
              <w:bottom w:val="single" w:sz="4" w:space="0" w:color="auto"/>
              <w:right w:val="single" w:sz="4" w:space="0" w:color="auto"/>
            </w:tcBorders>
            <w:shd w:val="clear" w:color="auto" w:fill="auto"/>
            <w:hideMark/>
          </w:tcPr>
          <w:p w14:paraId="4DA1E5E7" w14:textId="77777777" w:rsidR="00056910" w:rsidRPr="00056910" w:rsidRDefault="00056910" w:rsidP="00056910">
            <w:pPr>
              <w:rPr>
                <w:rFonts w:ascii="Arial" w:hAnsi="Arial" w:cs="Arial"/>
                <w:sz w:val="22"/>
                <w:szCs w:val="22"/>
              </w:rPr>
            </w:pPr>
            <w:r w:rsidRPr="00056910">
              <w:rPr>
                <w:rFonts w:ascii="Arial" w:hAnsi="Arial" w:cs="Arial"/>
                <w:sz w:val="22"/>
                <w:szCs w:val="22"/>
              </w:rPr>
              <w:t>CAFÉ PCTE DE 500G</w:t>
            </w:r>
          </w:p>
        </w:tc>
        <w:tc>
          <w:tcPr>
            <w:tcW w:w="993" w:type="dxa"/>
            <w:tcBorders>
              <w:top w:val="nil"/>
              <w:left w:val="nil"/>
              <w:bottom w:val="single" w:sz="4" w:space="0" w:color="auto"/>
              <w:right w:val="single" w:sz="4" w:space="0" w:color="auto"/>
            </w:tcBorders>
            <w:shd w:val="clear" w:color="auto" w:fill="auto"/>
            <w:hideMark/>
          </w:tcPr>
          <w:p w14:paraId="56FDBFD5" w14:textId="77777777" w:rsidR="00056910" w:rsidRPr="00056910" w:rsidRDefault="00056910" w:rsidP="00056910">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5FB54450"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8</w:t>
            </w:r>
          </w:p>
        </w:tc>
        <w:tc>
          <w:tcPr>
            <w:tcW w:w="1174" w:type="dxa"/>
            <w:tcBorders>
              <w:top w:val="nil"/>
              <w:left w:val="nil"/>
              <w:bottom w:val="single" w:sz="4" w:space="0" w:color="auto"/>
              <w:right w:val="single" w:sz="4" w:space="0" w:color="auto"/>
            </w:tcBorders>
            <w:shd w:val="clear" w:color="auto" w:fill="auto"/>
            <w:noWrap/>
            <w:hideMark/>
          </w:tcPr>
          <w:p w14:paraId="480AAD85"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R$ 18,80 </w:t>
            </w:r>
          </w:p>
        </w:tc>
        <w:tc>
          <w:tcPr>
            <w:tcW w:w="1484" w:type="dxa"/>
            <w:tcBorders>
              <w:top w:val="nil"/>
              <w:left w:val="nil"/>
              <w:bottom w:val="single" w:sz="4" w:space="0" w:color="auto"/>
              <w:right w:val="single" w:sz="4" w:space="0" w:color="auto"/>
            </w:tcBorders>
            <w:shd w:val="clear" w:color="auto" w:fill="auto"/>
            <w:noWrap/>
            <w:hideMark/>
          </w:tcPr>
          <w:p w14:paraId="5CAF95D7"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R$ 150,40 </w:t>
            </w:r>
          </w:p>
        </w:tc>
      </w:tr>
      <w:tr w:rsidR="00056910" w:rsidRPr="00056910" w14:paraId="43A5094A" w14:textId="77777777" w:rsidTr="00056910">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3F0427CA"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011</w:t>
            </w:r>
          </w:p>
        </w:tc>
        <w:tc>
          <w:tcPr>
            <w:tcW w:w="997" w:type="dxa"/>
            <w:tcBorders>
              <w:top w:val="nil"/>
              <w:left w:val="nil"/>
              <w:bottom w:val="single" w:sz="4" w:space="0" w:color="auto"/>
              <w:right w:val="single" w:sz="4" w:space="0" w:color="auto"/>
            </w:tcBorders>
            <w:shd w:val="clear" w:color="auto" w:fill="auto"/>
            <w:noWrap/>
            <w:hideMark/>
          </w:tcPr>
          <w:p w14:paraId="1D7752C4"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14697</w:t>
            </w:r>
          </w:p>
        </w:tc>
        <w:tc>
          <w:tcPr>
            <w:tcW w:w="4019" w:type="dxa"/>
            <w:tcBorders>
              <w:top w:val="nil"/>
              <w:left w:val="nil"/>
              <w:bottom w:val="single" w:sz="4" w:space="0" w:color="auto"/>
              <w:right w:val="single" w:sz="4" w:space="0" w:color="auto"/>
            </w:tcBorders>
            <w:shd w:val="clear" w:color="auto" w:fill="auto"/>
            <w:hideMark/>
          </w:tcPr>
          <w:p w14:paraId="05AEEFA4" w14:textId="77777777" w:rsidR="00056910" w:rsidRPr="00056910" w:rsidRDefault="00056910" w:rsidP="00056910">
            <w:pPr>
              <w:rPr>
                <w:rFonts w:ascii="Arial" w:hAnsi="Arial" w:cs="Arial"/>
                <w:sz w:val="22"/>
                <w:szCs w:val="22"/>
              </w:rPr>
            </w:pPr>
            <w:r w:rsidRPr="00056910">
              <w:rPr>
                <w:rFonts w:ascii="Arial" w:hAnsi="Arial" w:cs="Arial"/>
                <w:sz w:val="22"/>
                <w:szCs w:val="22"/>
              </w:rPr>
              <w:t>COPO DESCARTÁVEL 200ML</w:t>
            </w:r>
          </w:p>
        </w:tc>
        <w:tc>
          <w:tcPr>
            <w:tcW w:w="993" w:type="dxa"/>
            <w:tcBorders>
              <w:top w:val="nil"/>
              <w:left w:val="nil"/>
              <w:bottom w:val="single" w:sz="4" w:space="0" w:color="auto"/>
              <w:right w:val="single" w:sz="4" w:space="0" w:color="auto"/>
            </w:tcBorders>
            <w:shd w:val="clear" w:color="auto" w:fill="auto"/>
            <w:hideMark/>
          </w:tcPr>
          <w:p w14:paraId="232C102A" w14:textId="77777777" w:rsidR="00056910" w:rsidRPr="00056910" w:rsidRDefault="00056910" w:rsidP="00056910">
            <w:pPr>
              <w:ind w:firstLineChars="100" w:firstLine="220"/>
              <w:jc w:val="right"/>
              <w:rPr>
                <w:rFonts w:ascii="Arial" w:hAnsi="Arial" w:cs="Arial"/>
                <w:sz w:val="22"/>
                <w:szCs w:val="22"/>
              </w:rPr>
            </w:pPr>
            <w:r w:rsidRPr="00056910">
              <w:rPr>
                <w:rFonts w:ascii="Arial" w:hAnsi="Arial" w:cs="Arial"/>
                <w:sz w:val="22"/>
                <w:szCs w:val="22"/>
              </w:rPr>
              <w:t>PCTE</w:t>
            </w:r>
          </w:p>
        </w:tc>
        <w:tc>
          <w:tcPr>
            <w:tcW w:w="776" w:type="dxa"/>
            <w:tcBorders>
              <w:top w:val="nil"/>
              <w:left w:val="nil"/>
              <w:bottom w:val="single" w:sz="4" w:space="0" w:color="auto"/>
              <w:right w:val="single" w:sz="4" w:space="0" w:color="auto"/>
            </w:tcBorders>
            <w:shd w:val="clear" w:color="auto" w:fill="auto"/>
            <w:noWrap/>
            <w:hideMark/>
          </w:tcPr>
          <w:p w14:paraId="6C74EDD4"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25</w:t>
            </w:r>
          </w:p>
        </w:tc>
        <w:tc>
          <w:tcPr>
            <w:tcW w:w="1174" w:type="dxa"/>
            <w:tcBorders>
              <w:top w:val="nil"/>
              <w:left w:val="nil"/>
              <w:bottom w:val="single" w:sz="4" w:space="0" w:color="auto"/>
              <w:right w:val="single" w:sz="4" w:space="0" w:color="auto"/>
            </w:tcBorders>
            <w:shd w:val="clear" w:color="auto" w:fill="auto"/>
            <w:noWrap/>
            <w:hideMark/>
          </w:tcPr>
          <w:p w14:paraId="5CD4BE4C"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R$ 6,78 </w:t>
            </w:r>
          </w:p>
        </w:tc>
        <w:tc>
          <w:tcPr>
            <w:tcW w:w="1484" w:type="dxa"/>
            <w:tcBorders>
              <w:top w:val="nil"/>
              <w:left w:val="nil"/>
              <w:bottom w:val="single" w:sz="4" w:space="0" w:color="auto"/>
              <w:right w:val="single" w:sz="4" w:space="0" w:color="auto"/>
            </w:tcBorders>
            <w:shd w:val="clear" w:color="auto" w:fill="auto"/>
            <w:noWrap/>
            <w:hideMark/>
          </w:tcPr>
          <w:p w14:paraId="6895532E"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R$ 169,50 </w:t>
            </w:r>
          </w:p>
        </w:tc>
      </w:tr>
      <w:tr w:rsidR="00056910" w:rsidRPr="00056910" w14:paraId="608B47AA" w14:textId="77777777" w:rsidTr="00056910">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2D624635"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012</w:t>
            </w:r>
          </w:p>
        </w:tc>
        <w:tc>
          <w:tcPr>
            <w:tcW w:w="997" w:type="dxa"/>
            <w:tcBorders>
              <w:top w:val="nil"/>
              <w:left w:val="nil"/>
              <w:bottom w:val="single" w:sz="4" w:space="0" w:color="auto"/>
              <w:right w:val="single" w:sz="4" w:space="0" w:color="auto"/>
            </w:tcBorders>
            <w:shd w:val="clear" w:color="auto" w:fill="auto"/>
            <w:noWrap/>
            <w:hideMark/>
          </w:tcPr>
          <w:p w14:paraId="2E2C2F6E"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14699</w:t>
            </w:r>
          </w:p>
        </w:tc>
        <w:tc>
          <w:tcPr>
            <w:tcW w:w="4019" w:type="dxa"/>
            <w:tcBorders>
              <w:top w:val="nil"/>
              <w:left w:val="nil"/>
              <w:bottom w:val="single" w:sz="4" w:space="0" w:color="auto"/>
              <w:right w:val="single" w:sz="4" w:space="0" w:color="auto"/>
            </w:tcBorders>
            <w:shd w:val="clear" w:color="auto" w:fill="auto"/>
            <w:hideMark/>
          </w:tcPr>
          <w:p w14:paraId="70245012" w14:textId="77777777" w:rsidR="00056910" w:rsidRPr="00056910" w:rsidRDefault="00056910" w:rsidP="00056910">
            <w:pPr>
              <w:rPr>
                <w:rFonts w:ascii="Arial" w:hAnsi="Arial" w:cs="Arial"/>
                <w:sz w:val="22"/>
                <w:szCs w:val="22"/>
              </w:rPr>
            </w:pPr>
            <w:r w:rsidRPr="00056910">
              <w:rPr>
                <w:rFonts w:ascii="Arial" w:hAnsi="Arial" w:cs="Arial"/>
                <w:sz w:val="22"/>
                <w:szCs w:val="22"/>
              </w:rPr>
              <w:t>DESINFETANTE EMBAL 2L</w:t>
            </w:r>
          </w:p>
        </w:tc>
        <w:tc>
          <w:tcPr>
            <w:tcW w:w="993" w:type="dxa"/>
            <w:tcBorders>
              <w:top w:val="nil"/>
              <w:left w:val="nil"/>
              <w:bottom w:val="single" w:sz="4" w:space="0" w:color="auto"/>
              <w:right w:val="single" w:sz="4" w:space="0" w:color="auto"/>
            </w:tcBorders>
            <w:shd w:val="clear" w:color="auto" w:fill="auto"/>
            <w:hideMark/>
          </w:tcPr>
          <w:p w14:paraId="3C20BCD3" w14:textId="77777777" w:rsidR="00056910" w:rsidRPr="00056910" w:rsidRDefault="00056910" w:rsidP="00056910">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4EF8AEE9"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10</w:t>
            </w:r>
          </w:p>
        </w:tc>
        <w:tc>
          <w:tcPr>
            <w:tcW w:w="1174" w:type="dxa"/>
            <w:tcBorders>
              <w:top w:val="nil"/>
              <w:left w:val="nil"/>
              <w:bottom w:val="single" w:sz="4" w:space="0" w:color="auto"/>
              <w:right w:val="single" w:sz="4" w:space="0" w:color="auto"/>
            </w:tcBorders>
            <w:shd w:val="clear" w:color="auto" w:fill="auto"/>
            <w:noWrap/>
            <w:hideMark/>
          </w:tcPr>
          <w:p w14:paraId="355B0CB1"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R$ 6,75 </w:t>
            </w:r>
          </w:p>
        </w:tc>
        <w:tc>
          <w:tcPr>
            <w:tcW w:w="1484" w:type="dxa"/>
            <w:tcBorders>
              <w:top w:val="nil"/>
              <w:left w:val="nil"/>
              <w:bottom w:val="single" w:sz="4" w:space="0" w:color="auto"/>
              <w:right w:val="single" w:sz="4" w:space="0" w:color="auto"/>
            </w:tcBorders>
            <w:shd w:val="clear" w:color="auto" w:fill="auto"/>
            <w:noWrap/>
            <w:hideMark/>
          </w:tcPr>
          <w:p w14:paraId="0102B94C"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R$ 67,50 </w:t>
            </w:r>
          </w:p>
        </w:tc>
      </w:tr>
      <w:tr w:rsidR="00056910" w:rsidRPr="00056910" w14:paraId="3D7C0FF8" w14:textId="77777777" w:rsidTr="00056910">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5A49214B"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013</w:t>
            </w:r>
          </w:p>
        </w:tc>
        <w:tc>
          <w:tcPr>
            <w:tcW w:w="997" w:type="dxa"/>
            <w:tcBorders>
              <w:top w:val="nil"/>
              <w:left w:val="nil"/>
              <w:bottom w:val="single" w:sz="4" w:space="0" w:color="auto"/>
              <w:right w:val="single" w:sz="4" w:space="0" w:color="auto"/>
            </w:tcBorders>
            <w:shd w:val="clear" w:color="auto" w:fill="auto"/>
            <w:noWrap/>
            <w:hideMark/>
          </w:tcPr>
          <w:p w14:paraId="428F2C10"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14694</w:t>
            </w:r>
          </w:p>
        </w:tc>
        <w:tc>
          <w:tcPr>
            <w:tcW w:w="4019" w:type="dxa"/>
            <w:tcBorders>
              <w:top w:val="nil"/>
              <w:left w:val="nil"/>
              <w:bottom w:val="single" w:sz="4" w:space="0" w:color="auto"/>
              <w:right w:val="single" w:sz="4" w:space="0" w:color="auto"/>
            </w:tcBorders>
            <w:shd w:val="clear" w:color="auto" w:fill="auto"/>
            <w:hideMark/>
          </w:tcPr>
          <w:p w14:paraId="099A3849" w14:textId="77777777" w:rsidR="00056910" w:rsidRPr="00056910" w:rsidRDefault="00056910" w:rsidP="00056910">
            <w:pPr>
              <w:rPr>
                <w:rFonts w:ascii="Arial" w:hAnsi="Arial" w:cs="Arial"/>
                <w:sz w:val="22"/>
                <w:szCs w:val="22"/>
              </w:rPr>
            </w:pPr>
            <w:r w:rsidRPr="00056910">
              <w:rPr>
                <w:rFonts w:ascii="Arial" w:hAnsi="Arial" w:cs="Arial"/>
                <w:sz w:val="22"/>
                <w:szCs w:val="22"/>
              </w:rPr>
              <w:t>DETERGENTE LIQUIDO NEUTRO DE 500ML</w:t>
            </w:r>
          </w:p>
        </w:tc>
        <w:tc>
          <w:tcPr>
            <w:tcW w:w="993" w:type="dxa"/>
            <w:tcBorders>
              <w:top w:val="nil"/>
              <w:left w:val="nil"/>
              <w:bottom w:val="single" w:sz="4" w:space="0" w:color="auto"/>
              <w:right w:val="single" w:sz="4" w:space="0" w:color="auto"/>
            </w:tcBorders>
            <w:shd w:val="clear" w:color="auto" w:fill="auto"/>
            <w:hideMark/>
          </w:tcPr>
          <w:p w14:paraId="7C6DED28" w14:textId="77777777" w:rsidR="00056910" w:rsidRPr="00056910" w:rsidRDefault="00056910" w:rsidP="00056910">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203010EB"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10</w:t>
            </w:r>
          </w:p>
        </w:tc>
        <w:tc>
          <w:tcPr>
            <w:tcW w:w="1174" w:type="dxa"/>
            <w:tcBorders>
              <w:top w:val="nil"/>
              <w:left w:val="nil"/>
              <w:bottom w:val="single" w:sz="4" w:space="0" w:color="auto"/>
              <w:right w:val="single" w:sz="4" w:space="0" w:color="auto"/>
            </w:tcBorders>
            <w:shd w:val="clear" w:color="auto" w:fill="auto"/>
            <w:noWrap/>
            <w:hideMark/>
          </w:tcPr>
          <w:p w14:paraId="6F05C4BC"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R$ 2,90 </w:t>
            </w:r>
          </w:p>
        </w:tc>
        <w:tc>
          <w:tcPr>
            <w:tcW w:w="1484" w:type="dxa"/>
            <w:tcBorders>
              <w:top w:val="nil"/>
              <w:left w:val="nil"/>
              <w:bottom w:val="single" w:sz="4" w:space="0" w:color="auto"/>
              <w:right w:val="single" w:sz="4" w:space="0" w:color="auto"/>
            </w:tcBorders>
            <w:shd w:val="clear" w:color="auto" w:fill="auto"/>
            <w:noWrap/>
            <w:hideMark/>
          </w:tcPr>
          <w:p w14:paraId="4B59576F"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R$ 29,00 </w:t>
            </w:r>
          </w:p>
        </w:tc>
      </w:tr>
      <w:tr w:rsidR="00056910" w:rsidRPr="00056910" w14:paraId="4D64993F" w14:textId="77777777" w:rsidTr="00056910">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5B7D8458"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014</w:t>
            </w:r>
          </w:p>
        </w:tc>
        <w:tc>
          <w:tcPr>
            <w:tcW w:w="997" w:type="dxa"/>
            <w:tcBorders>
              <w:top w:val="nil"/>
              <w:left w:val="nil"/>
              <w:bottom w:val="single" w:sz="4" w:space="0" w:color="auto"/>
              <w:right w:val="single" w:sz="4" w:space="0" w:color="auto"/>
            </w:tcBorders>
            <w:shd w:val="clear" w:color="auto" w:fill="auto"/>
            <w:noWrap/>
            <w:hideMark/>
          </w:tcPr>
          <w:p w14:paraId="794B0958"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1229521</w:t>
            </w:r>
          </w:p>
        </w:tc>
        <w:tc>
          <w:tcPr>
            <w:tcW w:w="4019" w:type="dxa"/>
            <w:tcBorders>
              <w:top w:val="nil"/>
              <w:left w:val="nil"/>
              <w:bottom w:val="single" w:sz="4" w:space="0" w:color="auto"/>
              <w:right w:val="single" w:sz="4" w:space="0" w:color="auto"/>
            </w:tcBorders>
            <w:shd w:val="clear" w:color="auto" w:fill="auto"/>
            <w:hideMark/>
          </w:tcPr>
          <w:p w14:paraId="4EB26BF4" w14:textId="77777777" w:rsidR="00056910" w:rsidRPr="00056910" w:rsidRDefault="00056910" w:rsidP="00056910">
            <w:pPr>
              <w:rPr>
                <w:rFonts w:ascii="Arial" w:hAnsi="Arial" w:cs="Arial"/>
                <w:sz w:val="22"/>
                <w:szCs w:val="22"/>
              </w:rPr>
            </w:pPr>
            <w:r w:rsidRPr="00056910">
              <w:rPr>
                <w:rFonts w:ascii="Arial" w:hAnsi="Arial" w:cs="Arial"/>
                <w:sz w:val="22"/>
                <w:szCs w:val="22"/>
              </w:rPr>
              <w:t>ESPONJA DUPLA FACE□PACOTE COM 04 UNIDADES</w:t>
            </w:r>
          </w:p>
        </w:tc>
        <w:tc>
          <w:tcPr>
            <w:tcW w:w="993" w:type="dxa"/>
            <w:tcBorders>
              <w:top w:val="nil"/>
              <w:left w:val="nil"/>
              <w:bottom w:val="single" w:sz="4" w:space="0" w:color="auto"/>
              <w:right w:val="single" w:sz="4" w:space="0" w:color="auto"/>
            </w:tcBorders>
            <w:shd w:val="clear" w:color="auto" w:fill="auto"/>
            <w:hideMark/>
          </w:tcPr>
          <w:p w14:paraId="2DE45A91" w14:textId="77777777" w:rsidR="00056910" w:rsidRPr="00056910" w:rsidRDefault="00056910" w:rsidP="00056910">
            <w:pPr>
              <w:ind w:firstLineChars="100" w:firstLine="220"/>
              <w:jc w:val="right"/>
              <w:rPr>
                <w:rFonts w:ascii="Arial" w:hAnsi="Arial" w:cs="Arial"/>
                <w:sz w:val="22"/>
                <w:szCs w:val="22"/>
              </w:rPr>
            </w:pPr>
            <w:r w:rsidRPr="00056910">
              <w:rPr>
                <w:rFonts w:ascii="Arial" w:hAnsi="Arial" w:cs="Arial"/>
                <w:sz w:val="22"/>
                <w:szCs w:val="22"/>
              </w:rPr>
              <w:t>PCTE</w:t>
            </w:r>
          </w:p>
        </w:tc>
        <w:tc>
          <w:tcPr>
            <w:tcW w:w="776" w:type="dxa"/>
            <w:tcBorders>
              <w:top w:val="nil"/>
              <w:left w:val="nil"/>
              <w:bottom w:val="single" w:sz="4" w:space="0" w:color="auto"/>
              <w:right w:val="single" w:sz="4" w:space="0" w:color="auto"/>
            </w:tcBorders>
            <w:shd w:val="clear" w:color="auto" w:fill="auto"/>
            <w:noWrap/>
            <w:hideMark/>
          </w:tcPr>
          <w:p w14:paraId="2C7327DF"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2</w:t>
            </w:r>
          </w:p>
        </w:tc>
        <w:tc>
          <w:tcPr>
            <w:tcW w:w="1174" w:type="dxa"/>
            <w:tcBorders>
              <w:top w:val="nil"/>
              <w:left w:val="nil"/>
              <w:bottom w:val="single" w:sz="4" w:space="0" w:color="auto"/>
              <w:right w:val="single" w:sz="4" w:space="0" w:color="auto"/>
            </w:tcBorders>
            <w:shd w:val="clear" w:color="auto" w:fill="auto"/>
            <w:noWrap/>
            <w:hideMark/>
          </w:tcPr>
          <w:p w14:paraId="58CD5C85"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R$ 3,63 </w:t>
            </w:r>
          </w:p>
        </w:tc>
        <w:tc>
          <w:tcPr>
            <w:tcW w:w="1484" w:type="dxa"/>
            <w:tcBorders>
              <w:top w:val="nil"/>
              <w:left w:val="nil"/>
              <w:bottom w:val="single" w:sz="4" w:space="0" w:color="auto"/>
              <w:right w:val="single" w:sz="4" w:space="0" w:color="auto"/>
            </w:tcBorders>
            <w:shd w:val="clear" w:color="auto" w:fill="auto"/>
            <w:noWrap/>
            <w:hideMark/>
          </w:tcPr>
          <w:p w14:paraId="5963313B"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R$ 7,26 </w:t>
            </w:r>
          </w:p>
        </w:tc>
      </w:tr>
      <w:tr w:rsidR="00056910" w:rsidRPr="00056910" w14:paraId="07C265AB" w14:textId="77777777" w:rsidTr="00056910">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2757E68C"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015</w:t>
            </w:r>
          </w:p>
        </w:tc>
        <w:tc>
          <w:tcPr>
            <w:tcW w:w="997" w:type="dxa"/>
            <w:tcBorders>
              <w:top w:val="nil"/>
              <w:left w:val="nil"/>
              <w:bottom w:val="single" w:sz="4" w:space="0" w:color="auto"/>
              <w:right w:val="single" w:sz="4" w:space="0" w:color="auto"/>
            </w:tcBorders>
            <w:shd w:val="clear" w:color="auto" w:fill="auto"/>
            <w:noWrap/>
            <w:hideMark/>
          </w:tcPr>
          <w:p w14:paraId="72344879"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14725</w:t>
            </w:r>
          </w:p>
        </w:tc>
        <w:tc>
          <w:tcPr>
            <w:tcW w:w="4019" w:type="dxa"/>
            <w:tcBorders>
              <w:top w:val="nil"/>
              <w:left w:val="nil"/>
              <w:bottom w:val="single" w:sz="4" w:space="0" w:color="auto"/>
              <w:right w:val="single" w:sz="4" w:space="0" w:color="auto"/>
            </w:tcBorders>
            <w:shd w:val="clear" w:color="auto" w:fill="auto"/>
            <w:hideMark/>
          </w:tcPr>
          <w:p w14:paraId="5ACD2BF6" w14:textId="77777777" w:rsidR="00056910" w:rsidRPr="00056910" w:rsidRDefault="00056910" w:rsidP="00056910">
            <w:pPr>
              <w:rPr>
                <w:rFonts w:ascii="Arial" w:hAnsi="Arial" w:cs="Arial"/>
                <w:sz w:val="22"/>
                <w:szCs w:val="22"/>
              </w:rPr>
            </w:pPr>
            <w:r w:rsidRPr="00056910">
              <w:rPr>
                <w:rFonts w:ascii="Arial" w:hAnsi="Arial" w:cs="Arial"/>
                <w:sz w:val="22"/>
                <w:szCs w:val="22"/>
              </w:rPr>
              <w:t>FILTRO PARA CAFÉ Nº 103 - Caixa com 30 unidades</w:t>
            </w:r>
          </w:p>
        </w:tc>
        <w:tc>
          <w:tcPr>
            <w:tcW w:w="993" w:type="dxa"/>
            <w:tcBorders>
              <w:top w:val="nil"/>
              <w:left w:val="nil"/>
              <w:bottom w:val="single" w:sz="4" w:space="0" w:color="auto"/>
              <w:right w:val="single" w:sz="4" w:space="0" w:color="auto"/>
            </w:tcBorders>
            <w:shd w:val="clear" w:color="auto" w:fill="auto"/>
            <w:hideMark/>
          </w:tcPr>
          <w:p w14:paraId="0C1C6CB0" w14:textId="77777777" w:rsidR="00056910" w:rsidRPr="00056910" w:rsidRDefault="00056910" w:rsidP="00056910">
            <w:pPr>
              <w:ind w:firstLineChars="200" w:firstLine="440"/>
              <w:jc w:val="right"/>
              <w:rPr>
                <w:rFonts w:ascii="Arial" w:hAnsi="Arial" w:cs="Arial"/>
                <w:sz w:val="22"/>
                <w:szCs w:val="22"/>
              </w:rPr>
            </w:pPr>
            <w:r w:rsidRPr="00056910">
              <w:rPr>
                <w:rFonts w:ascii="Arial" w:hAnsi="Arial" w:cs="Arial"/>
                <w:sz w:val="22"/>
                <w:szCs w:val="22"/>
              </w:rPr>
              <w:t>CX</w:t>
            </w:r>
          </w:p>
        </w:tc>
        <w:tc>
          <w:tcPr>
            <w:tcW w:w="776" w:type="dxa"/>
            <w:tcBorders>
              <w:top w:val="nil"/>
              <w:left w:val="nil"/>
              <w:bottom w:val="single" w:sz="4" w:space="0" w:color="auto"/>
              <w:right w:val="single" w:sz="4" w:space="0" w:color="auto"/>
            </w:tcBorders>
            <w:shd w:val="clear" w:color="auto" w:fill="auto"/>
            <w:noWrap/>
            <w:hideMark/>
          </w:tcPr>
          <w:p w14:paraId="39825A21"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6</w:t>
            </w:r>
          </w:p>
        </w:tc>
        <w:tc>
          <w:tcPr>
            <w:tcW w:w="1174" w:type="dxa"/>
            <w:tcBorders>
              <w:top w:val="nil"/>
              <w:left w:val="nil"/>
              <w:bottom w:val="single" w:sz="4" w:space="0" w:color="auto"/>
              <w:right w:val="single" w:sz="4" w:space="0" w:color="auto"/>
            </w:tcBorders>
            <w:shd w:val="clear" w:color="auto" w:fill="auto"/>
            <w:noWrap/>
            <w:hideMark/>
          </w:tcPr>
          <w:p w14:paraId="58C874AF"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R$ 4,70 </w:t>
            </w:r>
          </w:p>
        </w:tc>
        <w:tc>
          <w:tcPr>
            <w:tcW w:w="1484" w:type="dxa"/>
            <w:tcBorders>
              <w:top w:val="nil"/>
              <w:left w:val="nil"/>
              <w:bottom w:val="single" w:sz="4" w:space="0" w:color="auto"/>
              <w:right w:val="single" w:sz="4" w:space="0" w:color="auto"/>
            </w:tcBorders>
            <w:shd w:val="clear" w:color="auto" w:fill="auto"/>
            <w:noWrap/>
            <w:hideMark/>
          </w:tcPr>
          <w:p w14:paraId="1D314F78"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R$ 28,20 </w:t>
            </w:r>
          </w:p>
        </w:tc>
      </w:tr>
      <w:tr w:rsidR="00056910" w:rsidRPr="00056910" w14:paraId="29B6B80B" w14:textId="77777777" w:rsidTr="00056910">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47C31801"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016</w:t>
            </w:r>
          </w:p>
        </w:tc>
        <w:tc>
          <w:tcPr>
            <w:tcW w:w="997" w:type="dxa"/>
            <w:tcBorders>
              <w:top w:val="nil"/>
              <w:left w:val="nil"/>
              <w:bottom w:val="single" w:sz="4" w:space="0" w:color="auto"/>
              <w:right w:val="single" w:sz="4" w:space="0" w:color="auto"/>
            </w:tcBorders>
            <w:shd w:val="clear" w:color="auto" w:fill="auto"/>
            <w:noWrap/>
            <w:hideMark/>
          </w:tcPr>
          <w:p w14:paraId="227CB1C3"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1230013</w:t>
            </w:r>
          </w:p>
        </w:tc>
        <w:tc>
          <w:tcPr>
            <w:tcW w:w="4019" w:type="dxa"/>
            <w:tcBorders>
              <w:top w:val="nil"/>
              <w:left w:val="nil"/>
              <w:bottom w:val="single" w:sz="4" w:space="0" w:color="auto"/>
              <w:right w:val="single" w:sz="4" w:space="0" w:color="auto"/>
            </w:tcBorders>
            <w:shd w:val="clear" w:color="auto" w:fill="auto"/>
            <w:hideMark/>
          </w:tcPr>
          <w:p w14:paraId="24BC3FB0" w14:textId="77777777" w:rsidR="00056910" w:rsidRPr="00056910" w:rsidRDefault="00056910" w:rsidP="00056910">
            <w:pPr>
              <w:rPr>
                <w:rFonts w:ascii="Arial" w:hAnsi="Arial" w:cs="Arial"/>
                <w:sz w:val="22"/>
                <w:szCs w:val="22"/>
              </w:rPr>
            </w:pPr>
            <w:r w:rsidRPr="00056910">
              <w:rPr>
                <w:rFonts w:ascii="Arial" w:hAnsi="Arial" w:cs="Arial"/>
                <w:sz w:val="22"/>
                <w:szCs w:val="22"/>
              </w:rPr>
              <w:t>GALÃO DE ÁGUA MINERAL 20 LITROS</w:t>
            </w:r>
          </w:p>
        </w:tc>
        <w:tc>
          <w:tcPr>
            <w:tcW w:w="993" w:type="dxa"/>
            <w:tcBorders>
              <w:top w:val="nil"/>
              <w:left w:val="nil"/>
              <w:bottom w:val="single" w:sz="4" w:space="0" w:color="auto"/>
              <w:right w:val="single" w:sz="4" w:space="0" w:color="auto"/>
            </w:tcBorders>
            <w:shd w:val="clear" w:color="auto" w:fill="auto"/>
            <w:hideMark/>
          </w:tcPr>
          <w:p w14:paraId="64E3FF1A" w14:textId="77777777" w:rsidR="00056910" w:rsidRPr="00056910" w:rsidRDefault="00056910" w:rsidP="00056910">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19BE832E"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20</w:t>
            </w:r>
          </w:p>
        </w:tc>
        <w:tc>
          <w:tcPr>
            <w:tcW w:w="1174" w:type="dxa"/>
            <w:tcBorders>
              <w:top w:val="nil"/>
              <w:left w:val="nil"/>
              <w:bottom w:val="single" w:sz="4" w:space="0" w:color="auto"/>
              <w:right w:val="single" w:sz="4" w:space="0" w:color="auto"/>
            </w:tcBorders>
            <w:shd w:val="clear" w:color="auto" w:fill="auto"/>
            <w:noWrap/>
            <w:hideMark/>
          </w:tcPr>
          <w:p w14:paraId="3CBB436B"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R$ 15,00 </w:t>
            </w:r>
          </w:p>
        </w:tc>
        <w:tc>
          <w:tcPr>
            <w:tcW w:w="1484" w:type="dxa"/>
            <w:tcBorders>
              <w:top w:val="nil"/>
              <w:left w:val="nil"/>
              <w:bottom w:val="single" w:sz="4" w:space="0" w:color="auto"/>
              <w:right w:val="single" w:sz="4" w:space="0" w:color="auto"/>
            </w:tcBorders>
            <w:shd w:val="clear" w:color="auto" w:fill="auto"/>
            <w:noWrap/>
            <w:hideMark/>
          </w:tcPr>
          <w:p w14:paraId="77163330"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R$ 300,00 </w:t>
            </w:r>
          </w:p>
        </w:tc>
      </w:tr>
      <w:tr w:rsidR="00056910" w:rsidRPr="00056910" w14:paraId="5C510E2D" w14:textId="77777777" w:rsidTr="00056910">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61BF3E5C"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017</w:t>
            </w:r>
          </w:p>
        </w:tc>
        <w:tc>
          <w:tcPr>
            <w:tcW w:w="997" w:type="dxa"/>
            <w:tcBorders>
              <w:top w:val="nil"/>
              <w:left w:val="nil"/>
              <w:bottom w:val="single" w:sz="4" w:space="0" w:color="auto"/>
              <w:right w:val="single" w:sz="4" w:space="0" w:color="auto"/>
            </w:tcBorders>
            <w:shd w:val="clear" w:color="auto" w:fill="auto"/>
            <w:noWrap/>
            <w:hideMark/>
          </w:tcPr>
          <w:p w14:paraId="00C82A64"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1230011</w:t>
            </w:r>
          </w:p>
        </w:tc>
        <w:tc>
          <w:tcPr>
            <w:tcW w:w="4019" w:type="dxa"/>
            <w:tcBorders>
              <w:top w:val="nil"/>
              <w:left w:val="nil"/>
              <w:bottom w:val="single" w:sz="4" w:space="0" w:color="auto"/>
              <w:right w:val="single" w:sz="4" w:space="0" w:color="auto"/>
            </w:tcBorders>
            <w:shd w:val="clear" w:color="auto" w:fill="auto"/>
            <w:hideMark/>
          </w:tcPr>
          <w:p w14:paraId="1A0EDF13" w14:textId="77777777" w:rsidR="00056910" w:rsidRPr="00056910" w:rsidRDefault="00056910" w:rsidP="00056910">
            <w:pPr>
              <w:rPr>
                <w:rFonts w:ascii="Arial" w:hAnsi="Arial" w:cs="Arial"/>
                <w:sz w:val="22"/>
                <w:szCs w:val="22"/>
              </w:rPr>
            </w:pPr>
            <w:r w:rsidRPr="00056910">
              <w:rPr>
                <w:rFonts w:ascii="Arial" w:hAnsi="Arial" w:cs="Arial"/>
                <w:sz w:val="22"/>
                <w:szCs w:val="22"/>
              </w:rPr>
              <w:t>INSETICIDA SPRAY□SPRAY INSETICIDA MULTI-INSETOS 420 ML, BASE ÁGUA</w:t>
            </w:r>
          </w:p>
        </w:tc>
        <w:tc>
          <w:tcPr>
            <w:tcW w:w="993" w:type="dxa"/>
            <w:tcBorders>
              <w:top w:val="nil"/>
              <w:left w:val="nil"/>
              <w:bottom w:val="single" w:sz="4" w:space="0" w:color="auto"/>
              <w:right w:val="single" w:sz="4" w:space="0" w:color="auto"/>
            </w:tcBorders>
            <w:shd w:val="clear" w:color="auto" w:fill="auto"/>
            <w:hideMark/>
          </w:tcPr>
          <w:p w14:paraId="47909DD7" w14:textId="77777777" w:rsidR="00056910" w:rsidRPr="00056910" w:rsidRDefault="00056910" w:rsidP="00056910">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12042074"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2</w:t>
            </w:r>
          </w:p>
        </w:tc>
        <w:tc>
          <w:tcPr>
            <w:tcW w:w="1174" w:type="dxa"/>
            <w:tcBorders>
              <w:top w:val="nil"/>
              <w:left w:val="nil"/>
              <w:bottom w:val="single" w:sz="4" w:space="0" w:color="auto"/>
              <w:right w:val="single" w:sz="4" w:space="0" w:color="auto"/>
            </w:tcBorders>
            <w:shd w:val="clear" w:color="auto" w:fill="auto"/>
            <w:noWrap/>
            <w:hideMark/>
          </w:tcPr>
          <w:p w14:paraId="435DCE1E"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R$ 18,50 </w:t>
            </w:r>
          </w:p>
        </w:tc>
        <w:tc>
          <w:tcPr>
            <w:tcW w:w="1484" w:type="dxa"/>
            <w:tcBorders>
              <w:top w:val="nil"/>
              <w:left w:val="nil"/>
              <w:bottom w:val="single" w:sz="4" w:space="0" w:color="auto"/>
              <w:right w:val="single" w:sz="4" w:space="0" w:color="auto"/>
            </w:tcBorders>
            <w:shd w:val="clear" w:color="auto" w:fill="auto"/>
            <w:noWrap/>
            <w:hideMark/>
          </w:tcPr>
          <w:p w14:paraId="00B935C9"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R$ 37,00 </w:t>
            </w:r>
          </w:p>
        </w:tc>
      </w:tr>
      <w:tr w:rsidR="00056910" w:rsidRPr="00056910" w14:paraId="5B454B48" w14:textId="77777777" w:rsidTr="00056910">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2C99A9FE"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lastRenderedPageBreak/>
              <w:t>018</w:t>
            </w:r>
          </w:p>
        </w:tc>
        <w:tc>
          <w:tcPr>
            <w:tcW w:w="997" w:type="dxa"/>
            <w:tcBorders>
              <w:top w:val="nil"/>
              <w:left w:val="nil"/>
              <w:bottom w:val="single" w:sz="4" w:space="0" w:color="auto"/>
              <w:right w:val="single" w:sz="4" w:space="0" w:color="auto"/>
            </w:tcBorders>
            <w:shd w:val="clear" w:color="auto" w:fill="auto"/>
            <w:noWrap/>
            <w:hideMark/>
          </w:tcPr>
          <w:p w14:paraId="1E1B4BD1"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1229516</w:t>
            </w:r>
          </w:p>
        </w:tc>
        <w:tc>
          <w:tcPr>
            <w:tcW w:w="4019" w:type="dxa"/>
            <w:tcBorders>
              <w:top w:val="nil"/>
              <w:left w:val="nil"/>
              <w:bottom w:val="single" w:sz="4" w:space="0" w:color="auto"/>
              <w:right w:val="single" w:sz="4" w:space="0" w:color="auto"/>
            </w:tcBorders>
            <w:shd w:val="clear" w:color="auto" w:fill="auto"/>
            <w:hideMark/>
          </w:tcPr>
          <w:p w14:paraId="183862E6" w14:textId="77777777" w:rsidR="00056910" w:rsidRPr="00056910" w:rsidRDefault="00056910" w:rsidP="00056910">
            <w:pPr>
              <w:rPr>
                <w:rFonts w:ascii="Arial" w:hAnsi="Arial" w:cs="Arial"/>
                <w:sz w:val="22"/>
                <w:szCs w:val="22"/>
              </w:rPr>
            </w:pPr>
            <w:r w:rsidRPr="00056910">
              <w:rPr>
                <w:rFonts w:ascii="Arial" w:hAnsi="Arial" w:cs="Arial"/>
                <w:sz w:val="22"/>
                <w:szCs w:val="22"/>
              </w:rPr>
              <w:t>LIMPADOR MULTIUSO□GARRAFA 500 ML</w:t>
            </w:r>
          </w:p>
        </w:tc>
        <w:tc>
          <w:tcPr>
            <w:tcW w:w="993" w:type="dxa"/>
            <w:tcBorders>
              <w:top w:val="nil"/>
              <w:left w:val="nil"/>
              <w:bottom w:val="single" w:sz="4" w:space="0" w:color="auto"/>
              <w:right w:val="single" w:sz="4" w:space="0" w:color="auto"/>
            </w:tcBorders>
            <w:shd w:val="clear" w:color="auto" w:fill="auto"/>
            <w:hideMark/>
          </w:tcPr>
          <w:p w14:paraId="4636E074" w14:textId="77777777" w:rsidR="00056910" w:rsidRPr="00056910" w:rsidRDefault="00056910" w:rsidP="00056910">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424DA63F"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8</w:t>
            </w:r>
          </w:p>
        </w:tc>
        <w:tc>
          <w:tcPr>
            <w:tcW w:w="1174" w:type="dxa"/>
            <w:tcBorders>
              <w:top w:val="nil"/>
              <w:left w:val="nil"/>
              <w:bottom w:val="single" w:sz="4" w:space="0" w:color="auto"/>
              <w:right w:val="single" w:sz="4" w:space="0" w:color="auto"/>
            </w:tcBorders>
            <w:shd w:val="clear" w:color="auto" w:fill="auto"/>
            <w:noWrap/>
            <w:hideMark/>
          </w:tcPr>
          <w:p w14:paraId="37EF8C23"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R$ 4,63 </w:t>
            </w:r>
          </w:p>
        </w:tc>
        <w:tc>
          <w:tcPr>
            <w:tcW w:w="1484" w:type="dxa"/>
            <w:tcBorders>
              <w:top w:val="nil"/>
              <w:left w:val="nil"/>
              <w:bottom w:val="single" w:sz="4" w:space="0" w:color="auto"/>
              <w:right w:val="single" w:sz="4" w:space="0" w:color="auto"/>
            </w:tcBorders>
            <w:shd w:val="clear" w:color="auto" w:fill="auto"/>
            <w:noWrap/>
            <w:hideMark/>
          </w:tcPr>
          <w:p w14:paraId="7BDFFEF7"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R$ 37,04 </w:t>
            </w:r>
          </w:p>
        </w:tc>
      </w:tr>
      <w:tr w:rsidR="00056910" w:rsidRPr="00056910" w14:paraId="71AEC104" w14:textId="77777777" w:rsidTr="00056910">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0C65E53F"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019</w:t>
            </w:r>
          </w:p>
        </w:tc>
        <w:tc>
          <w:tcPr>
            <w:tcW w:w="997" w:type="dxa"/>
            <w:tcBorders>
              <w:top w:val="nil"/>
              <w:left w:val="nil"/>
              <w:bottom w:val="single" w:sz="4" w:space="0" w:color="auto"/>
              <w:right w:val="single" w:sz="4" w:space="0" w:color="auto"/>
            </w:tcBorders>
            <w:shd w:val="clear" w:color="auto" w:fill="auto"/>
            <w:noWrap/>
            <w:hideMark/>
          </w:tcPr>
          <w:p w14:paraId="3C185E6E"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1229511</w:t>
            </w:r>
          </w:p>
        </w:tc>
        <w:tc>
          <w:tcPr>
            <w:tcW w:w="4019" w:type="dxa"/>
            <w:tcBorders>
              <w:top w:val="nil"/>
              <w:left w:val="nil"/>
              <w:bottom w:val="single" w:sz="4" w:space="0" w:color="auto"/>
              <w:right w:val="single" w:sz="4" w:space="0" w:color="auto"/>
            </w:tcBorders>
            <w:shd w:val="clear" w:color="auto" w:fill="auto"/>
            <w:hideMark/>
          </w:tcPr>
          <w:p w14:paraId="0DEB72D0" w14:textId="77777777" w:rsidR="00056910" w:rsidRPr="00056910" w:rsidRDefault="00056910" w:rsidP="00056910">
            <w:pPr>
              <w:rPr>
                <w:rFonts w:ascii="Arial" w:hAnsi="Arial" w:cs="Arial"/>
                <w:sz w:val="22"/>
                <w:szCs w:val="22"/>
              </w:rPr>
            </w:pPr>
            <w:r w:rsidRPr="00056910">
              <w:rPr>
                <w:rFonts w:ascii="Arial" w:hAnsi="Arial" w:cs="Arial"/>
                <w:sz w:val="22"/>
                <w:szCs w:val="22"/>
              </w:rPr>
              <w:t>LIMPA VIDROS 500ml</w:t>
            </w:r>
          </w:p>
        </w:tc>
        <w:tc>
          <w:tcPr>
            <w:tcW w:w="993" w:type="dxa"/>
            <w:tcBorders>
              <w:top w:val="nil"/>
              <w:left w:val="nil"/>
              <w:bottom w:val="single" w:sz="4" w:space="0" w:color="auto"/>
              <w:right w:val="single" w:sz="4" w:space="0" w:color="auto"/>
            </w:tcBorders>
            <w:shd w:val="clear" w:color="auto" w:fill="auto"/>
            <w:hideMark/>
          </w:tcPr>
          <w:p w14:paraId="1CA048AB" w14:textId="77777777" w:rsidR="00056910" w:rsidRPr="00056910" w:rsidRDefault="00056910" w:rsidP="00056910">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4C1076F3"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5</w:t>
            </w:r>
          </w:p>
        </w:tc>
        <w:tc>
          <w:tcPr>
            <w:tcW w:w="1174" w:type="dxa"/>
            <w:tcBorders>
              <w:top w:val="nil"/>
              <w:left w:val="nil"/>
              <w:bottom w:val="single" w:sz="4" w:space="0" w:color="auto"/>
              <w:right w:val="single" w:sz="4" w:space="0" w:color="auto"/>
            </w:tcBorders>
            <w:shd w:val="clear" w:color="auto" w:fill="auto"/>
            <w:noWrap/>
            <w:hideMark/>
          </w:tcPr>
          <w:p w14:paraId="2EB03646"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R$ 7,58 </w:t>
            </w:r>
          </w:p>
        </w:tc>
        <w:tc>
          <w:tcPr>
            <w:tcW w:w="1484" w:type="dxa"/>
            <w:tcBorders>
              <w:top w:val="nil"/>
              <w:left w:val="nil"/>
              <w:bottom w:val="single" w:sz="4" w:space="0" w:color="auto"/>
              <w:right w:val="single" w:sz="4" w:space="0" w:color="auto"/>
            </w:tcBorders>
            <w:shd w:val="clear" w:color="auto" w:fill="auto"/>
            <w:noWrap/>
            <w:hideMark/>
          </w:tcPr>
          <w:p w14:paraId="391EE7C8"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R$ 37,90 </w:t>
            </w:r>
          </w:p>
        </w:tc>
      </w:tr>
      <w:tr w:rsidR="00056910" w:rsidRPr="00056910" w14:paraId="131D09F3" w14:textId="77777777" w:rsidTr="00056910">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582F9CBB"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020</w:t>
            </w:r>
          </w:p>
        </w:tc>
        <w:tc>
          <w:tcPr>
            <w:tcW w:w="997" w:type="dxa"/>
            <w:tcBorders>
              <w:top w:val="nil"/>
              <w:left w:val="nil"/>
              <w:bottom w:val="single" w:sz="4" w:space="0" w:color="auto"/>
              <w:right w:val="single" w:sz="4" w:space="0" w:color="auto"/>
            </w:tcBorders>
            <w:shd w:val="clear" w:color="auto" w:fill="auto"/>
            <w:noWrap/>
            <w:hideMark/>
          </w:tcPr>
          <w:p w14:paraId="359C8987"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14693</w:t>
            </w:r>
          </w:p>
        </w:tc>
        <w:tc>
          <w:tcPr>
            <w:tcW w:w="4019" w:type="dxa"/>
            <w:tcBorders>
              <w:top w:val="nil"/>
              <w:left w:val="nil"/>
              <w:bottom w:val="single" w:sz="4" w:space="0" w:color="auto"/>
              <w:right w:val="single" w:sz="4" w:space="0" w:color="auto"/>
            </w:tcBorders>
            <w:shd w:val="clear" w:color="auto" w:fill="auto"/>
            <w:hideMark/>
          </w:tcPr>
          <w:p w14:paraId="5154C07B" w14:textId="77777777" w:rsidR="00056910" w:rsidRPr="00056910" w:rsidRDefault="00056910" w:rsidP="00056910">
            <w:pPr>
              <w:rPr>
                <w:rFonts w:ascii="Arial" w:hAnsi="Arial" w:cs="Arial"/>
                <w:sz w:val="22"/>
                <w:szCs w:val="22"/>
              </w:rPr>
            </w:pPr>
            <w:r w:rsidRPr="00056910">
              <w:rPr>
                <w:rFonts w:ascii="Arial" w:hAnsi="Arial" w:cs="Arial"/>
                <w:sz w:val="22"/>
                <w:szCs w:val="22"/>
              </w:rPr>
              <w:t>PANO DE CHÃO ALVEJADO 45 X 70CM</w:t>
            </w:r>
          </w:p>
        </w:tc>
        <w:tc>
          <w:tcPr>
            <w:tcW w:w="993" w:type="dxa"/>
            <w:tcBorders>
              <w:top w:val="nil"/>
              <w:left w:val="nil"/>
              <w:bottom w:val="single" w:sz="4" w:space="0" w:color="auto"/>
              <w:right w:val="single" w:sz="4" w:space="0" w:color="auto"/>
            </w:tcBorders>
            <w:shd w:val="clear" w:color="auto" w:fill="auto"/>
            <w:hideMark/>
          </w:tcPr>
          <w:p w14:paraId="3B69109E" w14:textId="77777777" w:rsidR="00056910" w:rsidRPr="00056910" w:rsidRDefault="00056910" w:rsidP="00056910">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48AF4062"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5</w:t>
            </w:r>
          </w:p>
        </w:tc>
        <w:tc>
          <w:tcPr>
            <w:tcW w:w="1174" w:type="dxa"/>
            <w:tcBorders>
              <w:top w:val="nil"/>
              <w:left w:val="nil"/>
              <w:bottom w:val="single" w:sz="4" w:space="0" w:color="auto"/>
              <w:right w:val="single" w:sz="4" w:space="0" w:color="auto"/>
            </w:tcBorders>
            <w:shd w:val="clear" w:color="auto" w:fill="auto"/>
            <w:noWrap/>
            <w:hideMark/>
          </w:tcPr>
          <w:p w14:paraId="0645D848"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R$ 6,08 </w:t>
            </w:r>
          </w:p>
        </w:tc>
        <w:tc>
          <w:tcPr>
            <w:tcW w:w="1484" w:type="dxa"/>
            <w:tcBorders>
              <w:top w:val="nil"/>
              <w:left w:val="nil"/>
              <w:bottom w:val="single" w:sz="4" w:space="0" w:color="auto"/>
              <w:right w:val="single" w:sz="4" w:space="0" w:color="auto"/>
            </w:tcBorders>
            <w:shd w:val="clear" w:color="auto" w:fill="auto"/>
            <w:noWrap/>
            <w:hideMark/>
          </w:tcPr>
          <w:p w14:paraId="4086EC1E"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R$ 30,40 </w:t>
            </w:r>
          </w:p>
        </w:tc>
      </w:tr>
      <w:tr w:rsidR="00056910" w:rsidRPr="00056910" w14:paraId="61480466" w14:textId="77777777" w:rsidTr="00056910">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5C137AF4"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021</w:t>
            </w:r>
          </w:p>
        </w:tc>
        <w:tc>
          <w:tcPr>
            <w:tcW w:w="997" w:type="dxa"/>
            <w:tcBorders>
              <w:top w:val="nil"/>
              <w:left w:val="nil"/>
              <w:bottom w:val="single" w:sz="4" w:space="0" w:color="auto"/>
              <w:right w:val="single" w:sz="4" w:space="0" w:color="auto"/>
            </w:tcBorders>
            <w:shd w:val="clear" w:color="auto" w:fill="auto"/>
            <w:noWrap/>
            <w:hideMark/>
          </w:tcPr>
          <w:p w14:paraId="7260CE03"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14726</w:t>
            </w:r>
          </w:p>
        </w:tc>
        <w:tc>
          <w:tcPr>
            <w:tcW w:w="4019" w:type="dxa"/>
            <w:tcBorders>
              <w:top w:val="nil"/>
              <w:left w:val="nil"/>
              <w:bottom w:val="single" w:sz="4" w:space="0" w:color="auto"/>
              <w:right w:val="single" w:sz="4" w:space="0" w:color="auto"/>
            </w:tcBorders>
            <w:shd w:val="clear" w:color="auto" w:fill="auto"/>
            <w:hideMark/>
          </w:tcPr>
          <w:p w14:paraId="06CC2E19" w14:textId="77777777" w:rsidR="00056910" w:rsidRPr="00056910" w:rsidRDefault="00056910" w:rsidP="00056910">
            <w:pPr>
              <w:rPr>
                <w:rFonts w:ascii="Arial" w:hAnsi="Arial" w:cs="Arial"/>
                <w:sz w:val="22"/>
                <w:szCs w:val="22"/>
              </w:rPr>
            </w:pPr>
            <w:r w:rsidRPr="00056910">
              <w:rPr>
                <w:rFonts w:ascii="Arial" w:hAnsi="Arial" w:cs="Arial"/>
                <w:sz w:val="22"/>
                <w:szCs w:val="22"/>
              </w:rPr>
              <w:t>PANO DE PRATO</w:t>
            </w:r>
          </w:p>
        </w:tc>
        <w:tc>
          <w:tcPr>
            <w:tcW w:w="993" w:type="dxa"/>
            <w:tcBorders>
              <w:top w:val="nil"/>
              <w:left w:val="nil"/>
              <w:bottom w:val="single" w:sz="4" w:space="0" w:color="auto"/>
              <w:right w:val="single" w:sz="4" w:space="0" w:color="auto"/>
            </w:tcBorders>
            <w:shd w:val="clear" w:color="auto" w:fill="auto"/>
            <w:hideMark/>
          </w:tcPr>
          <w:p w14:paraId="621122DD" w14:textId="77777777" w:rsidR="00056910" w:rsidRPr="00056910" w:rsidRDefault="00056910" w:rsidP="00056910">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46735173"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2</w:t>
            </w:r>
          </w:p>
        </w:tc>
        <w:tc>
          <w:tcPr>
            <w:tcW w:w="1174" w:type="dxa"/>
            <w:tcBorders>
              <w:top w:val="nil"/>
              <w:left w:val="nil"/>
              <w:bottom w:val="single" w:sz="4" w:space="0" w:color="auto"/>
              <w:right w:val="single" w:sz="4" w:space="0" w:color="auto"/>
            </w:tcBorders>
            <w:shd w:val="clear" w:color="auto" w:fill="auto"/>
            <w:noWrap/>
            <w:hideMark/>
          </w:tcPr>
          <w:p w14:paraId="51088876"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R$ 3,58 </w:t>
            </w:r>
          </w:p>
        </w:tc>
        <w:tc>
          <w:tcPr>
            <w:tcW w:w="1484" w:type="dxa"/>
            <w:tcBorders>
              <w:top w:val="nil"/>
              <w:left w:val="nil"/>
              <w:bottom w:val="single" w:sz="4" w:space="0" w:color="auto"/>
              <w:right w:val="single" w:sz="4" w:space="0" w:color="auto"/>
            </w:tcBorders>
            <w:shd w:val="clear" w:color="auto" w:fill="auto"/>
            <w:noWrap/>
            <w:hideMark/>
          </w:tcPr>
          <w:p w14:paraId="4F67EEFB"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R$ 7,16 </w:t>
            </w:r>
          </w:p>
        </w:tc>
      </w:tr>
      <w:tr w:rsidR="00056910" w:rsidRPr="00056910" w14:paraId="1E91F61F" w14:textId="77777777" w:rsidTr="00056910">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22DDA881"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022</w:t>
            </w:r>
          </w:p>
        </w:tc>
        <w:tc>
          <w:tcPr>
            <w:tcW w:w="997" w:type="dxa"/>
            <w:tcBorders>
              <w:top w:val="nil"/>
              <w:left w:val="nil"/>
              <w:bottom w:val="single" w:sz="4" w:space="0" w:color="auto"/>
              <w:right w:val="single" w:sz="4" w:space="0" w:color="auto"/>
            </w:tcBorders>
            <w:shd w:val="clear" w:color="auto" w:fill="auto"/>
            <w:noWrap/>
            <w:hideMark/>
          </w:tcPr>
          <w:p w14:paraId="2C962279"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14698</w:t>
            </w:r>
          </w:p>
        </w:tc>
        <w:tc>
          <w:tcPr>
            <w:tcW w:w="4019" w:type="dxa"/>
            <w:tcBorders>
              <w:top w:val="nil"/>
              <w:left w:val="nil"/>
              <w:bottom w:val="single" w:sz="4" w:space="0" w:color="auto"/>
              <w:right w:val="single" w:sz="4" w:space="0" w:color="auto"/>
            </w:tcBorders>
            <w:shd w:val="clear" w:color="auto" w:fill="auto"/>
            <w:hideMark/>
          </w:tcPr>
          <w:p w14:paraId="16B54BFC" w14:textId="77777777" w:rsidR="00056910" w:rsidRPr="00056910" w:rsidRDefault="00056910" w:rsidP="00056910">
            <w:pPr>
              <w:rPr>
                <w:rFonts w:ascii="Arial" w:hAnsi="Arial" w:cs="Arial"/>
                <w:sz w:val="22"/>
                <w:szCs w:val="22"/>
              </w:rPr>
            </w:pPr>
            <w:r w:rsidRPr="00056910">
              <w:rPr>
                <w:rFonts w:ascii="Arial" w:hAnsi="Arial" w:cs="Arial"/>
                <w:sz w:val="22"/>
                <w:szCs w:val="22"/>
              </w:rPr>
              <w:t>PAPEL HIGIÊNICO ROLO C/ 60M PACTE 12UN</w:t>
            </w:r>
          </w:p>
        </w:tc>
        <w:tc>
          <w:tcPr>
            <w:tcW w:w="993" w:type="dxa"/>
            <w:tcBorders>
              <w:top w:val="nil"/>
              <w:left w:val="nil"/>
              <w:bottom w:val="single" w:sz="4" w:space="0" w:color="auto"/>
              <w:right w:val="single" w:sz="4" w:space="0" w:color="auto"/>
            </w:tcBorders>
            <w:shd w:val="clear" w:color="auto" w:fill="auto"/>
            <w:hideMark/>
          </w:tcPr>
          <w:p w14:paraId="4430B5B9" w14:textId="77777777" w:rsidR="00056910" w:rsidRPr="00056910" w:rsidRDefault="00056910" w:rsidP="00056910">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1BB8565F"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5</w:t>
            </w:r>
          </w:p>
        </w:tc>
        <w:tc>
          <w:tcPr>
            <w:tcW w:w="1174" w:type="dxa"/>
            <w:tcBorders>
              <w:top w:val="nil"/>
              <w:left w:val="nil"/>
              <w:bottom w:val="single" w:sz="4" w:space="0" w:color="auto"/>
              <w:right w:val="single" w:sz="4" w:space="0" w:color="auto"/>
            </w:tcBorders>
            <w:shd w:val="clear" w:color="auto" w:fill="auto"/>
            <w:noWrap/>
            <w:hideMark/>
          </w:tcPr>
          <w:p w14:paraId="09D63E07"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R$ 18,10 </w:t>
            </w:r>
          </w:p>
        </w:tc>
        <w:tc>
          <w:tcPr>
            <w:tcW w:w="1484" w:type="dxa"/>
            <w:tcBorders>
              <w:top w:val="nil"/>
              <w:left w:val="nil"/>
              <w:bottom w:val="single" w:sz="4" w:space="0" w:color="auto"/>
              <w:right w:val="single" w:sz="4" w:space="0" w:color="auto"/>
            </w:tcBorders>
            <w:shd w:val="clear" w:color="auto" w:fill="auto"/>
            <w:noWrap/>
            <w:hideMark/>
          </w:tcPr>
          <w:p w14:paraId="7B1638E7"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R$ 90,50 </w:t>
            </w:r>
          </w:p>
        </w:tc>
      </w:tr>
      <w:tr w:rsidR="00056910" w:rsidRPr="00056910" w14:paraId="6C5762D7" w14:textId="77777777" w:rsidTr="00056910">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609BD502"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023</w:t>
            </w:r>
          </w:p>
        </w:tc>
        <w:tc>
          <w:tcPr>
            <w:tcW w:w="997" w:type="dxa"/>
            <w:tcBorders>
              <w:top w:val="nil"/>
              <w:left w:val="nil"/>
              <w:bottom w:val="single" w:sz="4" w:space="0" w:color="auto"/>
              <w:right w:val="single" w:sz="4" w:space="0" w:color="auto"/>
            </w:tcBorders>
            <w:shd w:val="clear" w:color="auto" w:fill="auto"/>
            <w:noWrap/>
            <w:hideMark/>
          </w:tcPr>
          <w:p w14:paraId="55478E15"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14695</w:t>
            </w:r>
          </w:p>
        </w:tc>
        <w:tc>
          <w:tcPr>
            <w:tcW w:w="4019" w:type="dxa"/>
            <w:tcBorders>
              <w:top w:val="nil"/>
              <w:left w:val="nil"/>
              <w:bottom w:val="single" w:sz="4" w:space="0" w:color="auto"/>
              <w:right w:val="single" w:sz="4" w:space="0" w:color="auto"/>
            </w:tcBorders>
            <w:shd w:val="clear" w:color="auto" w:fill="auto"/>
            <w:hideMark/>
          </w:tcPr>
          <w:p w14:paraId="3522AC19" w14:textId="77777777" w:rsidR="00056910" w:rsidRPr="00056910" w:rsidRDefault="00056910" w:rsidP="00056910">
            <w:pPr>
              <w:rPr>
                <w:rFonts w:ascii="Arial" w:hAnsi="Arial" w:cs="Arial"/>
                <w:sz w:val="22"/>
                <w:szCs w:val="22"/>
              </w:rPr>
            </w:pPr>
            <w:r w:rsidRPr="00056910">
              <w:rPr>
                <w:rFonts w:ascii="Arial" w:hAnsi="Arial" w:cs="Arial"/>
                <w:sz w:val="22"/>
                <w:szCs w:val="22"/>
              </w:rPr>
              <w:t>PAPEL TOALHA PACOTE COM 2 ROLOS</w:t>
            </w:r>
          </w:p>
        </w:tc>
        <w:tc>
          <w:tcPr>
            <w:tcW w:w="993" w:type="dxa"/>
            <w:tcBorders>
              <w:top w:val="nil"/>
              <w:left w:val="nil"/>
              <w:bottom w:val="single" w:sz="4" w:space="0" w:color="auto"/>
              <w:right w:val="single" w:sz="4" w:space="0" w:color="auto"/>
            </w:tcBorders>
            <w:shd w:val="clear" w:color="auto" w:fill="auto"/>
            <w:hideMark/>
          </w:tcPr>
          <w:p w14:paraId="0E310736" w14:textId="77777777" w:rsidR="00056910" w:rsidRPr="00056910" w:rsidRDefault="00056910" w:rsidP="00056910">
            <w:pPr>
              <w:ind w:firstLineChars="100" w:firstLine="220"/>
              <w:jc w:val="right"/>
              <w:rPr>
                <w:rFonts w:ascii="Arial" w:hAnsi="Arial" w:cs="Arial"/>
                <w:sz w:val="22"/>
                <w:szCs w:val="22"/>
              </w:rPr>
            </w:pPr>
            <w:r w:rsidRPr="00056910">
              <w:rPr>
                <w:rFonts w:ascii="Arial" w:hAnsi="Arial" w:cs="Arial"/>
                <w:sz w:val="22"/>
                <w:szCs w:val="22"/>
              </w:rPr>
              <w:t>PCTE</w:t>
            </w:r>
          </w:p>
        </w:tc>
        <w:tc>
          <w:tcPr>
            <w:tcW w:w="776" w:type="dxa"/>
            <w:tcBorders>
              <w:top w:val="nil"/>
              <w:left w:val="nil"/>
              <w:bottom w:val="single" w:sz="4" w:space="0" w:color="auto"/>
              <w:right w:val="single" w:sz="4" w:space="0" w:color="auto"/>
            </w:tcBorders>
            <w:shd w:val="clear" w:color="auto" w:fill="auto"/>
            <w:noWrap/>
            <w:hideMark/>
          </w:tcPr>
          <w:p w14:paraId="09EE6B14"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10</w:t>
            </w:r>
          </w:p>
        </w:tc>
        <w:tc>
          <w:tcPr>
            <w:tcW w:w="1174" w:type="dxa"/>
            <w:tcBorders>
              <w:top w:val="nil"/>
              <w:left w:val="nil"/>
              <w:bottom w:val="single" w:sz="4" w:space="0" w:color="auto"/>
              <w:right w:val="single" w:sz="4" w:space="0" w:color="auto"/>
            </w:tcBorders>
            <w:shd w:val="clear" w:color="auto" w:fill="auto"/>
            <w:noWrap/>
            <w:hideMark/>
          </w:tcPr>
          <w:p w14:paraId="1A8E842F"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R$ 6,15 </w:t>
            </w:r>
          </w:p>
        </w:tc>
        <w:tc>
          <w:tcPr>
            <w:tcW w:w="1484" w:type="dxa"/>
            <w:tcBorders>
              <w:top w:val="nil"/>
              <w:left w:val="nil"/>
              <w:bottom w:val="single" w:sz="4" w:space="0" w:color="auto"/>
              <w:right w:val="single" w:sz="4" w:space="0" w:color="auto"/>
            </w:tcBorders>
            <w:shd w:val="clear" w:color="auto" w:fill="auto"/>
            <w:noWrap/>
            <w:hideMark/>
          </w:tcPr>
          <w:p w14:paraId="6871AF1A"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R$ 61,50 </w:t>
            </w:r>
          </w:p>
        </w:tc>
      </w:tr>
      <w:tr w:rsidR="00056910" w:rsidRPr="00056910" w14:paraId="7C7180B6" w14:textId="77777777" w:rsidTr="00056910">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6F77CF9C"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024</w:t>
            </w:r>
          </w:p>
        </w:tc>
        <w:tc>
          <w:tcPr>
            <w:tcW w:w="997" w:type="dxa"/>
            <w:tcBorders>
              <w:top w:val="nil"/>
              <w:left w:val="nil"/>
              <w:bottom w:val="single" w:sz="4" w:space="0" w:color="auto"/>
              <w:right w:val="single" w:sz="4" w:space="0" w:color="auto"/>
            </w:tcBorders>
            <w:shd w:val="clear" w:color="auto" w:fill="auto"/>
            <w:noWrap/>
            <w:hideMark/>
          </w:tcPr>
          <w:p w14:paraId="6264771A"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1229524</w:t>
            </w:r>
          </w:p>
        </w:tc>
        <w:tc>
          <w:tcPr>
            <w:tcW w:w="4019" w:type="dxa"/>
            <w:tcBorders>
              <w:top w:val="nil"/>
              <w:left w:val="nil"/>
              <w:bottom w:val="single" w:sz="4" w:space="0" w:color="auto"/>
              <w:right w:val="single" w:sz="4" w:space="0" w:color="auto"/>
            </w:tcBorders>
            <w:shd w:val="clear" w:color="auto" w:fill="auto"/>
            <w:hideMark/>
          </w:tcPr>
          <w:p w14:paraId="4339FBC8" w14:textId="77777777" w:rsidR="00056910" w:rsidRPr="00056910" w:rsidRDefault="00056910" w:rsidP="00056910">
            <w:pPr>
              <w:rPr>
                <w:rFonts w:ascii="Arial" w:hAnsi="Arial" w:cs="Arial"/>
                <w:sz w:val="22"/>
                <w:szCs w:val="22"/>
              </w:rPr>
            </w:pPr>
            <w:r w:rsidRPr="00056910">
              <w:rPr>
                <w:rFonts w:ascii="Arial" w:hAnsi="Arial" w:cs="Arial"/>
                <w:sz w:val="22"/>
                <w:szCs w:val="22"/>
              </w:rPr>
              <w:t>POLPA DE FRUTA CONGELADA□PACOTE COM 100 GRAMAS, SABORES DIVERSOS</w:t>
            </w:r>
          </w:p>
        </w:tc>
        <w:tc>
          <w:tcPr>
            <w:tcW w:w="993" w:type="dxa"/>
            <w:tcBorders>
              <w:top w:val="nil"/>
              <w:left w:val="nil"/>
              <w:bottom w:val="single" w:sz="4" w:space="0" w:color="auto"/>
              <w:right w:val="single" w:sz="4" w:space="0" w:color="auto"/>
            </w:tcBorders>
            <w:shd w:val="clear" w:color="auto" w:fill="auto"/>
            <w:hideMark/>
          </w:tcPr>
          <w:p w14:paraId="227D119B" w14:textId="77777777" w:rsidR="00056910" w:rsidRPr="00056910" w:rsidRDefault="00056910" w:rsidP="00056910">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33193B01"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30</w:t>
            </w:r>
          </w:p>
        </w:tc>
        <w:tc>
          <w:tcPr>
            <w:tcW w:w="1174" w:type="dxa"/>
            <w:tcBorders>
              <w:top w:val="nil"/>
              <w:left w:val="nil"/>
              <w:bottom w:val="single" w:sz="4" w:space="0" w:color="auto"/>
              <w:right w:val="single" w:sz="4" w:space="0" w:color="auto"/>
            </w:tcBorders>
            <w:shd w:val="clear" w:color="auto" w:fill="auto"/>
            <w:noWrap/>
            <w:hideMark/>
          </w:tcPr>
          <w:p w14:paraId="69F96B14"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R$ 2,75 </w:t>
            </w:r>
          </w:p>
        </w:tc>
        <w:tc>
          <w:tcPr>
            <w:tcW w:w="1484" w:type="dxa"/>
            <w:tcBorders>
              <w:top w:val="nil"/>
              <w:left w:val="nil"/>
              <w:bottom w:val="single" w:sz="4" w:space="0" w:color="auto"/>
              <w:right w:val="single" w:sz="4" w:space="0" w:color="auto"/>
            </w:tcBorders>
            <w:shd w:val="clear" w:color="auto" w:fill="auto"/>
            <w:noWrap/>
            <w:hideMark/>
          </w:tcPr>
          <w:p w14:paraId="208DD6AD"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R$ 82,50 </w:t>
            </w:r>
          </w:p>
        </w:tc>
      </w:tr>
      <w:tr w:rsidR="00056910" w:rsidRPr="00056910" w14:paraId="5A6CE3FB" w14:textId="77777777" w:rsidTr="00056910">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2963CC77"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025</w:t>
            </w:r>
          </w:p>
        </w:tc>
        <w:tc>
          <w:tcPr>
            <w:tcW w:w="997" w:type="dxa"/>
            <w:tcBorders>
              <w:top w:val="nil"/>
              <w:left w:val="nil"/>
              <w:bottom w:val="single" w:sz="4" w:space="0" w:color="auto"/>
              <w:right w:val="single" w:sz="4" w:space="0" w:color="auto"/>
            </w:tcBorders>
            <w:shd w:val="clear" w:color="auto" w:fill="auto"/>
            <w:noWrap/>
            <w:hideMark/>
          </w:tcPr>
          <w:p w14:paraId="74A7BEEE"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1229522</w:t>
            </w:r>
          </w:p>
        </w:tc>
        <w:tc>
          <w:tcPr>
            <w:tcW w:w="4019" w:type="dxa"/>
            <w:tcBorders>
              <w:top w:val="nil"/>
              <w:left w:val="nil"/>
              <w:bottom w:val="single" w:sz="4" w:space="0" w:color="auto"/>
              <w:right w:val="single" w:sz="4" w:space="0" w:color="auto"/>
            </w:tcBorders>
            <w:shd w:val="clear" w:color="auto" w:fill="auto"/>
            <w:hideMark/>
          </w:tcPr>
          <w:p w14:paraId="62549829" w14:textId="77777777" w:rsidR="00056910" w:rsidRPr="00056910" w:rsidRDefault="00056910" w:rsidP="00056910">
            <w:pPr>
              <w:rPr>
                <w:rFonts w:ascii="Arial" w:hAnsi="Arial" w:cs="Arial"/>
                <w:sz w:val="22"/>
                <w:szCs w:val="22"/>
              </w:rPr>
            </w:pPr>
            <w:r w:rsidRPr="00056910">
              <w:rPr>
                <w:rFonts w:ascii="Arial" w:hAnsi="Arial" w:cs="Arial"/>
                <w:sz w:val="22"/>
                <w:szCs w:val="22"/>
              </w:rPr>
              <w:t>POTE ARMAZENAMENTO ALIMENTOS□POTE COM TAMPA DE ROSCA, CAPACIDADE 1,0 LITRO</w:t>
            </w:r>
          </w:p>
        </w:tc>
        <w:tc>
          <w:tcPr>
            <w:tcW w:w="993" w:type="dxa"/>
            <w:tcBorders>
              <w:top w:val="nil"/>
              <w:left w:val="nil"/>
              <w:bottom w:val="single" w:sz="4" w:space="0" w:color="auto"/>
              <w:right w:val="single" w:sz="4" w:space="0" w:color="auto"/>
            </w:tcBorders>
            <w:shd w:val="clear" w:color="auto" w:fill="auto"/>
            <w:hideMark/>
          </w:tcPr>
          <w:p w14:paraId="625E45B8" w14:textId="77777777" w:rsidR="00056910" w:rsidRPr="00056910" w:rsidRDefault="00056910" w:rsidP="00056910">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55A5821A"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2</w:t>
            </w:r>
          </w:p>
        </w:tc>
        <w:tc>
          <w:tcPr>
            <w:tcW w:w="1174" w:type="dxa"/>
            <w:tcBorders>
              <w:top w:val="nil"/>
              <w:left w:val="nil"/>
              <w:bottom w:val="single" w:sz="4" w:space="0" w:color="auto"/>
              <w:right w:val="single" w:sz="4" w:space="0" w:color="auto"/>
            </w:tcBorders>
            <w:shd w:val="clear" w:color="auto" w:fill="auto"/>
            <w:noWrap/>
            <w:hideMark/>
          </w:tcPr>
          <w:p w14:paraId="497D0C9E"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R$ 25,00 </w:t>
            </w:r>
          </w:p>
        </w:tc>
        <w:tc>
          <w:tcPr>
            <w:tcW w:w="1484" w:type="dxa"/>
            <w:tcBorders>
              <w:top w:val="nil"/>
              <w:left w:val="nil"/>
              <w:bottom w:val="single" w:sz="4" w:space="0" w:color="auto"/>
              <w:right w:val="single" w:sz="4" w:space="0" w:color="auto"/>
            </w:tcBorders>
            <w:shd w:val="clear" w:color="auto" w:fill="auto"/>
            <w:noWrap/>
            <w:hideMark/>
          </w:tcPr>
          <w:p w14:paraId="5D59D5D3"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R$ 50,00 </w:t>
            </w:r>
          </w:p>
        </w:tc>
      </w:tr>
      <w:tr w:rsidR="00056910" w:rsidRPr="00056910" w14:paraId="55A0683B" w14:textId="77777777" w:rsidTr="00056910">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1E72F658"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026</w:t>
            </w:r>
          </w:p>
        </w:tc>
        <w:tc>
          <w:tcPr>
            <w:tcW w:w="997" w:type="dxa"/>
            <w:tcBorders>
              <w:top w:val="nil"/>
              <w:left w:val="nil"/>
              <w:bottom w:val="single" w:sz="4" w:space="0" w:color="auto"/>
              <w:right w:val="single" w:sz="4" w:space="0" w:color="auto"/>
            </w:tcBorders>
            <w:shd w:val="clear" w:color="auto" w:fill="auto"/>
            <w:noWrap/>
            <w:hideMark/>
          </w:tcPr>
          <w:p w14:paraId="3B613F7F"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1230014</w:t>
            </w:r>
          </w:p>
        </w:tc>
        <w:tc>
          <w:tcPr>
            <w:tcW w:w="4019" w:type="dxa"/>
            <w:tcBorders>
              <w:top w:val="nil"/>
              <w:left w:val="nil"/>
              <w:bottom w:val="single" w:sz="4" w:space="0" w:color="auto"/>
              <w:right w:val="single" w:sz="4" w:space="0" w:color="auto"/>
            </w:tcBorders>
            <w:shd w:val="clear" w:color="auto" w:fill="auto"/>
            <w:hideMark/>
          </w:tcPr>
          <w:p w14:paraId="1CCDC773" w14:textId="77777777" w:rsidR="00056910" w:rsidRPr="00056910" w:rsidRDefault="00056910" w:rsidP="00056910">
            <w:pPr>
              <w:rPr>
                <w:rFonts w:ascii="Arial" w:hAnsi="Arial" w:cs="Arial"/>
                <w:sz w:val="22"/>
                <w:szCs w:val="22"/>
              </w:rPr>
            </w:pPr>
            <w:r w:rsidRPr="00056910">
              <w:rPr>
                <w:rFonts w:ascii="Arial" w:hAnsi="Arial" w:cs="Arial"/>
                <w:sz w:val="22"/>
                <w:szCs w:val="22"/>
              </w:rPr>
              <w:t>REFIL REPELENTE ELÉTRICO LÍQUIDO, 35 ML</w:t>
            </w:r>
          </w:p>
        </w:tc>
        <w:tc>
          <w:tcPr>
            <w:tcW w:w="993" w:type="dxa"/>
            <w:tcBorders>
              <w:top w:val="nil"/>
              <w:left w:val="nil"/>
              <w:bottom w:val="single" w:sz="4" w:space="0" w:color="auto"/>
              <w:right w:val="single" w:sz="4" w:space="0" w:color="auto"/>
            </w:tcBorders>
            <w:shd w:val="clear" w:color="auto" w:fill="auto"/>
            <w:hideMark/>
          </w:tcPr>
          <w:p w14:paraId="1D69583A" w14:textId="77777777" w:rsidR="00056910" w:rsidRPr="00056910" w:rsidRDefault="00056910" w:rsidP="00056910">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6D6A6D8D"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6</w:t>
            </w:r>
          </w:p>
        </w:tc>
        <w:tc>
          <w:tcPr>
            <w:tcW w:w="1174" w:type="dxa"/>
            <w:tcBorders>
              <w:top w:val="nil"/>
              <w:left w:val="nil"/>
              <w:bottom w:val="single" w:sz="4" w:space="0" w:color="auto"/>
              <w:right w:val="single" w:sz="4" w:space="0" w:color="auto"/>
            </w:tcBorders>
            <w:shd w:val="clear" w:color="auto" w:fill="auto"/>
            <w:noWrap/>
            <w:hideMark/>
          </w:tcPr>
          <w:p w14:paraId="26F9BB2D"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R$ 29,00 </w:t>
            </w:r>
          </w:p>
        </w:tc>
        <w:tc>
          <w:tcPr>
            <w:tcW w:w="1484" w:type="dxa"/>
            <w:tcBorders>
              <w:top w:val="nil"/>
              <w:left w:val="nil"/>
              <w:bottom w:val="single" w:sz="4" w:space="0" w:color="auto"/>
              <w:right w:val="single" w:sz="4" w:space="0" w:color="auto"/>
            </w:tcBorders>
            <w:shd w:val="clear" w:color="auto" w:fill="auto"/>
            <w:noWrap/>
            <w:hideMark/>
          </w:tcPr>
          <w:p w14:paraId="558E780D"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R$ 174,00 </w:t>
            </w:r>
          </w:p>
        </w:tc>
      </w:tr>
      <w:tr w:rsidR="00056910" w:rsidRPr="00056910" w14:paraId="333C5673" w14:textId="77777777" w:rsidTr="00056910">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05CB93A7"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027</w:t>
            </w:r>
          </w:p>
        </w:tc>
        <w:tc>
          <w:tcPr>
            <w:tcW w:w="997" w:type="dxa"/>
            <w:tcBorders>
              <w:top w:val="nil"/>
              <w:left w:val="nil"/>
              <w:bottom w:val="single" w:sz="4" w:space="0" w:color="auto"/>
              <w:right w:val="single" w:sz="4" w:space="0" w:color="auto"/>
            </w:tcBorders>
            <w:shd w:val="clear" w:color="auto" w:fill="auto"/>
            <w:noWrap/>
            <w:hideMark/>
          </w:tcPr>
          <w:p w14:paraId="6DEC1694"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14721</w:t>
            </w:r>
          </w:p>
        </w:tc>
        <w:tc>
          <w:tcPr>
            <w:tcW w:w="4019" w:type="dxa"/>
            <w:tcBorders>
              <w:top w:val="nil"/>
              <w:left w:val="nil"/>
              <w:bottom w:val="single" w:sz="4" w:space="0" w:color="auto"/>
              <w:right w:val="single" w:sz="4" w:space="0" w:color="auto"/>
            </w:tcBorders>
            <w:shd w:val="clear" w:color="auto" w:fill="auto"/>
            <w:hideMark/>
          </w:tcPr>
          <w:p w14:paraId="152B0C5A" w14:textId="77777777" w:rsidR="00056910" w:rsidRPr="00056910" w:rsidRDefault="00056910" w:rsidP="00056910">
            <w:pPr>
              <w:rPr>
                <w:rFonts w:ascii="Arial" w:hAnsi="Arial" w:cs="Arial"/>
                <w:sz w:val="22"/>
                <w:szCs w:val="22"/>
              </w:rPr>
            </w:pPr>
            <w:r w:rsidRPr="00056910">
              <w:rPr>
                <w:rFonts w:ascii="Arial" w:hAnsi="Arial" w:cs="Arial"/>
                <w:sz w:val="22"/>
                <w:szCs w:val="22"/>
              </w:rPr>
              <w:t>REFRIGERANTE EMBALAGEM PET 2L</w:t>
            </w:r>
          </w:p>
        </w:tc>
        <w:tc>
          <w:tcPr>
            <w:tcW w:w="993" w:type="dxa"/>
            <w:tcBorders>
              <w:top w:val="nil"/>
              <w:left w:val="nil"/>
              <w:bottom w:val="single" w:sz="4" w:space="0" w:color="auto"/>
              <w:right w:val="single" w:sz="4" w:space="0" w:color="auto"/>
            </w:tcBorders>
            <w:shd w:val="clear" w:color="auto" w:fill="auto"/>
            <w:hideMark/>
          </w:tcPr>
          <w:p w14:paraId="2F85916B" w14:textId="77777777" w:rsidR="00056910" w:rsidRPr="00056910" w:rsidRDefault="00056910" w:rsidP="00056910">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32287C9B"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70</w:t>
            </w:r>
          </w:p>
        </w:tc>
        <w:tc>
          <w:tcPr>
            <w:tcW w:w="1174" w:type="dxa"/>
            <w:tcBorders>
              <w:top w:val="nil"/>
              <w:left w:val="nil"/>
              <w:bottom w:val="single" w:sz="4" w:space="0" w:color="auto"/>
              <w:right w:val="single" w:sz="4" w:space="0" w:color="auto"/>
            </w:tcBorders>
            <w:shd w:val="clear" w:color="auto" w:fill="auto"/>
            <w:noWrap/>
            <w:hideMark/>
          </w:tcPr>
          <w:p w14:paraId="56410BC4"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R$ 9,50 </w:t>
            </w:r>
          </w:p>
        </w:tc>
        <w:tc>
          <w:tcPr>
            <w:tcW w:w="1484" w:type="dxa"/>
            <w:tcBorders>
              <w:top w:val="nil"/>
              <w:left w:val="nil"/>
              <w:bottom w:val="single" w:sz="4" w:space="0" w:color="auto"/>
              <w:right w:val="single" w:sz="4" w:space="0" w:color="auto"/>
            </w:tcBorders>
            <w:shd w:val="clear" w:color="auto" w:fill="auto"/>
            <w:noWrap/>
            <w:hideMark/>
          </w:tcPr>
          <w:p w14:paraId="186D46A8"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R$ 665,00 </w:t>
            </w:r>
          </w:p>
        </w:tc>
      </w:tr>
      <w:tr w:rsidR="00056910" w:rsidRPr="00056910" w14:paraId="28E1DAA0" w14:textId="77777777" w:rsidTr="00056910">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2CCD5531"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028</w:t>
            </w:r>
          </w:p>
        </w:tc>
        <w:tc>
          <w:tcPr>
            <w:tcW w:w="997" w:type="dxa"/>
            <w:tcBorders>
              <w:top w:val="nil"/>
              <w:left w:val="nil"/>
              <w:bottom w:val="single" w:sz="4" w:space="0" w:color="auto"/>
              <w:right w:val="single" w:sz="4" w:space="0" w:color="auto"/>
            </w:tcBorders>
            <w:shd w:val="clear" w:color="auto" w:fill="auto"/>
            <w:noWrap/>
            <w:hideMark/>
          </w:tcPr>
          <w:p w14:paraId="5C4A035A"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1230012</w:t>
            </w:r>
          </w:p>
        </w:tc>
        <w:tc>
          <w:tcPr>
            <w:tcW w:w="4019" w:type="dxa"/>
            <w:tcBorders>
              <w:top w:val="nil"/>
              <w:left w:val="nil"/>
              <w:bottom w:val="single" w:sz="4" w:space="0" w:color="auto"/>
              <w:right w:val="single" w:sz="4" w:space="0" w:color="auto"/>
            </w:tcBorders>
            <w:shd w:val="clear" w:color="auto" w:fill="auto"/>
            <w:hideMark/>
          </w:tcPr>
          <w:p w14:paraId="1E6F89A3" w14:textId="77777777" w:rsidR="00056910" w:rsidRPr="00056910" w:rsidRDefault="00056910" w:rsidP="00056910">
            <w:pPr>
              <w:rPr>
                <w:rFonts w:ascii="Arial" w:hAnsi="Arial" w:cs="Arial"/>
                <w:sz w:val="22"/>
                <w:szCs w:val="22"/>
              </w:rPr>
            </w:pPr>
            <w:r w:rsidRPr="00056910">
              <w:rPr>
                <w:rFonts w:ascii="Arial" w:hAnsi="Arial" w:cs="Arial"/>
                <w:sz w:val="22"/>
                <w:szCs w:val="22"/>
              </w:rPr>
              <w:t>REPELENTE ELÉTRICO REPELENTE ELÉTRICO LÍQUIDO, 35 ML, CAIXA COM APARELHO E REFIL</w:t>
            </w:r>
          </w:p>
        </w:tc>
        <w:tc>
          <w:tcPr>
            <w:tcW w:w="993" w:type="dxa"/>
            <w:tcBorders>
              <w:top w:val="nil"/>
              <w:left w:val="nil"/>
              <w:bottom w:val="single" w:sz="4" w:space="0" w:color="auto"/>
              <w:right w:val="single" w:sz="4" w:space="0" w:color="auto"/>
            </w:tcBorders>
            <w:shd w:val="clear" w:color="auto" w:fill="auto"/>
            <w:hideMark/>
          </w:tcPr>
          <w:p w14:paraId="37FFE1F2" w14:textId="77777777" w:rsidR="00056910" w:rsidRPr="00056910" w:rsidRDefault="00056910" w:rsidP="00056910">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6E8BCF70"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3</w:t>
            </w:r>
          </w:p>
        </w:tc>
        <w:tc>
          <w:tcPr>
            <w:tcW w:w="1174" w:type="dxa"/>
            <w:tcBorders>
              <w:top w:val="nil"/>
              <w:left w:val="nil"/>
              <w:bottom w:val="single" w:sz="4" w:space="0" w:color="auto"/>
              <w:right w:val="single" w:sz="4" w:space="0" w:color="auto"/>
            </w:tcBorders>
            <w:shd w:val="clear" w:color="auto" w:fill="auto"/>
            <w:noWrap/>
            <w:hideMark/>
          </w:tcPr>
          <w:p w14:paraId="04A1E351"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R$ 24,00 </w:t>
            </w:r>
          </w:p>
        </w:tc>
        <w:tc>
          <w:tcPr>
            <w:tcW w:w="1484" w:type="dxa"/>
            <w:tcBorders>
              <w:top w:val="nil"/>
              <w:left w:val="nil"/>
              <w:bottom w:val="single" w:sz="4" w:space="0" w:color="auto"/>
              <w:right w:val="single" w:sz="4" w:space="0" w:color="auto"/>
            </w:tcBorders>
            <w:shd w:val="clear" w:color="auto" w:fill="auto"/>
            <w:noWrap/>
            <w:hideMark/>
          </w:tcPr>
          <w:p w14:paraId="519A55FE"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R$ 72,00 </w:t>
            </w:r>
          </w:p>
        </w:tc>
      </w:tr>
      <w:tr w:rsidR="00056910" w:rsidRPr="00056910" w14:paraId="013D29F7" w14:textId="77777777" w:rsidTr="00056910">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7B8CEE6F"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029</w:t>
            </w:r>
          </w:p>
        </w:tc>
        <w:tc>
          <w:tcPr>
            <w:tcW w:w="997" w:type="dxa"/>
            <w:tcBorders>
              <w:top w:val="nil"/>
              <w:left w:val="nil"/>
              <w:bottom w:val="single" w:sz="4" w:space="0" w:color="auto"/>
              <w:right w:val="single" w:sz="4" w:space="0" w:color="auto"/>
            </w:tcBorders>
            <w:shd w:val="clear" w:color="auto" w:fill="auto"/>
            <w:noWrap/>
            <w:hideMark/>
          </w:tcPr>
          <w:p w14:paraId="68A40F02"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1229520</w:t>
            </w:r>
          </w:p>
        </w:tc>
        <w:tc>
          <w:tcPr>
            <w:tcW w:w="4019" w:type="dxa"/>
            <w:tcBorders>
              <w:top w:val="nil"/>
              <w:left w:val="nil"/>
              <w:bottom w:val="single" w:sz="4" w:space="0" w:color="auto"/>
              <w:right w:val="single" w:sz="4" w:space="0" w:color="auto"/>
            </w:tcBorders>
            <w:shd w:val="clear" w:color="auto" w:fill="auto"/>
            <w:hideMark/>
          </w:tcPr>
          <w:p w14:paraId="78E0B523" w14:textId="77777777" w:rsidR="00056910" w:rsidRPr="00056910" w:rsidRDefault="00056910" w:rsidP="00056910">
            <w:pPr>
              <w:rPr>
                <w:rFonts w:ascii="Arial" w:hAnsi="Arial" w:cs="Arial"/>
                <w:sz w:val="22"/>
                <w:szCs w:val="22"/>
              </w:rPr>
            </w:pPr>
            <w:r w:rsidRPr="00056910">
              <w:rPr>
                <w:rFonts w:ascii="Arial" w:hAnsi="Arial" w:cs="Arial"/>
                <w:sz w:val="22"/>
                <w:szCs w:val="22"/>
              </w:rPr>
              <w:t>RODO□COM CABO, TAMANHO 30 CM</w:t>
            </w:r>
          </w:p>
        </w:tc>
        <w:tc>
          <w:tcPr>
            <w:tcW w:w="993" w:type="dxa"/>
            <w:tcBorders>
              <w:top w:val="nil"/>
              <w:left w:val="nil"/>
              <w:bottom w:val="single" w:sz="4" w:space="0" w:color="auto"/>
              <w:right w:val="single" w:sz="4" w:space="0" w:color="auto"/>
            </w:tcBorders>
            <w:shd w:val="clear" w:color="auto" w:fill="auto"/>
            <w:hideMark/>
          </w:tcPr>
          <w:p w14:paraId="5F91F1C1" w14:textId="77777777" w:rsidR="00056910" w:rsidRPr="00056910" w:rsidRDefault="00056910" w:rsidP="00056910">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7CF464A2"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w:t>
            </w:r>
          </w:p>
        </w:tc>
        <w:tc>
          <w:tcPr>
            <w:tcW w:w="1174" w:type="dxa"/>
            <w:tcBorders>
              <w:top w:val="nil"/>
              <w:left w:val="nil"/>
              <w:bottom w:val="single" w:sz="4" w:space="0" w:color="auto"/>
              <w:right w:val="single" w:sz="4" w:space="0" w:color="auto"/>
            </w:tcBorders>
            <w:shd w:val="clear" w:color="auto" w:fill="auto"/>
            <w:noWrap/>
            <w:hideMark/>
          </w:tcPr>
          <w:p w14:paraId="46C58DCB"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R$ 15,33 </w:t>
            </w:r>
          </w:p>
        </w:tc>
        <w:tc>
          <w:tcPr>
            <w:tcW w:w="1484" w:type="dxa"/>
            <w:tcBorders>
              <w:top w:val="nil"/>
              <w:left w:val="nil"/>
              <w:bottom w:val="single" w:sz="4" w:space="0" w:color="auto"/>
              <w:right w:val="single" w:sz="4" w:space="0" w:color="auto"/>
            </w:tcBorders>
            <w:shd w:val="clear" w:color="auto" w:fill="auto"/>
            <w:noWrap/>
            <w:hideMark/>
          </w:tcPr>
          <w:p w14:paraId="23DD70CD"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R$ 15,33 </w:t>
            </w:r>
          </w:p>
        </w:tc>
      </w:tr>
      <w:tr w:rsidR="00056910" w:rsidRPr="00056910" w14:paraId="605C82AE" w14:textId="77777777" w:rsidTr="00056910">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227F92C4"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030</w:t>
            </w:r>
          </w:p>
        </w:tc>
        <w:tc>
          <w:tcPr>
            <w:tcW w:w="997" w:type="dxa"/>
            <w:tcBorders>
              <w:top w:val="nil"/>
              <w:left w:val="nil"/>
              <w:bottom w:val="single" w:sz="4" w:space="0" w:color="auto"/>
              <w:right w:val="single" w:sz="4" w:space="0" w:color="auto"/>
            </w:tcBorders>
            <w:shd w:val="clear" w:color="auto" w:fill="auto"/>
            <w:noWrap/>
            <w:hideMark/>
          </w:tcPr>
          <w:p w14:paraId="132E3F3A"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1229517</w:t>
            </w:r>
          </w:p>
        </w:tc>
        <w:tc>
          <w:tcPr>
            <w:tcW w:w="4019" w:type="dxa"/>
            <w:tcBorders>
              <w:top w:val="nil"/>
              <w:left w:val="nil"/>
              <w:bottom w:val="single" w:sz="4" w:space="0" w:color="auto"/>
              <w:right w:val="single" w:sz="4" w:space="0" w:color="auto"/>
            </w:tcBorders>
            <w:shd w:val="clear" w:color="auto" w:fill="auto"/>
            <w:hideMark/>
          </w:tcPr>
          <w:p w14:paraId="703C40C3" w14:textId="77777777" w:rsidR="00056910" w:rsidRPr="00056910" w:rsidRDefault="00056910" w:rsidP="00056910">
            <w:pPr>
              <w:rPr>
                <w:rFonts w:ascii="Arial" w:hAnsi="Arial" w:cs="Arial"/>
                <w:sz w:val="22"/>
                <w:szCs w:val="22"/>
              </w:rPr>
            </w:pPr>
            <w:r w:rsidRPr="00056910">
              <w:rPr>
                <w:rFonts w:ascii="Arial" w:hAnsi="Arial" w:cs="Arial"/>
                <w:sz w:val="22"/>
                <w:szCs w:val="22"/>
              </w:rPr>
              <w:t>ROLO PANOS MULTIUSO□ROLO COM 50 UNIDADES</w:t>
            </w:r>
          </w:p>
        </w:tc>
        <w:tc>
          <w:tcPr>
            <w:tcW w:w="993" w:type="dxa"/>
            <w:tcBorders>
              <w:top w:val="nil"/>
              <w:left w:val="nil"/>
              <w:bottom w:val="single" w:sz="4" w:space="0" w:color="auto"/>
              <w:right w:val="single" w:sz="4" w:space="0" w:color="auto"/>
            </w:tcBorders>
            <w:shd w:val="clear" w:color="auto" w:fill="auto"/>
            <w:hideMark/>
          </w:tcPr>
          <w:p w14:paraId="528D733C" w14:textId="77777777" w:rsidR="00056910" w:rsidRPr="00056910" w:rsidRDefault="00056910" w:rsidP="00056910">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178AA6BB"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w:t>
            </w:r>
          </w:p>
        </w:tc>
        <w:tc>
          <w:tcPr>
            <w:tcW w:w="1174" w:type="dxa"/>
            <w:tcBorders>
              <w:top w:val="nil"/>
              <w:left w:val="nil"/>
              <w:bottom w:val="single" w:sz="4" w:space="0" w:color="auto"/>
              <w:right w:val="single" w:sz="4" w:space="0" w:color="auto"/>
            </w:tcBorders>
            <w:shd w:val="clear" w:color="auto" w:fill="auto"/>
            <w:noWrap/>
            <w:hideMark/>
          </w:tcPr>
          <w:p w14:paraId="3D2B16EC"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R$ 14,00 </w:t>
            </w:r>
          </w:p>
        </w:tc>
        <w:tc>
          <w:tcPr>
            <w:tcW w:w="1484" w:type="dxa"/>
            <w:tcBorders>
              <w:top w:val="nil"/>
              <w:left w:val="nil"/>
              <w:bottom w:val="single" w:sz="4" w:space="0" w:color="auto"/>
              <w:right w:val="single" w:sz="4" w:space="0" w:color="auto"/>
            </w:tcBorders>
            <w:shd w:val="clear" w:color="auto" w:fill="auto"/>
            <w:noWrap/>
            <w:hideMark/>
          </w:tcPr>
          <w:p w14:paraId="391B1E0C"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R$ 14,00 </w:t>
            </w:r>
          </w:p>
        </w:tc>
      </w:tr>
      <w:tr w:rsidR="00056910" w:rsidRPr="00056910" w14:paraId="732EF82C" w14:textId="77777777" w:rsidTr="00056910">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580E429F"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031</w:t>
            </w:r>
          </w:p>
        </w:tc>
        <w:tc>
          <w:tcPr>
            <w:tcW w:w="997" w:type="dxa"/>
            <w:tcBorders>
              <w:top w:val="nil"/>
              <w:left w:val="nil"/>
              <w:bottom w:val="single" w:sz="4" w:space="0" w:color="auto"/>
              <w:right w:val="single" w:sz="4" w:space="0" w:color="auto"/>
            </w:tcBorders>
            <w:shd w:val="clear" w:color="auto" w:fill="auto"/>
            <w:noWrap/>
            <w:hideMark/>
          </w:tcPr>
          <w:p w14:paraId="361EBFCE"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1228491</w:t>
            </w:r>
          </w:p>
        </w:tc>
        <w:tc>
          <w:tcPr>
            <w:tcW w:w="4019" w:type="dxa"/>
            <w:tcBorders>
              <w:top w:val="nil"/>
              <w:left w:val="nil"/>
              <w:bottom w:val="single" w:sz="4" w:space="0" w:color="auto"/>
              <w:right w:val="single" w:sz="4" w:space="0" w:color="auto"/>
            </w:tcBorders>
            <w:shd w:val="clear" w:color="auto" w:fill="auto"/>
            <w:hideMark/>
          </w:tcPr>
          <w:p w14:paraId="54B106D8" w14:textId="77777777" w:rsidR="00056910" w:rsidRPr="00056910" w:rsidRDefault="00056910" w:rsidP="00056910">
            <w:pPr>
              <w:rPr>
                <w:rFonts w:ascii="Arial" w:hAnsi="Arial" w:cs="Arial"/>
                <w:sz w:val="22"/>
                <w:szCs w:val="22"/>
              </w:rPr>
            </w:pPr>
            <w:r w:rsidRPr="00056910">
              <w:rPr>
                <w:rFonts w:ascii="Arial" w:hAnsi="Arial" w:cs="Arial"/>
                <w:sz w:val="22"/>
                <w:szCs w:val="22"/>
              </w:rPr>
              <w:t>SABONETE LIQUIDO 500ML</w:t>
            </w:r>
          </w:p>
        </w:tc>
        <w:tc>
          <w:tcPr>
            <w:tcW w:w="993" w:type="dxa"/>
            <w:tcBorders>
              <w:top w:val="nil"/>
              <w:left w:val="nil"/>
              <w:bottom w:val="single" w:sz="4" w:space="0" w:color="auto"/>
              <w:right w:val="single" w:sz="4" w:space="0" w:color="auto"/>
            </w:tcBorders>
            <w:shd w:val="clear" w:color="auto" w:fill="auto"/>
            <w:hideMark/>
          </w:tcPr>
          <w:p w14:paraId="26607179" w14:textId="77777777" w:rsidR="00056910" w:rsidRPr="00056910" w:rsidRDefault="00056910" w:rsidP="00056910">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5CEE031A"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4</w:t>
            </w:r>
          </w:p>
        </w:tc>
        <w:tc>
          <w:tcPr>
            <w:tcW w:w="1174" w:type="dxa"/>
            <w:tcBorders>
              <w:top w:val="nil"/>
              <w:left w:val="nil"/>
              <w:bottom w:val="single" w:sz="4" w:space="0" w:color="auto"/>
              <w:right w:val="single" w:sz="4" w:space="0" w:color="auto"/>
            </w:tcBorders>
            <w:shd w:val="clear" w:color="auto" w:fill="auto"/>
            <w:noWrap/>
            <w:hideMark/>
          </w:tcPr>
          <w:p w14:paraId="31F9D59C"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R$ 14,50 </w:t>
            </w:r>
          </w:p>
        </w:tc>
        <w:tc>
          <w:tcPr>
            <w:tcW w:w="1484" w:type="dxa"/>
            <w:tcBorders>
              <w:top w:val="nil"/>
              <w:left w:val="nil"/>
              <w:bottom w:val="single" w:sz="4" w:space="0" w:color="auto"/>
              <w:right w:val="single" w:sz="4" w:space="0" w:color="auto"/>
            </w:tcBorders>
            <w:shd w:val="clear" w:color="auto" w:fill="auto"/>
            <w:noWrap/>
            <w:hideMark/>
          </w:tcPr>
          <w:p w14:paraId="5884A15B"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R$ 58,00 </w:t>
            </w:r>
          </w:p>
        </w:tc>
      </w:tr>
      <w:tr w:rsidR="00056910" w:rsidRPr="00056910" w14:paraId="56293327" w14:textId="77777777" w:rsidTr="00056910">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6BF3A133"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032</w:t>
            </w:r>
          </w:p>
        </w:tc>
        <w:tc>
          <w:tcPr>
            <w:tcW w:w="997" w:type="dxa"/>
            <w:tcBorders>
              <w:top w:val="nil"/>
              <w:left w:val="nil"/>
              <w:bottom w:val="single" w:sz="4" w:space="0" w:color="auto"/>
              <w:right w:val="single" w:sz="4" w:space="0" w:color="auto"/>
            </w:tcBorders>
            <w:shd w:val="clear" w:color="auto" w:fill="auto"/>
            <w:noWrap/>
            <w:hideMark/>
          </w:tcPr>
          <w:p w14:paraId="7C7C0D0C"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14701</w:t>
            </w:r>
          </w:p>
        </w:tc>
        <w:tc>
          <w:tcPr>
            <w:tcW w:w="4019" w:type="dxa"/>
            <w:tcBorders>
              <w:top w:val="nil"/>
              <w:left w:val="nil"/>
              <w:bottom w:val="single" w:sz="4" w:space="0" w:color="auto"/>
              <w:right w:val="single" w:sz="4" w:space="0" w:color="auto"/>
            </w:tcBorders>
            <w:shd w:val="clear" w:color="auto" w:fill="auto"/>
            <w:hideMark/>
          </w:tcPr>
          <w:p w14:paraId="3E0D7860" w14:textId="77777777" w:rsidR="00056910" w:rsidRPr="00056910" w:rsidRDefault="00056910" w:rsidP="00056910">
            <w:pPr>
              <w:rPr>
                <w:rFonts w:ascii="Arial" w:hAnsi="Arial" w:cs="Arial"/>
                <w:sz w:val="22"/>
                <w:szCs w:val="22"/>
              </w:rPr>
            </w:pPr>
            <w:r w:rsidRPr="00056910">
              <w:rPr>
                <w:rFonts w:ascii="Arial" w:hAnsi="Arial" w:cs="Arial"/>
                <w:sz w:val="22"/>
                <w:szCs w:val="22"/>
              </w:rPr>
              <w:t>SACO DE LIXO 30 LT - PCTE C/ 10 UNIDADES</w:t>
            </w:r>
          </w:p>
        </w:tc>
        <w:tc>
          <w:tcPr>
            <w:tcW w:w="993" w:type="dxa"/>
            <w:tcBorders>
              <w:top w:val="nil"/>
              <w:left w:val="nil"/>
              <w:bottom w:val="single" w:sz="4" w:space="0" w:color="auto"/>
              <w:right w:val="single" w:sz="4" w:space="0" w:color="auto"/>
            </w:tcBorders>
            <w:shd w:val="clear" w:color="auto" w:fill="auto"/>
            <w:hideMark/>
          </w:tcPr>
          <w:p w14:paraId="25CFCDD3" w14:textId="77777777" w:rsidR="00056910" w:rsidRPr="00056910" w:rsidRDefault="00056910" w:rsidP="00056910">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3017CE0D"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20</w:t>
            </w:r>
          </w:p>
        </w:tc>
        <w:tc>
          <w:tcPr>
            <w:tcW w:w="1174" w:type="dxa"/>
            <w:tcBorders>
              <w:top w:val="nil"/>
              <w:left w:val="nil"/>
              <w:bottom w:val="single" w:sz="4" w:space="0" w:color="auto"/>
              <w:right w:val="single" w:sz="4" w:space="0" w:color="auto"/>
            </w:tcBorders>
            <w:shd w:val="clear" w:color="auto" w:fill="auto"/>
            <w:noWrap/>
            <w:hideMark/>
          </w:tcPr>
          <w:p w14:paraId="1C489D9E"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R$ 9,50 </w:t>
            </w:r>
          </w:p>
        </w:tc>
        <w:tc>
          <w:tcPr>
            <w:tcW w:w="1484" w:type="dxa"/>
            <w:tcBorders>
              <w:top w:val="nil"/>
              <w:left w:val="nil"/>
              <w:bottom w:val="single" w:sz="4" w:space="0" w:color="auto"/>
              <w:right w:val="single" w:sz="4" w:space="0" w:color="auto"/>
            </w:tcBorders>
            <w:shd w:val="clear" w:color="auto" w:fill="auto"/>
            <w:noWrap/>
            <w:hideMark/>
          </w:tcPr>
          <w:p w14:paraId="28D38886"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R$ 190,00 </w:t>
            </w:r>
          </w:p>
        </w:tc>
      </w:tr>
      <w:tr w:rsidR="00056910" w:rsidRPr="00056910" w14:paraId="1F8C8947" w14:textId="77777777" w:rsidTr="00056910">
        <w:trPr>
          <w:trHeight w:val="510"/>
        </w:trPr>
        <w:tc>
          <w:tcPr>
            <w:tcW w:w="654" w:type="dxa"/>
            <w:tcBorders>
              <w:top w:val="nil"/>
              <w:left w:val="single" w:sz="4" w:space="0" w:color="auto"/>
              <w:bottom w:val="single" w:sz="4" w:space="0" w:color="auto"/>
              <w:right w:val="single" w:sz="4" w:space="0" w:color="auto"/>
            </w:tcBorders>
            <w:shd w:val="clear" w:color="auto" w:fill="auto"/>
            <w:noWrap/>
            <w:hideMark/>
          </w:tcPr>
          <w:p w14:paraId="059C3B09"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033</w:t>
            </w:r>
          </w:p>
        </w:tc>
        <w:tc>
          <w:tcPr>
            <w:tcW w:w="997" w:type="dxa"/>
            <w:tcBorders>
              <w:top w:val="nil"/>
              <w:left w:val="nil"/>
              <w:bottom w:val="single" w:sz="4" w:space="0" w:color="auto"/>
              <w:right w:val="single" w:sz="4" w:space="0" w:color="auto"/>
            </w:tcBorders>
            <w:shd w:val="clear" w:color="auto" w:fill="auto"/>
            <w:noWrap/>
            <w:hideMark/>
          </w:tcPr>
          <w:p w14:paraId="55916FE8"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1229525</w:t>
            </w:r>
          </w:p>
        </w:tc>
        <w:tc>
          <w:tcPr>
            <w:tcW w:w="4019" w:type="dxa"/>
            <w:tcBorders>
              <w:top w:val="nil"/>
              <w:left w:val="nil"/>
              <w:bottom w:val="single" w:sz="4" w:space="0" w:color="auto"/>
              <w:right w:val="single" w:sz="4" w:space="0" w:color="auto"/>
            </w:tcBorders>
            <w:shd w:val="clear" w:color="auto" w:fill="auto"/>
            <w:hideMark/>
          </w:tcPr>
          <w:p w14:paraId="477EF47E" w14:textId="77777777" w:rsidR="00056910" w:rsidRPr="00056910" w:rsidRDefault="00056910" w:rsidP="00056910">
            <w:pPr>
              <w:rPr>
                <w:rFonts w:ascii="Arial" w:hAnsi="Arial" w:cs="Arial"/>
                <w:sz w:val="22"/>
                <w:szCs w:val="22"/>
              </w:rPr>
            </w:pPr>
            <w:r w:rsidRPr="00056910">
              <w:rPr>
                <w:rFonts w:ascii="Arial" w:hAnsi="Arial" w:cs="Arial"/>
                <w:sz w:val="22"/>
                <w:szCs w:val="22"/>
              </w:rPr>
              <w:t>Salgadinhos Diversos (BOLINHA DE QUEIJO, CROQUETE, PASTEL, PRESUNTO E MUSSARELA, QUIBE, TRAVESSEIRINHO DE PRESUNTO, EMPADA, COXINHA</w:t>
            </w:r>
          </w:p>
        </w:tc>
        <w:tc>
          <w:tcPr>
            <w:tcW w:w="993" w:type="dxa"/>
            <w:tcBorders>
              <w:top w:val="nil"/>
              <w:left w:val="nil"/>
              <w:bottom w:val="single" w:sz="4" w:space="0" w:color="auto"/>
              <w:right w:val="single" w:sz="4" w:space="0" w:color="auto"/>
            </w:tcBorders>
            <w:shd w:val="clear" w:color="auto" w:fill="auto"/>
            <w:hideMark/>
          </w:tcPr>
          <w:p w14:paraId="6C765E1D" w14:textId="77777777" w:rsidR="00056910" w:rsidRPr="00056910" w:rsidRDefault="00056910" w:rsidP="00056910">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14055E4C"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4560</w:t>
            </w:r>
          </w:p>
        </w:tc>
        <w:tc>
          <w:tcPr>
            <w:tcW w:w="1174" w:type="dxa"/>
            <w:tcBorders>
              <w:top w:val="nil"/>
              <w:left w:val="nil"/>
              <w:bottom w:val="single" w:sz="4" w:space="0" w:color="auto"/>
              <w:right w:val="single" w:sz="4" w:space="0" w:color="auto"/>
            </w:tcBorders>
            <w:shd w:val="clear" w:color="auto" w:fill="auto"/>
            <w:noWrap/>
            <w:hideMark/>
          </w:tcPr>
          <w:p w14:paraId="2CFF427B"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R$ 1,00 </w:t>
            </w:r>
          </w:p>
        </w:tc>
        <w:tc>
          <w:tcPr>
            <w:tcW w:w="1484" w:type="dxa"/>
            <w:tcBorders>
              <w:top w:val="nil"/>
              <w:left w:val="nil"/>
              <w:bottom w:val="single" w:sz="4" w:space="0" w:color="auto"/>
              <w:right w:val="single" w:sz="4" w:space="0" w:color="auto"/>
            </w:tcBorders>
            <w:shd w:val="clear" w:color="auto" w:fill="auto"/>
            <w:noWrap/>
            <w:hideMark/>
          </w:tcPr>
          <w:p w14:paraId="57A63D5A" w14:textId="77777777" w:rsidR="00056910" w:rsidRPr="00056910" w:rsidRDefault="00056910" w:rsidP="00056910">
            <w:pPr>
              <w:jc w:val="right"/>
              <w:rPr>
                <w:rFonts w:ascii="Arial" w:hAnsi="Arial" w:cs="Arial"/>
                <w:color w:val="000000"/>
                <w:sz w:val="22"/>
                <w:szCs w:val="22"/>
              </w:rPr>
            </w:pPr>
            <w:r w:rsidRPr="00056910">
              <w:rPr>
                <w:rFonts w:ascii="Arial" w:hAnsi="Arial" w:cs="Arial"/>
                <w:color w:val="000000"/>
                <w:sz w:val="22"/>
                <w:szCs w:val="22"/>
              </w:rPr>
              <w:t xml:space="preserve"> R$ 4.560,00 </w:t>
            </w:r>
          </w:p>
        </w:tc>
      </w:tr>
      <w:tr w:rsidR="00056910" w:rsidRPr="00056910" w14:paraId="6E3A7BB5" w14:textId="77777777" w:rsidTr="00056910">
        <w:trPr>
          <w:trHeight w:val="285"/>
        </w:trPr>
        <w:tc>
          <w:tcPr>
            <w:tcW w:w="7439"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6D7B2BA0"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VALOR TOTAL</w:t>
            </w:r>
          </w:p>
        </w:tc>
        <w:tc>
          <w:tcPr>
            <w:tcW w:w="2658" w:type="dxa"/>
            <w:gridSpan w:val="2"/>
            <w:tcBorders>
              <w:top w:val="single" w:sz="4" w:space="0" w:color="auto"/>
              <w:left w:val="nil"/>
              <w:bottom w:val="single" w:sz="4" w:space="0" w:color="auto"/>
              <w:right w:val="single" w:sz="4" w:space="0" w:color="auto"/>
            </w:tcBorders>
            <w:shd w:val="clear" w:color="auto" w:fill="auto"/>
            <w:noWrap/>
            <w:hideMark/>
          </w:tcPr>
          <w:p w14:paraId="29459A3A" w14:textId="77777777" w:rsidR="00056910" w:rsidRPr="00056910" w:rsidRDefault="00056910" w:rsidP="00056910">
            <w:pPr>
              <w:jc w:val="center"/>
              <w:rPr>
                <w:rFonts w:ascii="Arial" w:hAnsi="Arial" w:cs="Arial"/>
                <w:color w:val="000000"/>
                <w:sz w:val="22"/>
                <w:szCs w:val="22"/>
              </w:rPr>
            </w:pPr>
            <w:r w:rsidRPr="00056910">
              <w:rPr>
                <w:rFonts w:ascii="Arial" w:hAnsi="Arial" w:cs="Arial"/>
                <w:color w:val="000000"/>
                <w:sz w:val="22"/>
                <w:szCs w:val="22"/>
              </w:rPr>
              <w:t xml:space="preserve"> R$                      7.553,36 </w:t>
            </w:r>
          </w:p>
        </w:tc>
      </w:tr>
    </w:tbl>
    <w:p w14:paraId="2B1FC6FD" w14:textId="77777777" w:rsidR="00565209" w:rsidRPr="00F42204" w:rsidRDefault="00565209" w:rsidP="00F42204">
      <w:pPr>
        <w:ind w:right="317"/>
        <w:jc w:val="both"/>
        <w:rPr>
          <w:rFonts w:ascii="Arial" w:hAnsi="Arial" w:cs="Arial"/>
          <w:sz w:val="22"/>
          <w:szCs w:val="22"/>
        </w:rPr>
      </w:pPr>
    </w:p>
    <w:p w14:paraId="7D21A635" w14:textId="77777777" w:rsidR="00565209" w:rsidRPr="00B44110" w:rsidRDefault="00565209" w:rsidP="00565209">
      <w:pPr>
        <w:pStyle w:val="PargrafodaLista"/>
        <w:numPr>
          <w:ilvl w:val="0"/>
          <w:numId w:val="8"/>
        </w:numPr>
        <w:ind w:left="0" w:right="317" w:firstLine="0"/>
        <w:jc w:val="both"/>
        <w:rPr>
          <w:rFonts w:ascii="Arial" w:hAnsi="Arial" w:cs="Arial"/>
          <w:b/>
          <w:sz w:val="22"/>
          <w:szCs w:val="22"/>
        </w:rPr>
      </w:pPr>
      <w:r w:rsidRPr="00B44110">
        <w:rPr>
          <w:rFonts w:ascii="Arial" w:hAnsi="Arial" w:cs="Arial"/>
          <w:b/>
          <w:sz w:val="22"/>
          <w:szCs w:val="22"/>
        </w:rPr>
        <w:t>PARTICIPAÇÃO NA DISPENSA.</w:t>
      </w:r>
    </w:p>
    <w:p w14:paraId="0EF23857" w14:textId="77777777" w:rsidR="00565209" w:rsidRPr="00B44110" w:rsidRDefault="00565209" w:rsidP="00565209">
      <w:pPr>
        <w:pStyle w:val="PargrafodaLista"/>
        <w:ind w:left="0" w:right="317"/>
        <w:jc w:val="both"/>
        <w:rPr>
          <w:rFonts w:ascii="Arial" w:hAnsi="Arial" w:cs="Arial"/>
          <w:b/>
          <w:sz w:val="22"/>
          <w:szCs w:val="22"/>
        </w:rPr>
      </w:pPr>
    </w:p>
    <w:p w14:paraId="7D682975"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2.1.</w:t>
      </w:r>
      <w:r w:rsidRPr="00B44110">
        <w:rPr>
          <w:rFonts w:ascii="Arial" w:hAnsi="Arial" w:cs="Arial"/>
          <w:sz w:val="22"/>
          <w:szCs w:val="22"/>
        </w:rPr>
        <w:t xml:space="preserve"> A participação na presente dispensa se dará mediante envio de Propostas no site da Câmara Municipal, através do endereço eletrônico:</w:t>
      </w:r>
      <w:r w:rsidRPr="00B44110">
        <w:t xml:space="preserve"> </w:t>
      </w:r>
      <w:r w:rsidRPr="00B44110">
        <w:rPr>
          <w:rStyle w:val="Hyperlink"/>
          <w:rFonts w:ascii="Arial" w:hAnsi="Arial" w:cs="Arial"/>
          <w:i/>
          <w:color w:val="auto"/>
          <w:sz w:val="22"/>
          <w:szCs w:val="22"/>
        </w:rPr>
        <w:t>cmibertioga@gmail.com</w:t>
      </w:r>
    </w:p>
    <w:p w14:paraId="200B7520" w14:textId="77777777" w:rsidR="00565209" w:rsidRPr="00B44110" w:rsidRDefault="00565209" w:rsidP="00565209">
      <w:pPr>
        <w:ind w:right="317"/>
        <w:jc w:val="both"/>
        <w:rPr>
          <w:rFonts w:ascii="Arial" w:hAnsi="Arial" w:cs="Arial"/>
          <w:sz w:val="22"/>
          <w:szCs w:val="22"/>
        </w:rPr>
      </w:pPr>
    </w:p>
    <w:p w14:paraId="72991DC5" w14:textId="040319A3"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2.2.</w:t>
      </w:r>
      <w:r w:rsidRPr="00B44110">
        <w:rPr>
          <w:rFonts w:ascii="Arial" w:hAnsi="Arial" w:cs="Arial"/>
          <w:sz w:val="22"/>
          <w:szCs w:val="22"/>
        </w:rPr>
        <w:t xml:space="preserve"> Os </w:t>
      </w:r>
      <w:r w:rsidR="001912B4">
        <w:rPr>
          <w:rFonts w:ascii="Arial" w:hAnsi="Arial" w:cs="Arial"/>
          <w:sz w:val="22"/>
          <w:szCs w:val="22"/>
        </w:rPr>
        <w:t>fornecedores</w:t>
      </w:r>
      <w:r w:rsidRPr="00B44110">
        <w:rPr>
          <w:rFonts w:ascii="Arial" w:hAnsi="Arial" w:cs="Arial"/>
          <w:sz w:val="22"/>
          <w:szCs w:val="22"/>
        </w:rPr>
        <w:t xml:space="preserve"> deverão atender aos procedimentos previstos no site da Câmara Municipal para envio das propostas e documentos.</w:t>
      </w:r>
    </w:p>
    <w:p w14:paraId="771803E7" w14:textId="77777777" w:rsidR="00565209" w:rsidRPr="00B44110" w:rsidRDefault="00565209" w:rsidP="00565209">
      <w:pPr>
        <w:ind w:left="213" w:right="317"/>
        <w:jc w:val="both"/>
        <w:rPr>
          <w:rFonts w:ascii="Arial" w:hAnsi="Arial" w:cs="Arial"/>
          <w:sz w:val="22"/>
          <w:szCs w:val="22"/>
        </w:rPr>
      </w:pPr>
    </w:p>
    <w:p w14:paraId="6F5AA023" w14:textId="24035401"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2.3.</w:t>
      </w:r>
      <w:r w:rsidRPr="00B44110">
        <w:rPr>
          <w:rFonts w:ascii="Arial" w:hAnsi="Arial" w:cs="Arial"/>
          <w:sz w:val="22"/>
          <w:szCs w:val="22"/>
        </w:rPr>
        <w:t xml:space="preserve"> O </w:t>
      </w:r>
      <w:r w:rsidR="001912B4">
        <w:rPr>
          <w:rFonts w:ascii="Arial" w:hAnsi="Arial" w:cs="Arial"/>
          <w:sz w:val="22"/>
          <w:szCs w:val="22"/>
        </w:rPr>
        <w:t>fornecedor</w:t>
      </w:r>
      <w:r w:rsidRPr="00B44110">
        <w:rPr>
          <w:rFonts w:ascii="Arial" w:hAnsi="Arial" w:cs="Arial"/>
          <w:sz w:val="22"/>
          <w:szCs w:val="22"/>
        </w:rPr>
        <w:t xml:space="preserve"> é o responsável pelo envio da documentação, não cabendo ao órgão entidade promotor do procedimento a responsabilidade por eventuais danos decorrentes de uso indevido.</w:t>
      </w:r>
    </w:p>
    <w:p w14:paraId="02BE5C39" w14:textId="77777777" w:rsidR="00565209" w:rsidRPr="00B44110" w:rsidRDefault="00565209" w:rsidP="00565209">
      <w:pPr>
        <w:ind w:right="317"/>
        <w:jc w:val="both"/>
        <w:rPr>
          <w:rFonts w:ascii="Arial" w:hAnsi="Arial" w:cs="Arial"/>
          <w:sz w:val="22"/>
          <w:szCs w:val="22"/>
        </w:rPr>
      </w:pPr>
    </w:p>
    <w:p w14:paraId="5BE4B3C6" w14:textId="651F8BE7" w:rsidR="00565209" w:rsidRPr="00B44110" w:rsidRDefault="00565209" w:rsidP="00565209">
      <w:pPr>
        <w:ind w:right="317"/>
        <w:jc w:val="both"/>
        <w:rPr>
          <w:rFonts w:ascii="Arial" w:hAnsi="Arial" w:cs="Arial"/>
          <w:sz w:val="22"/>
          <w:szCs w:val="22"/>
        </w:rPr>
      </w:pPr>
      <w:r w:rsidRPr="00B44110">
        <w:rPr>
          <w:rFonts w:ascii="Arial" w:hAnsi="Arial" w:cs="Arial"/>
          <w:sz w:val="22"/>
          <w:szCs w:val="22"/>
        </w:rPr>
        <w:lastRenderedPageBreak/>
        <w:t>Não poder</w:t>
      </w:r>
      <w:r w:rsidR="00371FEF">
        <w:rPr>
          <w:rFonts w:ascii="Arial" w:hAnsi="Arial" w:cs="Arial"/>
          <w:sz w:val="22"/>
          <w:szCs w:val="22"/>
        </w:rPr>
        <w:t>ão participar desta dispensa</w:t>
      </w:r>
      <w:r w:rsidRPr="00B44110">
        <w:rPr>
          <w:rFonts w:ascii="Arial" w:hAnsi="Arial" w:cs="Arial"/>
          <w:sz w:val="22"/>
          <w:szCs w:val="22"/>
        </w:rPr>
        <w:t>:</w:t>
      </w:r>
    </w:p>
    <w:p w14:paraId="6FD18E31" w14:textId="77777777" w:rsidR="00565209" w:rsidRPr="00B44110" w:rsidRDefault="00565209" w:rsidP="00565209">
      <w:pPr>
        <w:ind w:left="213" w:right="317"/>
        <w:jc w:val="both"/>
        <w:rPr>
          <w:rFonts w:ascii="Arial" w:hAnsi="Arial" w:cs="Arial"/>
          <w:b/>
          <w:sz w:val="22"/>
          <w:szCs w:val="22"/>
        </w:rPr>
      </w:pPr>
    </w:p>
    <w:p w14:paraId="5548E7C8" w14:textId="77777777" w:rsidR="00565209" w:rsidRPr="00B44110" w:rsidRDefault="00565209" w:rsidP="00565209">
      <w:pPr>
        <w:pStyle w:val="PargrafodaLista"/>
        <w:numPr>
          <w:ilvl w:val="0"/>
          <w:numId w:val="9"/>
        </w:numPr>
        <w:ind w:right="317"/>
        <w:jc w:val="both"/>
        <w:rPr>
          <w:rFonts w:ascii="Arial" w:hAnsi="Arial" w:cs="Arial"/>
          <w:sz w:val="22"/>
          <w:szCs w:val="22"/>
        </w:rPr>
      </w:pPr>
      <w:proofErr w:type="gramStart"/>
      <w:r w:rsidRPr="00B44110">
        <w:rPr>
          <w:rFonts w:ascii="Arial" w:hAnsi="Arial" w:cs="Arial"/>
          <w:sz w:val="22"/>
          <w:szCs w:val="22"/>
        </w:rPr>
        <w:t>que</w:t>
      </w:r>
      <w:proofErr w:type="gramEnd"/>
      <w:r w:rsidRPr="00B44110">
        <w:rPr>
          <w:rFonts w:ascii="Arial" w:hAnsi="Arial" w:cs="Arial"/>
          <w:sz w:val="22"/>
          <w:szCs w:val="22"/>
        </w:rPr>
        <w:t xml:space="preserve"> não atendam às condições deste Termo de Referência e seu(s) anexo(s);</w:t>
      </w:r>
    </w:p>
    <w:p w14:paraId="68F0D8C4" w14:textId="77777777" w:rsidR="00565209" w:rsidRPr="00B44110" w:rsidRDefault="00565209" w:rsidP="00565209">
      <w:pPr>
        <w:pStyle w:val="PargrafodaLista"/>
        <w:numPr>
          <w:ilvl w:val="0"/>
          <w:numId w:val="9"/>
        </w:numPr>
        <w:ind w:right="317"/>
        <w:jc w:val="both"/>
        <w:rPr>
          <w:rFonts w:ascii="Arial" w:hAnsi="Arial" w:cs="Arial"/>
          <w:sz w:val="22"/>
          <w:szCs w:val="22"/>
        </w:rPr>
      </w:pPr>
      <w:proofErr w:type="gramStart"/>
      <w:r w:rsidRPr="00B44110">
        <w:rPr>
          <w:rFonts w:ascii="Arial" w:hAnsi="Arial" w:cs="Arial"/>
          <w:sz w:val="22"/>
          <w:szCs w:val="22"/>
        </w:rPr>
        <w:t>estrangeiros</w:t>
      </w:r>
      <w:proofErr w:type="gramEnd"/>
      <w:r w:rsidRPr="00B44110">
        <w:rPr>
          <w:rFonts w:ascii="Arial" w:hAnsi="Arial" w:cs="Arial"/>
          <w:sz w:val="22"/>
          <w:szCs w:val="22"/>
        </w:rPr>
        <w:t xml:space="preserve"> que não tenham representação legal no Brasil com poderes expressos para receber citação e responder administrativa ou judicialmente;</w:t>
      </w:r>
    </w:p>
    <w:p w14:paraId="7AB8D3BB" w14:textId="77777777" w:rsidR="00565209" w:rsidRPr="00B44110" w:rsidRDefault="00565209" w:rsidP="00565209">
      <w:pPr>
        <w:pStyle w:val="PargrafodaLista"/>
        <w:numPr>
          <w:ilvl w:val="0"/>
          <w:numId w:val="9"/>
        </w:numPr>
        <w:ind w:right="317"/>
        <w:jc w:val="both"/>
        <w:rPr>
          <w:rFonts w:ascii="Arial" w:hAnsi="Arial" w:cs="Arial"/>
          <w:sz w:val="22"/>
          <w:szCs w:val="22"/>
        </w:rPr>
      </w:pPr>
      <w:proofErr w:type="gramStart"/>
      <w:r w:rsidRPr="00B44110">
        <w:rPr>
          <w:rFonts w:ascii="Arial" w:hAnsi="Arial" w:cs="Arial"/>
          <w:sz w:val="22"/>
          <w:szCs w:val="22"/>
        </w:rPr>
        <w:t>estrangeiros</w:t>
      </w:r>
      <w:proofErr w:type="gramEnd"/>
      <w:r w:rsidRPr="00B44110">
        <w:rPr>
          <w:rFonts w:ascii="Arial" w:hAnsi="Arial" w:cs="Arial"/>
          <w:sz w:val="22"/>
          <w:szCs w:val="22"/>
        </w:rPr>
        <w:t xml:space="preserve"> que não tenham representação legal no Brasil com poderes expressos para receber citação e responder administrativa ou judicialmente;</w:t>
      </w:r>
    </w:p>
    <w:p w14:paraId="1F9FA8CB" w14:textId="77777777" w:rsidR="00565209" w:rsidRPr="00B44110" w:rsidRDefault="00565209" w:rsidP="00565209">
      <w:pPr>
        <w:pStyle w:val="PargrafodaLista"/>
        <w:numPr>
          <w:ilvl w:val="0"/>
          <w:numId w:val="9"/>
        </w:numPr>
        <w:ind w:right="317"/>
        <w:jc w:val="both"/>
        <w:rPr>
          <w:rFonts w:ascii="Arial" w:hAnsi="Arial" w:cs="Arial"/>
          <w:sz w:val="22"/>
          <w:szCs w:val="22"/>
        </w:rPr>
      </w:pPr>
      <w:proofErr w:type="gramStart"/>
      <w:r w:rsidRPr="00B44110">
        <w:rPr>
          <w:rFonts w:ascii="Arial" w:hAnsi="Arial" w:cs="Arial"/>
          <w:sz w:val="22"/>
          <w:szCs w:val="22"/>
        </w:rPr>
        <w:t>que</w:t>
      </w:r>
      <w:proofErr w:type="gramEnd"/>
      <w:r w:rsidRPr="00B44110">
        <w:rPr>
          <w:rFonts w:ascii="Arial" w:hAnsi="Arial" w:cs="Arial"/>
          <w:sz w:val="22"/>
          <w:szCs w:val="22"/>
        </w:rPr>
        <w:t xml:space="preserve"> se enquadrem nas seguintes vedações:</w:t>
      </w:r>
    </w:p>
    <w:p w14:paraId="4B1B30F6" w14:textId="77777777" w:rsidR="00565209" w:rsidRPr="00B44110" w:rsidRDefault="00565209" w:rsidP="00565209">
      <w:pPr>
        <w:pStyle w:val="PargrafodaLista"/>
        <w:numPr>
          <w:ilvl w:val="0"/>
          <w:numId w:val="9"/>
        </w:numPr>
        <w:ind w:right="317"/>
        <w:jc w:val="both"/>
        <w:rPr>
          <w:rFonts w:ascii="Arial" w:hAnsi="Arial" w:cs="Arial"/>
          <w:sz w:val="22"/>
          <w:szCs w:val="22"/>
        </w:rPr>
      </w:pPr>
      <w:proofErr w:type="gramStart"/>
      <w:r w:rsidRPr="00B44110">
        <w:rPr>
          <w:rFonts w:ascii="Arial" w:hAnsi="Arial" w:cs="Arial"/>
          <w:sz w:val="22"/>
          <w:szCs w:val="22"/>
        </w:rPr>
        <w:t>pessoa</w:t>
      </w:r>
      <w:proofErr w:type="gramEnd"/>
      <w:r w:rsidRPr="00B44110">
        <w:rPr>
          <w:rFonts w:ascii="Arial" w:hAnsi="Arial" w:cs="Arial"/>
          <w:sz w:val="22"/>
          <w:szCs w:val="22"/>
        </w:rPr>
        <w:t xml:space="preserve"> física ou jurídica que se encontre, ao tempo da contratação, impossibilitada de contratar em decorrência de sanção que lhe foi imposta;</w:t>
      </w:r>
    </w:p>
    <w:p w14:paraId="6D323690" w14:textId="77777777" w:rsidR="00565209" w:rsidRPr="00B44110" w:rsidRDefault="00565209" w:rsidP="00565209">
      <w:pPr>
        <w:pStyle w:val="PargrafodaLista"/>
        <w:numPr>
          <w:ilvl w:val="0"/>
          <w:numId w:val="9"/>
        </w:numPr>
        <w:ind w:right="317"/>
        <w:jc w:val="both"/>
        <w:rPr>
          <w:rFonts w:ascii="Arial" w:hAnsi="Arial" w:cs="Arial"/>
          <w:sz w:val="22"/>
          <w:szCs w:val="22"/>
        </w:rPr>
      </w:pPr>
      <w:proofErr w:type="gramStart"/>
      <w:r w:rsidRPr="00B44110">
        <w:rPr>
          <w:rFonts w:ascii="Arial" w:hAnsi="Arial" w:cs="Arial"/>
          <w:sz w:val="22"/>
          <w:szCs w:val="22"/>
        </w:rPr>
        <w:t>aquele</w:t>
      </w:r>
      <w:proofErr w:type="gramEnd"/>
      <w:r w:rsidRPr="00B44110">
        <w:rPr>
          <w:rFonts w:ascii="Arial" w:hAnsi="Arial" w:cs="Arial"/>
          <w:sz w:val="22"/>
          <w:szCs w:val="22"/>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A64336A" w14:textId="77777777" w:rsidR="00565209" w:rsidRPr="00B44110" w:rsidRDefault="00565209" w:rsidP="00565209">
      <w:pPr>
        <w:pStyle w:val="PargrafodaLista"/>
        <w:numPr>
          <w:ilvl w:val="0"/>
          <w:numId w:val="9"/>
        </w:numPr>
        <w:ind w:right="317"/>
        <w:jc w:val="both"/>
        <w:rPr>
          <w:rFonts w:ascii="Arial" w:hAnsi="Arial" w:cs="Arial"/>
          <w:sz w:val="22"/>
          <w:szCs w:val="22"/>
        </w:rPr>
      </w:pPr>
      <w:proofErr w:type="gramStart"/>
      <w:r w:rsidRPr="00B44110">
        <w:rPr>
          <w:rFonts w:ascii="Arial" w:hAnsi="Arial" w:cs="Arial"/>
          <w:sz w:val="22"/>
          <w:szCs w:val="22"/>
        </w:rPr>
        <w:t>empresas</w:t>
      </w:r>
      <w:proofErr w:type="gramEnd"/>
      <w:r w:rsidRPr="00B44110">
        <w:rPr>
          <w:rFonts w:ascii="Arial" w:hAnsi="Arial" w:cs="Arial"/>
          <w:sz w:val="22"/>
          <w:szCs w:val="22"/>
        </w:rPr>
        <w:t xml:space="preserve"> controladoras, controladas ou coligadas, nos termos da Lei nº 6.404, de 15 de dezembro de 1976, concorrendo entre si;</w:t>
      </w:r>
    </w:p>
    <w:p w14:paraId="31154226" w14:textId="77777777" w:rsidR="00565209" w:rsidRPr="00B44110" w:rsidRDefault="00565209" w:rsidP="00565209">
      <w:pPr>
        <w:pStyle w:val="PargrafodaLista"/>
        <w:numPr>
          <w:ilvl w:val="0"/>
          <w:numId w:val="9"/>
        </w:numPr>
        <w:ind w:right="317"/>
        <w:jc w:val="both"/>
        <w:rPr>
          <w:rFonts w:ascii="Arial" w:hAnsi="Arial" w:cs="Arial"/>
          <w:sz w:val="22"/>
          <w:szCs w:val="22"/>
        </w:rPr>
      </w:pPr>
      <w:proofErr w:type="gramStart"/>
      <w:r w:rsidRPr="00B44110">
        <w:rPr>
          <w:rFonts w:ascii="Arial" w:hAnsi="Arial" w:cs="Arial"/>
          <w:sz w:val="22"/>
          <w:szCs w:val="22"/>
        </w:rPr>
        <w:t>pessoa</w:t>
      </w:r>
      <w:proofErr w:type="gramEnd"/>
      <w:r w:rsidRPr="00B44110">
        <w:rPr>
          <w:rFonts w:ascii="Arial" w:hAnsi="Arial" w:cs="Arial"/>
          <w:sz w:val="22"/>
          <w:szCs w:val="22"/>
        </w:rPr>
        <w:t xml:space="preserve"> física ou jurídica que, nos 5 (cinco) anos anteriores à divulgação deste Termo de Referência, tenha sido condenada judicialmente, com trânsito em julgado, por exploração de trabalho infantil, por submissão de trabalhadores a condições análogas às de escravo ou por contratação de adolescentes nos casos vedados pela legislação trabalhista</w:t>
      </w:r>
    </w:p>
    <w:p w14:paraId="17978113"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Equiparam-se aos autores do projeto as empresas integrantes do mesmo grupo econômico;</w:t>
      </w:r>
    </w:p>
    <w:p w14:paraId="2A3F8481" w14:textId="7C938531" w:rsidR="00565209" w:rsidRPr="00B44110" w:rsidRDefault="00565209" w:rsidP="00565209">
      <w:pPr>
        <w:pStyle w:val="PargrafodaLista"/>
        <w:numPr>
          <w:ilvl w:val="0"/>
          <w:numId w:val="9"/>
        </w:numPr>
        <w:ind w:right="317"/>
        <w:jc w:val="both"/>
        <w:rPr>
          <w:rFonts w:ascii="Arial" w:hAnsi="Arial" w:cs="Arial"/>
          <w:sz w:val="22"/>
          <w:szCs w:val="22"/>
        </w:rPr>
      </w:pPr>
      <w:proofErr w:type="gramStart"/>
      <w:r w:rsidRPr="00B44110">
        <w:rPr>
          <w:rFonts w:ascii="Arial" w:hAnsi="Arial" w:cs="Arial"/>
          <w:sz w:val="22"/>
          <w:szCs w:val="22"/>
        </w:rPr>
        <w:t>aplica</w:t>
      </w:r>
      <w:proofErr w:type="gramEnd"/>
      <w:r w:rsidRPr="00B44110">
        <w:rPr>
          <w:rFonts w:ascii="Arial" w:hAnsi="Arial" w:cs="Arial"/>
          <w:sz w:val="22"/>
          <w:szCs w:val="22"/>
        </w:rPr>
        <w:t xml:space="preserve">-se o disposto na alínea “c” também ao </w:t>
      </w:r>
      <w:r w:rsidR="001912B4">
        <w:rPr>
          <w:rFonts w:ascii="Arial" w:hAnsi="Arial" w:cs="Arial"/>
          <w:sz w:val="22"/>
          <w:szCs w:val="22"/>
        </w:rPr>
        <w:t>fornecedor</w:t>
      </w:r>
      <w:r w:rsidRPr="00B44110">
        <w:rPr>
          <w:rFonts w:ascii="Arial" w:hAnsi="Arial" w:cs="Arial"/>
          <w:sz w:val="22"/>
          <w:szCs w:val="22"/>
        </w:rPr>
        <w:t xml:space="preserve"> que atue em substituição a outra pessoa, física ou jurídica, com o intuito de burlar a efetividade da sanção a ela aplicada, inclusive a sua controladora, controlada ou coligada, desde que devidamente comprovado o ilícito ou a utilização fraudulent</w:t>
      </w:r>
      <w:r w:rsidR="001912B4">
        <w:rPr>
          <w:rFonts w:ascii="Arial" w:hAnsi="Arial" w:cs="Arial"/>
          <w:sz w:val="22"/>
          <w:szCs w:val="22"/>
        </w:rPr>
        <w:t>a da personalidade jurídica do fornecedor</w:t>
      </w:r>
      <w:r w:rsidRPr="00B44110">
        <w:rPr>
          <w:rFonts w:ascii="Arial" w:hAnsi="Arial" w:cs="Arial"/>
          <w:sz w:val="22"/>
          <w:szCs w:val="22"/>
        </w:rPr>
        <w:t>;</w:t>
      </w:r>
    </w:p>
    <w:p w14:paraId="61CB1118" w14:textId="77777777" w:rsidR="00565209" w:rsidRPr="00B44110" w:rsidRDefault="00565209" w:rsidP="00565209">
      <w:pPr>
        <w:pStyle w:val="PargrafodaLista"/>
        <w:numPr>
          <w:ilvl w:val="0"/>
          <w:numId w:val="9"/>
        </w:numPr>
        <w:ind w:right="317"/>
        <w:jc w:val="both"/>
        <w:rPr>
          <w:rFonts w:ascii="Arial" w:hAnsi="Arial" w:cs="Arial"/>
          <w:sz w:val="22"/>
          <w:szCs w:val="22"/>
        </w:rPr>
      </w:pPr>
      <w:proofErr w:type="gramStart"/>
      <w:r w:rsidRPr="00B44110">
        <w:rPr>
          <w:rFonts w:ascii="Arial" w:hAnsi="Arial" w:cs="Arial"/>
          <w:sz w:val="22"/>
          <w:szCs w:val="22"/>
        </w:rPr>
        <w:t>organizações</w:t>
      </w:r>
      <w:proofErr w:type="gramEnd"/>
      <w:r w:rsidRPr="00B44110">
        <w:rPr>
          <w:rFonts w:ascii="Arial" w:hAnsi="Arial" w:cs="Arial"/>
          <w:sz w:val="22"/>
          <w:szCs w:val="22"/>
        </w:rPr>
        <w:t xml:space="preserve"> da Sociedade Civil de Interesse Público - OSCIP, atuando nessa condição (Acórdão nº 746/2014-TCU-Plenário).</w:t>
      </w:r>
    </w:p>
    <w:p w14:paraId="465BA374" w14:textId="77777777" w:rsidR="00565209" w:rsidRPr="00B44110" w:rsidRDefault="00565209" w:rsidP="00565209">
      <w:pPr>
        <w:ind w:right="317"/>
        <w:jc w:val="both"/>
        <w:rPr>
          <w:rFonts w:ascii="Arial" w:hAnsi="Arial" w:cs="Arial"/>
          <w:sz w:val="22"/>
          <w:szCs w:val="22"/>
        </w:rPr>
      </w:pPr>
    </w:p>
    <w:p w14:paraId="449A7BE5" w14:textId="77777777" w:rsidR="00565209" w:rsidRPr="00B44110" w:rsidRDefault="00565209" w:rsidP="00565209">
      <w:pPr>
        <w:ind w:right="317"/>
        <w:jc w:val="both"/>
        <w:rPr>
          <w:rFonts w:ascii="Arial" w:hAnsi="Arial" w:cs="Arial"/>
          <w:b/>
          <w:sz w:val="22"/>
          <w:szCs w:val="22"/>
        </w:rPr>
      </w:pPr>
      <w:r w:rsidRPr="00B44110">
        <w:rPr>
          <w:rFonts w:ascii="Arial" w:hAnsi="Arial" w:cs="Arial"/>
          <w:b/>
          <w:sz w:val="22"/>
          <w:szCs w:val="22"/>
        </w:rPr>
        <w:t>3. DO ENVIO DA PROPOSTA</w:t>
      </w:r>
    </w:p>
    <w:p w14:paraId="758FE976" w14:textId="77777777" w:rsidR="00565209" w:rsidRPr="00B44110" w:rsidRDefault="00565209" w:rsidP="00565209">
      <w:pPr>
        <w:ind w:right="317"/>
        <w:jc w:val="both"/>
        <w:rPr>
          <w:rFonts w:ascii="Arial" w:hAnsi="Arial" w:cs="Arial"/>
          <w:b/>
          <w:sz w:val="22"/>
          <w:szCs w:val="22"/>
        </w:rPr>
      </w:pPr>
    </w:p>
    <w:p w14:paraId="2CFC5BF0" w14:textId="507DED91"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3.1.</w:t>
      </w:r>
      <w:r w:rsidRPr="00B44110">
        <w:rPr>
          <w:rFonts w:ascii="Arial" w:hAnsi="Arial" w:cs="Arial"/>
          <w:sz w:val="22"/>
          <w:szCs w:val="22"/>
        </w:rPr>
        <w:t xml:space="preserve"> O </w:t>
      </w:r>
      <w:r w:rsidR="000033F4">
        <w:rPr>
          <w:rFonts w:ascii="Arial" w:hAnsi="Arial" w:cs="Arial"/>
          <w:sz w:val="22"/>
          <w:szCs w:val="22"/>
        </w:rPr>
        <w:t>fornecedor</w:t>
      </w:r>
      <w:r w:rsidRPr="00B44110">
        <w:rPr>
          <w:rFonts w:ascii="Arial" w:hAnsi="Arial" w:cs="Arial"/>
          <w:sz w:val="22"/>
          <w:szCs w:val="22"/>
        </w:rPr>
        <w:t xml:space="preserve"> interessado, após a divulgação do Termo de Referência, encaminhará, exclusivamente por meio do site e-mail oficial da Câmara Municipal, a proposta com a descrição do objeto ofertado, a marca do produto, quando for o caso, e o preço, até a data e o horário estabelecidos para abertura do procedimento.</w:t>
      </w:r>
    </w:p>
    <w:p w14:paraId="685FDAA1" w14:textId="77777777" w:rsidR="00565209" w:rsidRPr="00B44110" w:rsidRDefault="00565209" w:rsidP="00565209">
      <w:pPr>
        <w:ind w:right="317"/>
        <w:jc w:val="both"/>
        <w:rPr>
          <w:rFonts w:ascii="Arial" w:hAnsi="Arial" w:cs="Arial"/>
          <w:sz w:val="22"/>
          <w:szCs w:val="22"/>
        </w:rPr>
      </w:pPr>
    </w:p>
    <w:p w14:paraId="40534787"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3.2.</w:t>
      </w:r>
      <w:r w:rsidRPr="00B44110">
        <w:rPr>
          <w:rFonts w:ascii="Arial" w:hAnsi="Arial" w:cs="Arial"/>
          <w:sz w:val="22"/>
          <w:szCs w:val="22"/>
        </w:rPr>
        <w:t xml:space="preserve"> A proposta também deverá conter declaração de que compreende a integralidade dos custos para atendimento dos direitos trabalhistas assegurados na Constituição Federal, nas leis trabalhistas, nas normas </w:t>
      </w:r>
      <w:proofErr w:type="spellStart"/>
      <w:r w:rsidRPr="00B44110">
        <w:rPr>
          <w:rFonts w:ascii="Arial" w:hAnsi="Arial" w:cs="Arial"/>
          <w:sz w:val="22"/>
          <w:szCs w:val="22"/>
        </w:rPr>
        <w:t>infralegais</w:t>
      </w:r>
      <w:proofErr w:type="spellEnd"/>
      <w:r w:rsidRPr="00B44110">
        <w:rPr>
          <w:rFonts w:ascii="Arial" w:hAnsi="Arial" w:cs="Arial"/>
          <w:sz w:val="22"/>
          <w:szCs w:val="22"/>
        </w:rPr>
        <w:t>, nas convenções coletivas de trabalho e nos termos de ajustamento de conduta vigentes na data de entrega das propostas.</w:t>
      </w:r>
    </w:p>
    <w:p w14:paraId="55EBD53E" w14:textId="77777777" w:rsidR="00565209" w:rsidRPr="00B44110" w:rsidRDefault="00565209" w:rsidP="00565209">
      <w:pPr>
        <w:ind w:right="317"/>
        <w:jc w:val="both"/>
        <w:rPr>
          <w:rFonts w:ascii="Arial" w:hAnsi="Arial" w:cs="Arial"/>
          <w:sz w:val="22"/>
          <w:szCs w:val="22"/>
        </w:rPr>
      </w:pPr>
    </w:p>
    <w:p w14:paraId="53608523"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3.3.</w:t>
      </w:r>
      <w:r w:rsidRPr="00B44110">
        <w:rPr>
          <w:rFonts w:ascii="Arial" w:hAnsi="Arial" w:cs="Arial"/>
          <w:sz w:val="22"/>
          <w:szCs w:val="22"/>
        </w:rPr>
        <w:t xml:space="preserve"> Todas as especificações do objeto contidas na proposta, em especial o preço, vinculam a Contratada.</w:t>
      </w:r>
    </w:p>
    <w:p w14:paraId="38E072D9" w14:textId="77777777" w:rsidR="00565209" w:rsidRPr="00B44110" w:rsidRDefault="00565209" w:rsidP="00565209">
      <w:pPr>
        <w:ind w:right="317"/>
        <w:jc w:val="both"/>
        <w:rPr>
          <w:rFonts w:ascii="Arial" w:hAnsi="Arial" w:cs="Arial"/>
          <w:sz w:val="22"/>
          <w:szCs w:val="22"/>
        </w:rPr>
      </w:pPr>
    </w:p>
    <w:p w14:paraId="15A2AE39" w14:textId="6ACCA638"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3.4.</w:t>
      </w:r>
      <w:r w:rsidRPr="00B44110">
        <w:rPr>
          <w:rFonts w:ascii="Arial" w:hAnsi="Arial" w:cs="Arial"/>
          <w:sz w:val="22"/>
          <w:szCs w:val="22"/>
        </w:rPr>
        <w:t xml:space="preserve"> Nos valores propostos estarão inclusos todos os custos operacionais, encargos previdenciários, trabalhistas, tributários, comerciais e quaisquer outros que in</w:t>
      </w:r>
      <w:r w:rsidR="000033F4">
        <w:rPr>
          <w:rFonts w:ascii="Arial" w:hAnsi="Arial" w:cs="Arial"/>
          <w:sz w:val="22"/>
          <w:szCs w:val="22"/>
        </w:rPr>
        <w:t>cidam direta ou indiretamente no fornecimento dos produtos;</w:t>
      </w:r>
    </w:p>
    <w:p w14:paraId="1D028DD0" w14:textId="77777777" w:rsidR="00565209" w:rsidRPr="00B44110" w:rsidRDefault="00565209" w:rsidP="00565209">
      <w:pPr>
        <w:ind w:right="317"/>
        <w:jc w:val="both"/>
        <w:rPr>
          <w:rFonts w:ascii="Arial" w:hAnsi="Arial" w:cs="Arial"/>
          <w:sz w:val="22"/>
          <w:szCs w:val="22"/>
        </w:rPr>
      </w:pPr>
    </w:p>
    <w:p w14:paraId="06071485" w14:textId="3B515AFF"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lastRenderedPageBreak/>
        <w:t>3.5.</w:t>
      </w:r>
      <w:r w:rsidRPr="00B44110">
        <w:rPr>
          <w:rFonts w:ascii="Arial" w:hAnsi="Arial" w:cs="Arial"/>
          <w:sz w:val="22"/>
          <w:szCs w:val="22"/>
        </w:rPr>
        <w:t xml:space="preserve"> Os preços ofertados na proposta serão de exclusiva responsabilidade do </w:t>
      </w:r>
      <w:r w:rsidR="001912B4">
        <w:rPr>
          <w:rFonts w:ascii="Arial" w:hAnsi="Arial" w:cs="Arial"/>
          <w:sz w:val="22"/>
          <w:szCs w:val="22"/>
        </w:rPr>
        <w:t>fornecedor</w:t>
      </w:r>
      <w:r w:rsidRPr="00B44110">
        <w:rPr>
          <w:rFonts w:ascii="Arial" w:hAnsi="Arial" w:cs="Arial"/>
          <w:sz w:val="22"/>
          <w:szCs w:val="22"/>
        </w:rPr>
        <w:t>, não lhe assistindo o direito de pleitear qualquer alteração, sob alegação de erro, omissão ou qualquer outro pretexto.</w:t>
      </w:r>
    </w:p>
    <w:p w14:paraId="58AAEF62" w14:textId="77777777" w:rsidR="00565209" w:rsidRPr="00B44110" w:rsidRDefault="00565209" w:rsidP="00565209">
      <w:pPr>
        <w:ind w:right="317"/>
        <w:jc w:val="both"/>
        <w:rPr>
          <w:rFonts w:ascii="Arial" w:hAnsi="Arial" w:cs="Arial"/>
          <w:sz w:val="22"/>
          <w:szCs w:val="22"/>
        </w:rPr>
      </w:pPr>
    </w:p>
    <w:p w14:paraId="30AE5DDE"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3.6.</w:t>
      </w:r>
      <w:r w:rsidRPr="00B44110">
        <w:rPr>
          <w:rFonts w:ascii="Arial" w:hAnsi="Arial" w:cs="Arial"/>
          <w:sz w:val="22"/>
          <w:szCs w:val="22"/>
        </w:rPr>
        <w:t xml:space="preserve"> Se o regime tributário da empresa implicar o recolhimento de tributos em percentuais variáveis, a cotação adequada será a que corresponde à média dos efetivos recolhimentos da empresa nos últimos doze meses.</w:t>
      </w:r>
    </w:p>
    <w:p w14:paraId="2C53CA44" w14:textId="77777777" w:rsidR="00565209" w:rsidRPr="00B44110" w:rsidRDefault="00565209" w:rsidP="00565209">
      <w:pPr>
        <w:ind w:right="317"/>
        <w:jc w:val="both"/>
        <w:rPr>
          <w:rFonts w:ascii="Arial" w:hAnsi="Arial" w:cs="Arial"/>
          <w:sz w:val="22"/>
          <w:szCs w:val="22"/>
        </w:rPr>
      </w:pPr>
    </w:p>
    <w:p w14:paraId="25836A85"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3.7.</w:t>
      </w:r>
      <w:r w:rsidRPr="00B44110">
        <w:rPr>
          <w:rFonts w:ascii="Arial" w:hAnsi="Arial" w:cs="Arial"/>
          <w:sz w:val="22"/>
          <w:szCs w:val="22"/>
        </w:rPr>
        <w:t xml:space="preserve"> Independentemente do percentual de tributo inserido na planilha, no pagamento serão retidos na fonte os percentuais estabelecidos na legislação vigente.</w:t>
      </w:r>
    </w:p>
    <w:p w14:paraId="3D9A45A9" w14:textId="77777777" w:rsidR="00565209" w:rsidRPr="00B44110" w:rsidRDefault="00565209" w:rsidP="00565209">
      <w:pPr>
        <w:ind w:right="317"/>
        <w:jc w:val="both"/>
        <w:rPr>
          <w:rFonts w:ascii="Arial" w:hAnsi="Arial" w:cs="Arial"/>
          <w:sz w:val="22"/>
          <w:szCs w:val="22"/>
        </w:rPr>
      </w:pPr>
    </w:p>
    <w:p w14:paraId="626F39F6" w14:textId="4811A476"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3.8.</w:t>
      </w:r>
      <w:r w:rsidRPr="00B44110">
        <w:rPr>
          <w:rFonts w:ascii="Arial" w:hAnsi="Arial" w:cs="Arial"/>
          <w:sz w:val="22"/>
          <w:szCs w:val="22"/>
        </w:rPr>
        <w:t xml:space="preserve"> A apresentação das propostas implica obrigatoriedade do cumprimento das disposições nelas contidas, em conformidade com o que dispõe este Termo de Referência, assumindo o proponente o compromisso nos seus termos, bem como de fornecer os materiais, equipamentos, ferramentas e utensílios necessários para à perfeita execução contratual.</w:t>
      </w:r>
    </w:p>
    <w:p w14:paraId="600F7CD7" w14:textId="77777777" w:rsidR="00565209" w:rsidRPr="00B44110" w:rsidRDefault="00565209" w:rsidP="00565209">
      <w:pPr>
        <w:ind w:right="317"/>
        <w:jc w:val="both"/>
        <w:rPr>
          <w:rFonts w:ascii="Arial" w:hAnsi="Arial" w:cs="Arial"/>
          <w:sz w:val="22"/>
          <w:szCs w:val="22"/>
        </w:rPr>
      </w:pPr>
    </w:p>
    <w:p w14:paraId="4D352237" w14:textId="53DABA6A"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3.9.</w:t>
      </w:r>
      <w:r w:rsidRPr="00B44110">
        <w:rPr>
          <w:rFonts w:ascii="Arial" w:hAnsi="Arial" w:cs="Arial"/>
          <w:sz w:val="22"/>
          <w:szCs w:val="22"/>
        </w:rPr>
        <w:t xml:space="preserve"> Uma vez enviada a proposta, os </w:t>
      </w:r>
      <w:r w:rsidR="001912B4">
        <w:rPr>
          <w:rFonts w:ascii="Arial" w:hAnsi="Arial" w:cs="Arial"/>
          <w:sz w:val="22"/>
          <w:szCs w:val="22"/>
        </w:rPr>
        <w:t>fornecedores</w:t>
      </w:r>
      <w:r w:rsidRPr="00B44110">
        <w:rPr>
          <w:rFonts w:ascii="Arial" w:hAnsi="Arial" w:cs="Arial"/>
          <w:sz w:val="22"/>
          <w:szCs w:val="22"/>
        </w:rPr>
        <w:t xml:space="preserve"> NÃO poderão retirá-la, substituí-la ou </w:t>
      </w:r>
      <w:proofErr w:type="spellStart"/>
      <w:r w:rsidRPr="00B44110">
        <w:rPr>
          <w:rFonts w:ascii="Arial" w:hAnsi="Arial" w:cs="Arial"/>
          <w:sz w:val="22"/>
          <w:szCs w:val="22"/>
        </w:rPr>
        <w:t>modificá</w:t>
      </w:r>
      <w:proofErr w:type="spellEnd"/>
      <w:r w:rsidRPr="00B44110">
        <w:rPr>
          <w:rFonts w:ascii="Arial" w:hAnsi="Arial" w:cs="Arial"/>
          <w:sz w:val="22"/>
          <w:szCs w:val="22"/>
        </w:rPr>
        <w:t>- lá;</w:t>
      </w:r>
    </w:p>
    <w:p w14:paraId="0A6E7738" w14:textId="77777777" w:rsidR="00565209" w:rsidRPr="00B44110" w:rsidRDefault="00565209" w:rsidP="00565209">
      <w:pPr>
        <w:ind w:right="317"/>
        <w:jc w:val="both"/>
        <w:rPr>
          <w:rFonts w:ascii="Arial" w:hAnsi="Arial" w:cs="Arial"/>
          <w:sz w:val="22"/>
          <w:szCs w:val="22"/>
        </w:rPr>
      </w:pPr>
    </w:p>
    <w:p w14:paraId="4AE04DA6" w14:textId="504140D9"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3.10.</w:t>
      </w:r>
      <w:r w:rsidRPr="00B44110">
        <w:rPr>
          <w:rFonts w:ascii="Arial" w:hAnsi="Arial" w:cs="Arial"/>
          <w:sz w:val="22"/>
          <w:szCs w:val="22"/>
        </w:rPr>
        <w:t xml:space="preserve"> No cadastramento da proposta inicial, o </w:t>
      </w:r>
      <w:r w:rsidR="001912B4">
        <w:rPr>
          <w:rFonts w:ascii="Arial" w:hAnsi="Arial" w:cs="Arial"/>
          <w:sz w:val="22"/>
          <w:szCs w:val="22"/>
        </w:rPr>
        <w:t>fornecedor</w:t>
      </w:r>
      <w:r w:rsidRPr="00B44110">
        <w:rPr>
          <w:rFonts w:ascii="Arial" w:hAnsi="Arial" w:cs="Arial"/>
          <w:sz w:val="22"/>
          <w:szCs w:val="22"/>
        </w:rPr>
        <w:t xml:space="preserve"> deverá, também, </w:t>
      </w:r>
      <w:proofErr w:type="gramStart"/>
      <w:r w:rsidRPr="00B44110">
        <w:rPr>
          <w:rFonts w:ascii="Arial" w:hAnsi="Arial" w:cs="Arial"/>
          <w:sz w:val="22"/>
          <w:szCs w:val="22"/>
        </w:rPr>
        <w:t>declarar  “</w:t>
      </w:r>
      <w:proofErr w:type="gramEnd"/>
      <w:r w:rsidRPr="00B44110">
        <w:rPr>
          <w:rFonts w:ascii="Arial" w:hAnsi="Arial" w:cs="Arial"/>
          <w:sz w:val="22"/>
          <w:szCs w:val="22"/>
        </w:rPr>
        <w:t>sim” ou “não” sobrea as seguintes declarações:</w:t>
      </w:r>
    </w:p>
    <w:p w14:paraId="1A0FBCE3" w14:textId="77777777" w:rsidR="00565209" w:rsidRPr="00B44110" w:rsidRDefault="00565209" w:rsidP="00565209">
      <w:pPr>
        <w:ind w:right="317"/>
        <w:jc w:val="both"/>
        <w:rPr>
          <w:rFonts w:ascii="Arial" w:hAnsi="Arial" w:cs="Arial"/>
          <w:sz w:val="22"/>
          <w:szCs w:val="22"/>
        </w:rPr>
      </w:pPr>
    </w:p>
    <w:p w14:paraId="68CE134C"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a)</w:t>
      </w:r>
      <w:r w:rsidRPr="00B44110">
        <w:rPr>
          <w:rFonts w:ascii="Arial" w:hAnsi="Arial" w:cs="Arial"/>
          <w:sz w:val="22"/>
          <w:szCs w:val="22"/>
        </w:rPr>
        <w:t xml:space="preserve"> que inexistem fatos impeditivos para sua habilitação no certame, ciente da obrigatoriedade de declarar ocorrências posteriores;</w:t>
      </w:r>
    </w:p>
    <w:p w14:paraId="44C74BB6"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b)</w:t>
      </w:r>
      <w:r w:rsidRPr="00B44110">
        <w:rPr>
          <w:rFonts w:ascii="Arial" w:hAnsi="Arial" w:cs="Arial"/>
          <w:sz w:val="22"/>
          <w:szCs w:val="22"/>
        </w:rPr>
        <w:t xml:space="preserve"> que cumpre os requisitos estabelecidos no artigo 3° da Lei Complementar nº 123, de 2006, estando apto a usufruir do tratamento favorecido estabelecido em seus </w:t>
      </w:r>
      <w:proofErr w:type="spellStart"/>
      <w:r w:rsidRPr="00B44110">
        <w:rPr>
          <w:rFonts w:ascii="Arial" w:hAnsi="Arial" w:cs="Arial"/>
          <w:sz w:val="22"/>
          <w:szCs w:val="22"/>
        </w:rPr>
        <w:t>arts</w:t>
      </w:r>
      <w:proofErr w:type="spellEnd"/>
      <w:r w:rsidRPr="00B44110">
        <w:rPr>
          <w:rFonts w:ascii="Arial" w:hAnsi="Arial" w:cs="Arial"/>
          <w:sz w:val="22"/>
          <w:szCs w:val="22"/>
        </w:rPr>
        <w:t>. 42 a 49.</w:t>
      </w:r>
    </w:p>
    <w:p w14:paraId="2CB05DAF"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c)</w:t>
      </w:r>
      <w:r w:rsidRPr="00B44110">
        <w:rPr>
          <w:rFonts w:ascii="Arial" w:hAnsi="Arial" w:cs="Arial"/>
          <w:sz w:val="22"/>
          <w:szCs w:val="22"/>
        </w:rPr>
        <w:t xml:space="preserve"> que está ciente e concorda com as condições contidas no Termo de Referência e seus anexos;</w:t>
      </w:r>
    </w:p>
    <w:p w14:paraId="0506D0E1"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d)</w:t>
      </w:r>
      <w:r w:rsidRPr="00B44110">
        <w:rPr>
          <w:rFonts w:ascii="Arial" w:hAnsi="Arial" w:cs="Arial"/>
          <w:sz w:val="22"/>
          <w:szCs w:val="22"/>
        </w:rPr>
        <w:t xml:space="preserve"> que assume a responsabilidade pelas transações que forem efetuadas no sistema, assumindo como firmes e verdadeiras;</w:t>
      </w:r>
    </w:p>
    <w:p w14:paraId="7187F418"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e)</w:t>
      </w:r>
      <w:r w:rsidRPr="00B44110">
        <w:rPr>
          <w:rFonts w:ascii="Arial" w:hAnsi="Arial" w:cs="Arial"/>
          <w:sz w:val="22"/>
          <w:szCs w:val="22"/>
        </w:rPr>
        <w:t xml:space="preserve"> que cumpre as exigências de reserva de cargos para pessoa com deficiência e para reabilitado da Previdência Social, de que trata o art. 93 da Lei nº 8.213/91.</w:t>
      </w:r>
    </w:p>
    <w:p w14:paraId="07AC2AF1"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f)</w:t>
      </w:r>
      <w:r w:rsidRPr="00B44110">
        <w:rPr>
          <w:rFonts w:ascii="Arial" w:hAnsi="Arial" w:cs="Arial"/>
          <w:sz w:val="22"/>
          <w:szCs w:val="22"/>
        </w:rPr>
        <w:t xml:space="preserve"> que não emprega menor de 18 anos em trabalho noturno, perigoso ou insalubre e não emprega menor de 16 anos, salvo menor, a partir de 14 anos, na condição de aprendiz, nos termos do artigo 7°, XXXIII, da Constituição;</w:t>
      </w:r>
    </w:p>
    <w:p w14:paraId="72F81A84" w14:textId="77777777" w:rsidR="00565209" w:rsidRPr="00B44110" w:rsidRDefault="00565209" w:rsidP="00565209">
      <w:pPr>
        <w:ind w:right="317"/>
        <w:jc w:val="both"/>
        <w:rPr>
          <w:rFonts w:ascii="Arial" w:hAnsi="Arial" w:cs="Arial"/>
          <w:sz w:val="22"/>
          <w:szCs w:val="22"/>
        </w:rPr>
      </w:pPr>
    </w:p>
    <w:p w14:paraId="331E3849" w14:textId="22C82586" w:rsidR="00565209" w:rsidRPr="00B44110" w:rsidRDefault="00565209" w:rsidP="00565209">
      <w:pPr>
        <w:ind w:right="319"/>
        <w:jc w:val="both"/>
        <w:textAlignment w:val="baseline"/>
        <w:rPr>
          <w:rFonts w:ascii="Arial" w:hAnsi="Arial" w:cs="Arial"/>
          <w:sz w:val="22"/>
          <w:szCs w:val="22"/>
        </w:rPr>
      </w:pPr>
      <w:r w:rsidRPr="00B44110">
        <w:rPr>
          <w:rFonts w:ascii="Arial" w:hAnsi="Arial" w:cs="Arial"/>
          <w:b/>
          <w:sz w:val="22"/>
          <w:szCs w:val="22"/>
        </w:rPr>
        <w:t>3.11.</w:t>
      </w:r>
      <w:r w:rsidRPr="00B44110">
        <w:rPr>
          <w:rFonts w:ascii="Arial" w:hAnsi="Arial" w:cs="Arial"/>
          <w:sz w:val="22"/>
          <w:szCs w:val="22"/>
        </w:rPr>
        <w:t xml:space="preserve"> A partir das </w:t>
      </w:r>
      <w:r w:rsidR="00E230B8">
        <w:rPr>
          <w:rFonts w:ascii="Arial" w:hAnsi="Arial" w:cs="Arial"/>
          <w:sz w:val="22"/>
          <w:szCs w:val="22"/>
        </w:rPr>
        <w:t>13</w:t>
      </w:r>
      <w:r w:rsidRPr="00B44110">
        <w:rPr>
          <w:rFonts w:ascii="Arial" w:hAnsi="Arial" w:cs="Arial"/>
          <w:sz w:val="22"/>
          <w:szCs w:val="22"/>
        </w:rPr>
        <w:t>:00h da data estabelecida neste Termo de Referência, o envio de propostas será automaticamente aberto para o envio das propostas, exclusivamente por meio do endereço eletrônico, sendo encerrado no horário de finalização do envio também já previsto neste Termo de Referência.</w:t>
      </w:r>
    </w:p>
    <w:p w14:paraId="29620596" w14:textId="77777777" w:rsidR="00565209" w:rsidRPr="00B44110" w:rsidRDefault="00565209" w:rsidP="00565209">
      <w:pPr>
        <w:ind w:right="319"/>
        <w:jc w:val="both"/>
        <w:textAlignment w:val="baseline"/>
        <w:rPr>
          <w:rFonts w:ascii="Arial" w:hAnsi="Arial" w:cs="Arial"/>
          <w:sz w:val="22"/>
          <w:szCs w:val="22"/>
        </w:rPr>
      </w:pPr>
    </w:p>
    <w:p w14:paraId="307D26C2" w14:textId="77777777" w:rsidR="00565209" w:rsidRPr="00B44110" w:rsidRDefault="00565209" w:rsidP="00565209">
      <w:pPr>
        <w:ind w:right="319"/>
        <w:jc w:val="both"/>
        <w:textAlignment w:val="baseline"/>
        <w:rPr>
          <w:rFonts w:ascii="Arial" w:hAnsi="Arial" w:cs="Arial"/>
          <w:b/>
          <w:sz w:val="22"/>
          <w:szCs w:val="22"/>
        </w:rPr>
      </w:pPr>
      <w:r w:rsidRPr="00B44110">
        <w:rPr>
          <w:rFonts w:ascii="Arial" w:hAnsi="Arial" w:cs="Arial"/>
          <w:b/>
          <w:sz w:val="22"/>
          <w:szCs w:val="22"/>
        </w:rPr>
        <w:t xml:space="preserve">4. </w:t>
      </w:r>
      <w:r w:rsidRPr="00B44110">
        <w:rPr>
          <w:rFonts w:ascii="Arial" w:hAnsi="Arial" w:cs="Arial"/>
          <w:b/>
          <w:caps/>
          <w:sz w:val="22"/>
          <w:szCs w:val="22"/>
        </w:rPr>
        <w:t>a proposta deve ser ofertada pelo valor total.</w:t>
      </w:r>
    </w:p>
    <w:p w14:paraId="4C449D18" w14:textId="77777777" w:rsidR="00565209" w:rsidRPr="00B44110" w:rsidRDefault="00565209" w:rsidP="00565209">
      <w:pPr>
        <w:ind w:right="319"/>
        <w:jc w:val="both"/>
        <w:textAlignment w:val="baseline"/>
        <w:rPr>
          <w:rFonts w:ascii="Arial" w:hAnsi="Arial" w:cs="Arial"/>
          <w:b/>
          <w:sz w:val="22"/>
          <w:szCs w:val="22"/>
        </w:rPr>
      </w:pPr>
    </w:p>
    <w:p w14:paraId="7F4B798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4.1.</w:t>
      </w:r>
      <w:r w:rsidRPr="00B44110">
        <w:rPr>
          <w:rFonts w:ascii="Arial" w:hAnsi="Arial" w:cs="Arial"/>
          <w:sz w:val="22"/>
          <w:szCs w:val="22"/>
        </w:rPr>
        <w:t xml:space="preserve"> Imediatamente após o término do prazo estabelecido para envio das propostas, haverá o seu encerramento, com o ordenamento e divulgação das propostas, em ordem crescente de classificação.</w:t>
      </w:r>
    </w:p>
    <w:p w14:paraId="0D82521E" w14:textId="77777777" w:rsidR="00565209" w:rsidRPr="00B44110" w:rsidRDefault="00565209" w:rsidP="00565209">
      <w:pPr>
        <w:ind w:right="310"/>
        <w:jc w:val="both"/>
        <w:textAlignment w:val="baseline"/>
        <w:rPr>
          <w:rFonts w:ascii="Arial" w:hAnsi="Arial" w:cs="Arial"/>
          <w:sz w:val="22"/>
          <w:szCs w:val="22"/>
        </w:rPr>
      </w:pPr>
    </w:p>
    <w:p w14:paraId="5B94F82D"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4.2.</w:t>
      </w:r>
      <w:r w:rsidRPr="00B44110">
        <w:rPr>
          <w:rFonts w:ascii="Arial" w:hAnsi="Arial" w:cs="Arial"/>
          <w:sz w:val="22"/>
          <w:szCs w:val="22"/>
        </w:rPr>
        <w:t xml:space="preserve"> O encerramento da fase de Propostas ocorrerá de forma automática pontualmente no horário indicado, sem qualquer possibilidade de prorrogação e não havendo tempo aleatório ou mecanismo similar.</w:t>
      </w:r>
    </w:p>
    <w:p w14:paraId="7D01C7C9" w14:textId="77777777" w:rsidR="00565209" w:rsidRPr="00B44110" w:rsidRDefault="00565209" w:rsidP="00565209">
      <w:pPr>
        <w:ind w:right="310"/>
        <w:jc w:val="both"/>
        <w:textAlignment w:val="baseline"/>
        <w:rPr>
          <w:rFonts w:ascii="Arial" w:hAnsi="Arial" w:cs="Arial"/>
          <w:sz w:val="22"/>
          <w:szCs w:val="22"/>
        </w:rPr>
      </w:pPr>
    </w:p>
    <w:p w14:paraId="485A6A5F"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5. JULGAMENTO DAS PROPOSTAS DE PREÇO</w:t>
      </w:r>
    </w:p>
    <w:p w14:paraId="4FAF9E32" w14:textId="77777777" w:rsidR="00565209" w:rsidRPr="00B44110" w:rsidRDefault="00565209" w:rsidP="00565209">
      <w:pPr>
        <w:ind w:right="310"/>
        <w:jc w:val="both"/>
        <w:textAlignment w:val="baseline"/>
        <w:rPr>
          <w:rFonts w:ascii="Arial" w:hAnsi="Arial" w:cs="Arial"/>
          <w:sz w:val="22"/>
          <w:szCs w:val="22"/>
        </w:rPr>
      </w:pPr>
    </w:p>
    <w:p w14:paraId="1F54BC4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5.1.</w:t>
      </w:r>
      <w:r w:rsidRPr="00B44110">
        <w:rPr>
          <w:rFonts w:ascii="Arial" w:hAnsi="Arial" w:cs="Arial"/>
          <w:sz w:val="22"/>
          <w:szCs w:val="22"/>
        </w:rPr>
        <w:t xml:space="preserve"> Encerrada o período de propostas, será verificada a conformidade da proposta classificada em primeiro lugar quanto à adequação do objeto e à compatibilidade do preço em relação ao estipulado para a contratação.</w:t>
      </w:r>
    </w:p>
    <w:p w14:paraId="10C7E103" w14:textId="77777777" w:rsidR="00565209" w:rsidRPr="00B44110" w:rsidRDefault="00565209" w:rsidP="00565209">
      <w:pPr>
        <w:ind w:right="310"/>
        <w:jc w:val="both"/>
        <w:textAlignment w:val="baseline"/>
        <w:rPr>
          <w:rFonts w:ascii="Arial" w:hAnsi="Arial" w:cs="Arial"/>
          <w:sz w:val="22"/>
          <w:szCs w:val="22"/>
        </w:rPr>
      </w:pPr>
    </w:p>
    <w:p w14:paraId="5F0FF52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5.2.</w:t>
      </w:r>
      <w:r w:rsidRPr="00B44110">
        <w:rPr>
          <w:rFonts w:ascii="Arial" w:hAnsi="Arial" w:cs="Arial"/>
          <w:sz w:val="22"/>
          <w:szCs w:val="22"/>
        </w:rPr>
        <w:t xml:space="preserve"> No caso de o preço da proposta vencedora estar acima do estimado pela Administração, poderá haver a negociação de condições mais vantajosas.</w:t>
      </w:r>
    </w:p>
    <w:p w14:paraId="023D84F6" w14:textId="77777777" w:rsidR="00565209" w:rsidRPr="00B44110" w:rsidRDefault="00565209" w:rsidP="00565209">
      <w:pPr>
        <w:ind w:right="310"/>
        <w:jc w:val="both"/>
        <w:textAlignment w:val="baseline"/>
        <w:rPr>
          <w:rFonts w:ascii="Arial" w:hAnsi="Arial" w:cs="Arial"/>
          <w:sz w:val="22"/>
          <w:szCs w:val="22"/>
        </w:rPr>
      </w:pPr>
    </w:p>
    <w:p w14:paraId="0D227B08" w14:textId="75B78D7A"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5.3.</w:t>
      </w:r>
      <w:r w:rsidRPr="00B44110">
        <w:rPr>
          <w:rFonts w:ascii="Arial" w:hAnsi="Arial" w:cs="Arial"/>
          <w:sz w:val="22"/>
          <w:szCs w:val="22"/>
        </w:rPr>
        <w:t xml:space="preserve"> Neste caso, será encaminhada contraproposta ao </w:t>
      </w:r>
      <w:r w:rsidR="001912B4">
        <w:rPr>
          <w:rFonts w:ascii="Arial" w:hAnsi="Arial" w:cs="Arial"/>
          <w:sz w:val="22"/>
          <w:szCs w:val="22"/>
        </w:rPr>
        <w:t>fornecedor</w:t>
      </w:r>
      <w:r w:rsidRPr="00B44110">
        <w:rPr>
          <w:rFonts w:ascii="Arial" w:hAnsi="Arial" w:cs="Arial"/>
          <w:sz w:val="22"/>
          <w:szCs w:val="22"/>
        </w:rPr>
        <w:t xml:space="preserve"> que tenha apresentado o melhor preço, para que seja obtida a melhor proposta com preço compatível ao estimado pela Administração.</w:t>
      </w:r>
    </w:p>
    <w:p w14:paraId="7ED69515" w14:textId="77777777" w:rsidR="00565209" w:rsidRPr="00B44110" w:rsidRDefault="00565209" w:rsidP="00565209">
      <w:pPr>
        <w:ind w:right="310"/>
        <w:jc w:val="both"/>
        <w:textAlignment w:val="baseline"/>
        <w:rPr>
          <w:rFonts w:ascii="Arial" w:hAnsi="Arial" w:cs="Arial"/>
          <w:sz w:val="22"/>
          <w:szCs w:val="22"/>
        </w:rPr>
      </w:pPr>
    </w:p>
    <w:p w14:paraId="092239CA" w14:textId="00701911"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5.4.</w:t>
      </w:r>
      <w:r w:rsidRPr="00B44110">
        <w:rPr>
          <w:rFonts w:ascii="Arial" w:hAnsi="Arial" w:cs="Arial"/>
          <w:sz w:val="22"/>
          <w:szCs w:val="22"/>
        </w:rPr>
        <w:t xml:space="preserve"> A negociação poderá ser feita com os demais </w:t>
      </w:r>
      <w:r w:rsidR="001912B4">
        <w:rPr>
          <w:rFonts w:ascii="Arial" w:hAnsi="Arial" w:cs="Arial"/>
          <w:sz w:val="22"/>
          <w:szCs w:val="22"/>
        </w:rPr>
        <w:t>fornecedores</w:t>
      </w:r>
      <w:r w:rsidRPr="00B44110">
        <w:rPr>
          <w:rFonts w:ascii="Arial" w:hAnsi="Arial" w:cs="Arial"/>
          <w:sz w:val="22"/>
          <w:szCs w:val="22"/>
        </w:rPr>
        <w:t xml:space="preserve"> classificados, respeitada a ordem de classificação, quando o primeiro colocado, mesmo após a negociação, for desclassificado em razão de sua proposta permanecer acima do preço máximo definido para a contratação.</w:t>
      </w:r>
    </w:p>
    <w:p w14:paraId="010FA59F" w14:textId="77777777" w:rsidR="00565209" w:rsidRPr="00B44110" w:rsidRDefault="00565209" w:rsidP="00565209">
      <w:pPr>
        <w:ind w:right="310"/>
        <w:jc w:val="both"/>
        <w:textAlignment w:val="baseline"/>
        <w:rPr>
          <w:rFonts w:ascii="Arial" w:hAnsi="Arial" w:cs="Arial"/>
          <w:sz w:val="22"/>
          <w:szCs w:val="22"/>
        </w:rPr>
      </w:pPr>
    </w:p>
    <w:p w14:paraId="505170D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5.5.</w:t>
      </w:r>
      <w:r w:rsidRPr="00B44110">
        <w:rPr>
          <w:rFonts w:ascii="Arial" w:hAnsi="Arial" w:cs="Arial"/>
          <w:sz w:val="22"/>
          <w:szCs w:val="22"/>
        </w:rPr>
        <w:t xml:space="preserve"> Em qualquer caso, concluída a negociação, o resultado será registrado na ata do procedimento da dispensa eletrônica.</w:t>
      </w:r>
    </w:p>
    <w:p w14:paraId="5F61FAA3" w14:textId="77777777" w:rsidR="00565209" w:rsidRPr="00B44110" w:rsidRDefault="00565209" w:rsidP="00565209">
      <w:pPr>
        <w:ind w:right="310"/>
        <w:jc w:val="both"/>
        <w:textAlignment w:val="baseline"/>
        <w:rPr>
          <w:rFonts w:ascii="Arial" w:hAnsi="Arial" w:cs="Arial"/>
          <w:sz w:val="22"/>
          <w:szCs w:val="22"/>
        </w:rPr>
      </w:pPr>
    </w:p>
    <w:p w14:paraId="4CD9160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5.6.</w:t>
      </w:r>
      <w:r w:rsidRPr="00B44110">
        <w:rPr>
          <w:rFonts w:ascii="Arial" w:hAnsi="Arial" w:cs="Arial"/>
          <w:sz w:val="22"/>
          <w:szCs w:val="22"/>
        </w:rPr>
        <w:t xml:space="preserve"> Estando o preço compatível, será solicitado o envio da proposta e, se necessário, de documentos complementares, adequada ao último lance.</w:t>
      </w:r>
    </w:p>
    <w:p w14:paraId="3F3004E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sz w:val="22"/>
          <w:szCs w:val="22"/>
        </w:rPr>
        <w:t>O prazo de validade da proposta não será inferior a 60 (sessenta) dias, a contar da data de sua apresentação.</w:t>
      </w:r>
    </w:p>
    <w:p w14:paraId="303A033E" w14:textId="77777777" w:rsidR="00565209" w:rsidRPr="00B44110" w:rsidRDefault="00565209" w:rsidP="00565209">
      <w:pPr>
        <w:ind w:right="310"/>
        <w:jc w:val="both"/>
        <w:textAlignment w:val="baseline"/>
        <w:rPr>
          <w:rFonts w:ascii="Arial" w:hAnsi="Arial" w:cs="Arial"/>
          <w:sz w:val="22"/>
          <w:szCs w:val="22"/>
        </w:rPr>
      </w:pPr>
    </w:p>
    <w:p w14:paraId="3C9B20C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5.7.</w:t>
      </w:r>
      <w:r w:rsidRPr="00B44110">
        <w:rPr>
          <w:rFonts w:ascii="Arial" w:hAnsi="Arial" w:cs="Arial"/>
          <w:sz w:val="22"/>
          <w:szCs w:val="22"/>
        </w:rPr>
        <w:t xml:space="preserve"> A proposta enviada deve informar:</w:t>
      </w:r>
    </w:p>
    <w:p w14:paraId="2644BE5F" w14:textId="77777777" w:rsidR="00565209" w:rsidRPr="00B44110" w:rsidRDefault="00565209" w:rsidP="00565209">
      <w:pPr>
        <w:ind w:right="310"/>
        <w:jc w:val="both"/>
        <w:textAlignment w:val="baseline"/>
        <w:rPr>
          <w:rFonts w:ascii="Arial" w:hAnsi="Arial" w:cs="Arial"/>
          <w:sz w:val="22"/>
          <w:szCs w:val="22"/>
        </w:rPr>
      </w:pPr>
    </w:p>
    <w:p w14:paraId="3647FAB5" w14:textId="6A0D24AD"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5.7.1. </w:t>
      </w:r>
      <w:r w:rsidRPr="00B44110">
        <w:rPr>
          <w:rFonts w:ascii="Arial" w:hAnsi="Arial" w:cs="Arial"/>
          <w:sz w:val="22"/>
          <w:szCs w:val="22"/>
        </w:rPr>
        <w:t>Local d</w:t>
      </w:r>
      <w:r w:rsidR="00371FEF">
        <w:rPr>
          <w:rFonts w:ascii="Arial" w:hAnsi="Arial" w:cs="Arial"/>
          <w:sz w:val="22"/>
          <w:szCs w:val="22"/>
        </w:rPr>
        <w:t>e entrega</w:t>
      </w:r>
      <w:r w:rsidRPr="00B44110">
        <w:rPr>
          <w:rFonts w:ascii="Arial" w:hAnsi="Arial" w:cs="Arial"/>
          <w:sz w:val="22"/>
          <w:szCs w:val="22"/>
        </w:rPr>
        <w:t xml:space="preserve">: Câmara Municipal de </w:t>
      </w:r>
      <w:proofErr w:type="spellStart"/>
      <w:r w:rsidRPr="00B44110">
        <w:rPr>
          <w:rFonts w:ascii="Arial" w:hAnsi="Arial" w:cs="Arial"/>
          <w:sz w:val="22"/>
          <w:szCs w:val="22"/>
        </w:rPr>
        <w:t>Ibertioga</w:t>
      </w:r>
      <w:proofErr w:type="spellEnd"/>
      <w:r w:rsidRPr="00B44110">
        <w:rPr>
          <w:rFonts w:ascii="Arial" w:hAnsi="Arial" w:cs="Arial"/>
          <w:sz w:val="22"/>
          <w:szCs w:val="22"/>
        </w:rPr>
        <w:t xml:space="preserve">, sediada na Rua Espirito Santo, n.º 32, Centro, </w:t>
      </w:r>
      <w:proofErr w:type="spellStart"/>
      <w:r w:rsidRPr="00B44110">
        <w:rPr>
          <w:rFonts w:ascii="Arial" w:hAnsi="Arial" w:cs="Arial"/>
          <w:sz w:val="22"/>
          <w:szCs w:val="22"/>
        </w:rPr>
        <w:t>Ibertioga</w:t>
      </w:r>
      <w:proofErr w:type="spellEnd"/>
      <w:r w:rsidRPr="00B44110">
        <w:rPr>
          <w:rFonts w:ascii="Arial" w:hAnsi="Arial" w:cs="Arial"/>
          <w:sz w:val="22"/>
          <w:szCs w:val="22"/>
        </w:rPr>
        <w:t xml:space="preserve">/MG </w:t>
      </w:r>
    </w:p>
    <w:p w14:paraId="0269D470" w14:textId="77777777" w:rsidR="00565209" w:rsidRPr="00B44110" w:rsidRDefault="00565209" w:rsidP="00565209">
      <w:pPr>
        <w:ind w:right="310"/>
        <w:jc w:val="both"/>
        <w:textAlignment w:val="baseline"/>
        <w:rPr>
          <w:rFonts w:ascii="Arial" w:hAnsi="Arial" w:cs="Arial"/>
          <w:sz w:val="22"/>
          <w:szCs w:val="22"/>
        </w:rPr>
      </w:pPr>
    </w:p>
    <w:p w14:paraId="310788A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5.7.2</w:t>
      </w:r>
      <w:r w:rsidRPr="00B44110">
        <w:rPr>
          <w:rFonts w:ascii="Arial" w:hAnsi="Arial" w:cs="Arial"/>
          <w:sz w:val="22"/>
          <w:szCs w:val="22"/>
        </w:rPr>
        <w:t xml:space="preserve"> O prazo de validade da proposta não será inferior a 60 (sessenta) dias, a contar da data de sua apresentação.</w:t>
      </w:r>
    </w:p>
    <w:p w14:paraId="09116E52" w14:textId="77777777" w:rsidR="00565209" w:rsidRPr="00B44110" w:rsidRDefault="00565209" w:rsidP="00565209">
      <w:pPr>
        <w:ind w:right="310"/>
        <w:jc w:val="both"/>
        <w:textAlignment w:val="baseline"/>
        <w:rPr>
          <w:rFonts w:ascii="Arial" w:hAnsi="Arial" w:cs="Arial"/>
          <w:sz w:val="22"/>
          <w:szCs w:val="22"/>
        </w:rPr>
      </w:pPr>
    </w:p>
    <w:p w14:paraId="7CC2047F"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5.7.3. </w:t>
      </w:r>
      <w:r w:rsidRPr="00B44110">
        <w:rPr>
          <w:rFonts w:ascii="Arial" w:hAnsi="Arial" w:cs="Arial"/>
          <w:sz w:val="22"/>
          <w:szCs w:val="22"/>
        </w:rPr>
        <w:t>Se houver indícios de inexequibilidade da proposta de preço, ou em caso da necessidade de esclarecimentos complementares, poderão ser efetuadas diligências, para que a empresa comprove a exequibilidade da proposta.</w:t>
      </w:r>
    </w:p>
    <w:p w14:paraId="3A336BA1" w14:textId="77777777" w:rsidR="00565209" w:rsidRPr="00B44110" w:rsidRDefault="00565209" w:rsidP="00565209">
      <w:pPr>
        <w:ind w:right="310"/>
        <w:jc w:val="both"/>
        <w:textAlignment w:val="baseline"/>
        <w:rPr>
          <w:rFonts w:ascii="Arial" w:hAnsi="Arial" w:cs="Arial"/>
          <w:b/>
          <w:sz w:val="22"/>
          <w:szCs w:val="22"/>
        </w:rPr>
      </w:pPr>
    </w:p>
    <w:p w14:paraId="61B4E41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5.7.4. </w:t>
      </w:r>
      <w:r w:rsidRPr="00B44110">
        <w:rPr>
          <w:rFonts w:ascii="Arial" w:hAnsi="Arial" w:cs="Arial"/>
          <w:sz w:val="22"/>
          <w:szCs w:val="22"/>
        </w:rPr>
        <w:t xml:space="preserve">Erros no preenchimento da proposta constituem motivo para a desclassificação da proposta. </w:t>
      </w:r>
    </w:p>
    <w:p w14:paraId="73A02A90" w14:textId="77777777" w:rsidR="00565209" w:rsidRPr="00B44110" w:rsidRDefault="00565209" w:rsidP="00565209">
      <w:pPr>
        <w:ind w:right="310"/>
        <w:jc w:val="both"/>
        <w:textAlignment w:val="baseline"/>
        <w:rPr>
          <w:rFonts w:ascii="Arial" w:hAnsi="Arial" w:cs="Arial"/>
          <w:sz w:val="22"/>
          <w:szCs w:val="22"/>
        </w:rPr>
      </w:pPr>
    </w:p>
    <w:p w14:paraId="628DC415" w14:textId="3CCAC7AD"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5.7.5. </w:t>
      </w:r>
      <w:r w:rsidRPr="00B44110">
        <w:rPr>
          <w:rFonts w:ascii="Arial" w:hAnsi="Arial" w:cs="Arial"/>
          <w:sz w:val="22"/>
          <w:szCs w:val="22"/>
        </w:rPr>
        <w:t>Para fins de análise da proposta quanto ao cumprimento das especificações do objeto, poderá ser colhida a manifestação e</w:t>
      </w:r>
      <w:r w:rsidR="000033F4">
        <w:rPr>
          <w:rFonts w:ascii="Arial" w:hAnsi="Arial" w:cs="Arial"/>
          <w:sz w:val="22"/>
          <w:szCs w:val="22"/>
        </w:rPr>
        <w:t xml:space="preserve">scrita do setor requisitante </w:t>
      </w:r>
      <w:r w:rsidRPr="00B44110">
        <w:rPr>
          <w:rFonts w:ascii="Arial" w:hAnsi="Arial" w:cs="Arial"/>
          <w:sz w:val="22"/>
          <w:szCs w:val="22"/>
        </w:rPr>
        <w:t>ou da área especializada no objeto.</w:t>
      </w:r>
    </w:p>
    <w:p w14:paraId="73A83783" w14:textId="77777777" w:rsidR="00565209" w:rsidRPr="00B44110" w:rsidRDefault="00565209" w:rsidP="00565209">
      <w:pPr>
        <w:ind w:right="310"/>
        <w:jc w:val="both"/>
        <w:textAlignment w:val="baseline"/>
        <w:rPr>
          <w:rFonts w:ascii="Arial" w:hAnsi="Arial" w:cs="Arial"/>
          <w:sz w:val="22"/>
          <w:szCs w:val="22"/>
        </w:rPr>
      </w:pPr>
    </w:p>
    <w:p w14:paraId="17668D49"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5.7.6. </w:t>
      </w:r>
      <w:r w:rsidRPr="00B44110">
        <w:rPr>
          <w:rFonts w:ascii="Arial" w:hAnsi="Arial" w:cs="Arial"/>
          <w:sz w:val="22"/>
          <w:szCs w:val="22"/>
        </w:rPr>
        <w:t>Se a proposta ou lance vencedor for desclassificado, será examinada a proposta ou lance subsequente, e, assim sucessivamente, na ordem de classificação.</w:t>
      </w:r>
    </w:p>
    <w:p w14:paraId="5446E430" w14:textId="77777777" w:rsidR="00565209" w:rsidRPr="00B44110" w:rsidRDefault="00565209" w:rsidP="00565209">
      <w:pPr>
        <w:ind w:right="310"/>
        <w:jc w:val="both"/>
        <w:textAlignment w:val="baseline"/>
        <w:rPr>
          <w:rFonts w:ascii="Arial" w:hAnsi="Arial" w:cs="Arial"/>
          <w:sz w:val="22"/>
          <w:szCs w:val="22"/>
        </w:rPr>
      </w:pPr>
    </w:p>
    <w:p w14:paraId="3EACE7E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5.7.7. </w:t>
      </w:r>
      <w:r w:rsidRPr="00B44110">
        <w:rPr>
          <w:rFonts w:ascii="Arial" w:hAnsi="Arial" w:cs="Arial"/>
          <w:sz w:val="22"/>
          <w:szCs w:val="22"/>
        </w:rPr>
        <w:t>Havendo necessidade, a sessão será suspensa, informando-se nova data e horário para a sua continuidade.</w:t>
      </w:r>
    </w:p>
    <w:p w14:paraId="0A490999" w14:textId="77777777" w:rsidR="00565209" w:rsidRPr="00B44110" w:rsidRDefault="00565209" w:rsidP="00565209">
      <w:pPr>
        <w:ind w:right="310"/>
        <w:jc w:val="both"/>
        <w:textAlignment w:val="baseline"/>
        <w:rPr>
          <w:rFonts w:ascii="Arial" w:hAnsi="Arial" w:cs="Arial"/>
          <w:sz w:val="22"/>
          <w:szCs w:val="22"/>
        </w:rPr>
      </w:pPr>
    </w:p>
    <w:p w14:paraId="2F01D80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lastRenderedPageBreak/>
        <w:t xml:space="preserve">5.7.8. </w:t>
      </w:r>
      <w:r w:rsidRPr="00B44110">
        <w:rPr>
          <w:rFonts w:ascii="Arial" w:hAnsi="Arial" w:cs="Arial"/>
          <w:sz w:val="22"/>
          <w:szCs w:val="22"/>
        </w:rPr>
        <w:t>Encerrada a análise quanto à aceitação da proposta, se iniciará a fase de habilitação, observado o disposto neste Termo de Referência.</w:t>
      </w:r>
    </w:p>
    <w:p w14:paraId="74CA174D" w14:textId="77777777" w:rsidR="00565209" w:rsidRPr="00B44110" w:rsidRDefault="00565209" w:rsidP="00565209">
      <w:pPr>
        <w:ind w:right="310"/>
        <w:jc w:val="both"/>
        <w:textAlignment w:val="baseline"/>
        <w:rPr>
          <w:rFonts w:ascii="Arial" w:hAnsi="Arial" w:cs="Arial"/>
          <w:sz w:val="22"/>
          <w:szCs w:val="22"/>
        </w:rPr>
      </w:pPr>
    </w:p>
    <w:p w14:paraId="07ECE81A"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6. HABILITAÇÃO</w:t>
      </w:r>
    </w:p>
    <w:p w14:paraId="2690DC21" w14:textId="77777777" w:rsidR="00565209" w:rsidRPr="00B44110" w:rsidRDefault="00565209" w:rsidP="00565209">
      <w:pPr>
        <w:ind w:right="310"/>
        <w:jc w:val="both"/>
        <w:textAlignment w:val="baseline"/>
        <w:rPr>
          <w:rFonts w:ascii="Arial" w:hAnsi="Arial" w:cs="Arial"/>
          <w:sz w:val="22"/>
          <w:szCs w:val="22"/>
        </w:rPr>
      </w:pPr>
    </w:p>
    <w:p w14:paraId="1E5997AF" w14:textId="6B4E6E7F"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6.1.</w:t>
      </w:r>
      <w:r w:rsidRPr="00B44110">
        <w:rPr>
          <w:rFonts w:ascii="Arial" w:hAnsi="Arial" w:cs="Arial"/>
          <w:sz w:val="22"/>
          <w:szCs w:val="22"/>
        </w:rPr>
        <w:t xml:space="preserve"> Os documentos a serem exigidos para fins de habilitação constam do </w:t>
      </w:r>
      <w:r w:rsidRPr="00B44110">
        <w:rPr>
          <w:rFonts w:ascii="Arial" w:hAnsi="Arial" w:cs="Arial"/>
          <w:b/>
          <w:sz w:val="22"/>
          <w:szCs w:val="22"/>
        </w:rPr>
        <w:t xml:space="preserve">ANEXO I – DOCUMENTAÇÃO EXIGIDA PARA HABILITAÇÃO </w:t>
      </w:r>
      <w:r w:rsidRPr="00B44110">
        <w:rPr>
          <w:rFonts w:ascii="Arial" w:hAnsi="Arial" w:cs="Arial"/>
          <w:sz w:val="22"/>
          <w:szCs w:val="22"/>
        </w:rPr>
        <w:t xml:space="preserve">deste Termo de Referência e serão solicitados do </w:t>
      </w:r>
      <w:r w:rsidR="001912B4">
        <w:rPr>
          <w:rFonts w:ascii="Arial" w:hAnsi="Arial" w:cs="Arial"/>
          <w:sz w:val="22"/>
          <w:szCs w:val="22"/>
        </w:rPr>
        <w:t>fornecedor</w:t>
      </w:r>
      <w:r w:rsidRPr="00B44110">
        <w:rPr>
          <w:rFonts w:ascii="Arial" w:hAnsi="Arial" w:cs="Arial"/>
          <w:sz w:val="22"/>
          <w:szCs w:val="22"/>
        </w:rPr>
        <w:t xml:space="preserve"> mais bem classificado da fase de lances.</w:t>
      </w:r>
    </w:p>
    <w:p w14:paraId="6E1CE92A" w14:textId="77777777" w:rsidR="00565209" w:rsidRPr="00B44110" w:rsidRDefault="00565209" w:rsidP="00565209">
      <w:pPr>
        <w:ind w:right="310"/>
        <w:jc w:val="both"/>
        <w:textAlignment w:val="baseline"/>
        <w:rPr>
          <w:rFonts w:ascii="Arial" w:hAnsi="Arial" w:cs="Arial"/>
          <w:sz w:val="22"/>
          <w:szCs w:val="22"/>
        </w:rPr>
      </w:pPr>
    </w:p>
    <w:p w14:paraId="6629F33B" w14:textId="47E7052D"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6.2.</w:t>
      </w:r>
      <w:r w:rsidRPr="00B44110">
        <w:rPr>
          <w:rFonts w:ascii="Arial" w:hAnsi="Arial" w:cs="Arial"/>
          <w:sz w:val="22"/>
          <w:szCs w:val="22"/>
        </w:rPr>
        <w:t xml:space="preserve"> Como condição prévia ao exame da documentação de habilitação do </w:t>
      </w:r>
      <w:r w:rsidR="001912B4">
        <w:rPr>
          <w:rFonts w:ascii="Arial" w:hAnsi="Arial" w:cs="Arial"/>
          <w:sz w:val="22"/>
          <w:szCs w:val="22"/>
        </w:rPr>
        <w:t>fornecedor</w:t>
      </w:r>
      <w:r w:rsidRPr="00B44110">
        <w:rPr>
          <w:rFonts w:ascii="Arial" w:hAnsi="Arial" w:cs="Arial"/>
          <w:sz w:val="22"/>
          <w:szCs w:val="22"/>
        </w:rPr>
        <w:t xml:space="preserve"> detentor da proposta classificada em primeiro lugar, será verificado o eventual descumprimento das condições de participação, especialmente quanto à existência de sanção que impeça a participação no certame ou a futura contratação, mediante a consulta.</w:t>
      </w:r>
    </w:p>
    <w:p w14:paraId="72650BC0" w14:textId="77777777" w:rsidR="00565209" w:rsidRPr="00B44110" w:rsidRDefault="00565209" w:rsidP="00565209">
      <w:pPr>
        <w:ind w:right="310"/>
        <w:jc w:val="both"/>
        <w:textAlignment w:val="baseline"/>
        <w:rPr>
          <w:rFonts w:ascii="Arial" w:hAnsi="Arial" w:cs="Arial"/>
          <w:sz w:val="22"/>
          <w:szCs w:val="22"/>
        </w:rPr>
      </w:pPr>
    </w:p>
    <w:p w14:paraId="2980C57A" w14:textId="0390709B"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6.3.</w:t>
      </w:r>
      <w:r w:rsidRPr="00B44110">
        <w:rPr>
          <w:rFonts w:ascii="Arial" w:hAnsi="Arial" w:cs="Arial"/>
          <w:sz w:val="22"/>
          <w:szCs w:val="22"/>
        </w:rPr>
        <w:t xml:space="preserve"> A consulta aos cadastros será realizada e</w:t>
      </w:r>
      <w:r w:rsidR="001912B4">
        <w:rPr>
          <w:rFonts w:ascii="Arial" w:hAnsi="Arial" w:cs="Arial"/>
          <w:sz w:val="22"/>
          <w:szCs w:val="22"/>
        </w:rPr>
        <w:t xml:space="preserve">m nome da empresa </w:t>
      </w:r>
      <w:r w:rsidRPr="00B44110">
        <w:rPr>
          <w:rFonts w:ascii="Arial" w:hAnsi="Arial" w:cs="Arial"/>
          <w:sz w:val="22"/>
          <w:szCs w:val="22"/>
        </w:rPr>
        <w:t>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C24B58E" w14:textId="77777777" w:rsidR="00565209" w:rsidRPr="00B44110" w:rsidRDefault="00565209" w:rsidP="00565209">
      <w:pPr>
        <w:ind w:right="310"/>
        <w:jc w:val="both"/>
        <w:textAlignment w:val="baseline"/>
        <w:rPr>
          <w:rFonts w:ascii="Arial" w:hAnsi="Arial" w:cs="Arial"/>
          <w:sz w:val="22"/>
          <w:szCs w:val="22"/>
        </w:rPr>
      </w:pPr>
    </w:p>
    <w:p w14:paraId="3755F96E" w14:textId="29F421D1"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6.4.</w:t>
      </w:r>
      <w:r w:rsidRPr="00B44110">
        <w:rPr>
          <w:rFonts w:ascii="Arial" w:hAnsi="Arial" w:cs="Arial"/>
          <w:sz w:val="22"/>
          <w:szCs w:val="22"/>
        </w:rPr>
        <w:t xml:space="preserve"> Caso conste na Consulta de Situação do </w:t>
      </w:r>
      <w:r w:rsidR="001912B4">
        <w:rPr>
          <w:rFonts w:ascii="Arial" w:hAnsi="Arial" w:cs="Arial"/>
          <w:sz w:val="22"/>
          <w:szCs w:val="22"/>
        </w:rPr>
        <w:t>fornecedor</w:t>
      </w:r>
      <w:r w:rsidRPr="00B44110">
        <w:rPr>
          <w:rFonts w:ascii="Arial" w:hAnsi="Arial" w:cs="Arial"/>
          <w:sz w:val="22"/>
          <w:szCs w:val="22"/>
        </w:rPr>
        <w:t xml:space="preserve"> à existência de Ocorrências Impeditivas Indiretas, o gestor diligenciará para verificar se houve fraude por parte das empresas apontadas no Relatório de Ocorrências Impeditivas Indiretas.</w:t>
      </w:r>
    </w:p>
    <w:p w14:paraId="784EB990" w14:textId="77777777" w:rsidR="00565209" w:rsidRPr="00B44110" w:rsidRDefault="00565209" w:rsidP="00565209">
      <w:pPr>
        <w:ind w:right="310"/>
        <w:jc w:val="both"/>
        <w:textAlignment w:val="baseline"/>
        <w:rPr>
          <w:rFonts w:ascii="Arial" w:hAnsi="Arial" w:cs="Arial"/>
          <w:sz w:val="22"/>
          <w:szCs w:val="22"/>
        </w:rPr>
      </w:pPr>
    </w:p>
    <w:p w14:paraId="7F31C9E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6.5.</w:t>
      </w:r>
      <w:r w:rsidRPr="00B44110">
        <w:rPr>
          <w:rFonts w:ascii="Arial" w:hAnsi="Arial" w:cs="Arial"/>
          <w:sz w:val="22"/>
          <w:szCs w:val="22"/>
        </w:rPr>
        <w:t xml:space="preserve"> A tentativa de burla será verificada por meio dos vínculos societários, linhas de fornecimento similares, dentre outros.</w:t>
      </w:r>
    </w:p>
    <w:p w14:paraId="341AFDFB" w14:textId="77777777" w:rsidR="00565209" w:rsidRPr="00B44110" w:rsidRDefault="00565209" w:rsidP="00565209">
      <w:pPr>
        <w:ind w:right="310"/>
        <w:jc w:val="both"/>
        <w:textAlignment w:val="baseline"/>
        <w:rPr>
          <w:rFonts w:ascii="Arial" w:hAnsi="Arial" w:cs="Arial"/>
          <w:b/>
          <w:sz w:val="22"/>
          <w:szCs w:val="22"/>
        </w:rPr>
      </w:pPr>
    </w:p>
    <w:p w14:paraId="0A8E4B0C" w14:textId="55058F50"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6.6.</w:t>
      </w:r>
      <w:r w:rsidRPr="00B44110">
        <w:rPr>
          <w:rFonts w:ascii="Arial" w:hAnsi="Arial" w:cs="Arial"/>
          <w:sz w:val="22"/>
          <w:szCs w:val="22"/>
        </w:rPr>
        <w:t xml:space="preserve"> O </w:t>
      </w:r>
      <w:r w:rsidR="001912B4">
        <w:rPr>
          <w:rFonts w:ascii="Arial" w:hAnsi="Arial" w:cs="Arial"/>
          <w:sz w:val="22"/>
          <w:szCs w:val="22"/>
        </w:rPr>
        <w:t>fornecedor</w:t>
      </w:r>
      <w:r w:rsidRPr="00B44110">
        <w:rPr>
          <w:rFonts w:ascii="Arial" w:hAnsi="Arial" w:cs="Arial"/>
          <w:sz w:val="22"/>
          <w:szCs w:val="22"/>
        </w:rPr>
        <w:t xml:space="preserve"> será convocado para manifestação previamente à sua </w:t>
      </w:r>
      <w:proofErr w:type="gramStart"/>
      <w:r w:rsidRPr="00B44110">
        <w:rPr>
          <w:rFonts w:ascii="Arial" w:hAnsi="Arial" w:cs="Arial"/>
          <w:sz w:val="22"/>
          <w:szCs w:val="22"/>
        </w:rPr>
        <w:t>desclassificação Constatada</w:t>
      </w:r>
      <w:proofErr w:type="gramEnd"/>
      <w:r w:rsidRPr="00B44110">
        <w:rPr>
          <w:rFonts w:ascii="Arial" w:hAnsi="Arial" w:cs="Arial"/>
          <w:sz w:val="22"/>
          <w:szCs w:val="22"/>
        </w:rPr>
        <w:t xml:space="preserve"> a existência de sanção, o </w:t>
      </w:r>
      <w:r w:rsidR="001912B4">
        <w:rPr>
          <w:rFonts w:ascii="Arial" w:hAnsi="Arial" w:cs="Arial"/>
          <w:sz w:val="22"/>
          <w:szCs w:val="22"/>
        </w:rPr>
        <w:t xml:space="preserve">fornecedor </w:t>
      </w:r>
      <w:r w:rsidRPr="00B44110">
        <w:rPr>
          <w:rFonts w:ascii="Arial" w:hAnsi="Arial" w:cs="Arial"/>
          <w:sz w:val="22"/>
          <w:szCs w:val="22"/>
        </w:rPr>
        <w:t>será reputado inabilitado, por falta de condição de participação.</w:t>
      </w:r>
    </w:p>
    <w:p w14:paraId="0FE1BC11" w14:textId="77777777" w:rsidR="00565209" w:rsidRPr="00B44110" w:rsidRDefault="00565209" w:rsidP="00565209">
      <w:pPr>
        <w:ind w:right="310"/>
        <w:jc w:val="both"/>
        <w:textAlignment w:val="baseline"/>
        <w:rPr>
          <w:rFonts w:ascii="Arial" w:hAnsi="Arial" w:cs="Arial"/>
          <w:sz w:val="22"/>
          <w:szCs w:val="22"/>
        </w:rPr>
      </w:pPr>
    </w:p>
    <w:p w14:paraId="61F88E33"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7. VIGÊNCIA DA CONTRATAÇÃO.</w:t>
      </w:r>
    </w:p>
    <w:p w14:paraId="177412F2" w14:textId="77777777" w:rsidR="00565209" w:rsidRPr="00B44110" w:rsidRDefault="00565209" w:rsidP="00565209">
      <w:pPr>
        <w:ind w:right="310"/>
        <w:jc w:val="both"/>
        <w:textAlignment w:val="baseline"/>
        <w:rPr>
          <w:rFonts w:ascii="Arial" w:hAnsi="Arial" w:cs="Arial"/>
          <w:sz w:val="22"/>
          <w:szCs w:val="22"/>
        </w:rPr>
      </w:pPr>
    </w:p>
    <w:p w14:paraId="5B078E47" w14:textId="5EEFA49A"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7.1.</w:t>
      </w:r>
      <w:r w:rsidRPr="00B44110">
        <w:rPr>
          <w:rFonts w:ascii="Arial" w:hAnsi="Arial" w:cs="Arial"/>
          <w:sz w:val="22"/>
          <w:szCs w:val="22"/>
        </w:rPr>
        <w:t xml:space="preserve"> O prazo de vigência da contratação </w:t>
      </w:r>
      <w:r w:rsidR="00371FEF">
        <w:rPr>
          <w:rFonts w:ascii="Arial" w:hAnsi="Arial" w:cs="Arial"/>
          <w:sz w:val="22"/>
          <w:szCs w:val="22"/>
        </w:rPr>
        <w:t xml:space="preserve">será da assinatura do contrato até </w:t>
      </w:r>
      <w:r w:rsidRPr="00B44110">
        <w:rPr>
          <w:rFonts w:ascii="Arial" w:hAnsi="Arial" w:cs="Arial"/>
          <w:sz w:val="22"/>
          <w:szCs w:val="22"/>
        </w:rPr>
        <w:t>31 de dezembro de 2024, na forma do artigo 105 da Lei n° 14.133/2021.</w:t>
      </w:r>
    </w:p>
    <w:p w14:paraId="4BEA14C1" w14:textId="77777777" w:rsidR="00565209" w:rsidRPr="00B44110" w:rsidRDefault="00565209" w:rsidP="00565209">
      <w:pPr>
        <w:ind w:right="310"/>
        <w:jc w:val="both"/>
        <w:textAlignment w:val="baseline"/>
        <w:rPr>
          <w:rFonts w:ascii="Arial" w:hAnsi="Arial" w:cs="Arial"/>
          <w:sz w:val="22"/>
          <w:szCs w:val="22"/>
        </w:rPr>
      </w:pPr>
    </w:p>
    <w:p w14:paraId="071AC56F" w14:textId="77777777" w:rsidR="00565209" w:rsidRPr="00B44110" w:rsidRDefault="00565209" w:rsidP="00565209">
      <w:pPr>
        <w:ind w:right="310"/>
        <w:jc w:val="both"/>
        <w:textAlignment w:val="baseline"/>
        <w:rPr>
          <w:rFonts w:ascii="Arial" w:hAnsi="Arial" w:cs="Arial"/>
          <w:sz w:val="22"/>
          <w:szCs w:val="22"/>
        </w:rPr>
      </w:pPr>
    </w:p>
    <w:p w14:paraId="2914E0CF"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8.</w:t>
      </w:r>
      <w:r w:rsidRPr="00B44110">
        <w:rPr>
          <w:rFonts w:ascii="Arial" w:hAnsi="Arial" w:cs="Arial"/>
          <w:sz w:val="22"/>
          <w:szCs w:val="22"/>
        </w:rPr>
        <w:t xml:space="preserve"> </w:t>
      </w:r>
      <w:r w:rsidRPr="00B44110">
        <w:rPr>
          <w:rFonts w:ascii="Arial" w:hAnsi="Arial" w:cs="Arial"/>
          <w:b/>
          <w:sz w:val="22"/>
          <w:szCs w:val="22"/>
        </w:rPr>
        <w:t>REQUISITOS DA CONTRATAÇÃO (art. 6º, XXIII, alínea ‘d’ da Lei nº 14.133/21).</w:t>
      </w:r>
    </w:p>
    <w:p w14:paraId="2101227E" w14:textId="77777777" w:rsidR="00565209" w:rsidRPr="00B44110" w:rsidRDefault="00565209" w:rsidP="00565209">
      <w:pPr>
        <w:ind w:right="310"/>
        <w:jc w:val="both"/>
        <w:textAlignment w:val="baseline"/>
        <w:rPr>
          <w:rFonts w:ascii="Arial" w:hAnsi="Arial" w:cs="Arial"/>
          <w:b/>
          <w:sz w:val="22"/>
          <w:szCs w:val="22"/>
        </w:rPr>
      </w:pPr>
    </w:p>
    <w:p w14:paraId="36B6E775" w14:textId="7E4F2C38" w:rsidR="00565209" w:rsidRPr="00B44110" w:rsidRDefault="00565209" w:rsidP="00565209">
      <w:pPr>
        <w:jc w:val="both"/>
        <w:rPr>
          <w:rFonts w:ascii="Arial" w:hAnsi="Arial" w:cs="Arial"/>
          <w:sz w:val="22"/>
          <w:szCs w:val="22"/>
        </w:rPr>
      </w:pPr>
      <w:r w:rsidRPr="00B44110">
        <w:rPr>
          <w:rFonts w:ascii="Arial" w:hAnsi="Arial" w:cs="Arial"/>
          <w:b/>
          <w:sz w:val="22"/>
          <w:szCs w:val="22"/>
        </w:rPr>
        <w:t>8.1.</w:t>
      </w:r>
      <w:r w:rsidRPr="00B44110">
        <w:rPr>
          <w:rFonts w:ascii="Arial" w:hAnsi="Arial" w:cs="Arial"/>
          <w:sz w:val="22"/>
          <w:szCs w:val="22"/>
        </w:rPr>
        <w:t xml:space="preserve"> O pagamento será efetuado mensalmente, em até 5 (cinco) dias após apresentação da Nota Fiscal.</w:t>
      </w:r>
    </w:p>
    <w:p w14:paraId="21DA38F7" w14:textId="77777777" w:rsidR="00565209" w:rsidRPr="00B44110" w:rsidRDefault="00565209" w:rsidP="00565209">
      <w:pPr>
        <w:jc w:val="both"/>
        <w:rPr>
          <w:rFonts w:ascii="Arial" w:hAnsi="Arial" w:cs="Arial"/>
          <w:sz w:val="22"/>
          <w:szCs w:val="22"/>
        </w:rPr>
      </w:pPr>
    </w:p>
    <w:p w14:paraId="4BC81DD1" w14:textId="11FA5178" w:rsidR="00565209" w:rsidRPr="00B44110" w:rsidRDefault="000033F4" w:rsidP="00565209">
      <w:pPr>
        <w:jc w:val="both"/>
        <w:rPr>
          <w:rFonts w:ascii="Arial" w:hAnsi="Arial" w:cs="Arial"/>
          <w:sz w:val="22"/>
          <w:szCs w:val="22"/>
        </w:rPr>
      </w:pPr>
      <w:r>
        <w:rPr>
          <w:rFonts w:ascii="Arial" w:hAnsi="Arial" w:cs="Arial"/>
          <w:b/>
          <w:sz w:val="22"/>
          <w:szCs w:val="22"/>
        </w:rPr>
        <w:t>8.2</w:t>
      </w:r>
      <w:r w:rsidR="00565209" w:rsidRPr="00B44110">
        <w:rPr>
          <w:rFonts w:ascii="Arial" w:hAnsi="Arial" w:cs="Arial"/>
          <w:b/>
          <w:sz w:val="22"/>
          <w:szCs w:val="22"/>
        </w:rPr>
        <w:t>.</w:t>
      </w:r>
      <w:r w:rsidR="00565209" w:rsidRPr="00B44110">
        <w:rPr>
          <w:rFonts w:ascii="Arial" w:hAnsi="Arial" w:cs="Arial"/>
          <w:sz w:val="22"/>
          <w:szCs w:val="22"/>
        </w:rPr>
        <w:t xml:space="preserve"> Não será admitida a subcontratação do objeto contratual.</w:t>
      </w:r>
    </w:p>
    <w:p w14:paraId="572CBCB5" w14:textId="77777777" w:rsidR="00565209" w:rsidRPr="00B44110" w:rsidRDefault="00565209" w:rsidP="00565209">
      <w:pPr>
        <w:jc w:val="both"/>
        <w:rPr>
          <w:rFonts w:ascii="Arial" w:hAnsi="Arial" w:cs="Arial"/>
          <w:sz w:val="22"/>
          <w:szCs w:val="22"/>
        </w:rPr>
      </w:pPr>
    </w:p>
    <w:p w14:paraId="6A50472A" w14:textId="77777777" w:rsidR="00565209" w:rsidRPr="00B44110" w:rsidRDefault="00565209" w:rsidP="00565209">
      <w:pPr>
        <w:jc w:val="both"/>
        <w:rPr>
          <w:rFonts w:ascii="Arial" w:hAnsi="Arial" w:cs="Arial"/>
          <w:b/>
          <w:sz w:val="22"/>
          <w:szCs w:val="22"/>
        </w:rPr>
      </w:pPr>
      <w:r w:rsidRPr="00B44110">
        <w:rPr>
          <w:rFonts w:ascii="Arial" w:hAnsi="Arial" w:cs="Arial"/>
          <w:b/>
          <w:sz w:val="22"/>
          <w:szCs w:val="22"/>
        </w:rPr>
        <w:t>9. VISTORIA</w:t>
      </w:r>
    </w:p>
    <w:p w14:paraId="24C7072D" w14:textId="77777777" w:rsidR="00565209" w:rsidRPr="00B44110" w:rsidRDefault="00565209" w:rsidP="00565209">
      <w:pPr>
        <w:jc w:val="both"/>
        <w:rPr>
          <w:rFonts w:ascii="Arial" w:hAnsi="Arial" w:cs="Arial"/>
          <w:sz w:val="22"/>
          <w:szCs w:val="22"/>
        </w:rPr>
      </w:pPr>
    </w:p>
    <w:p w14:paraId="020EF28C" w14:textId="50EEAFD3" w:rsidR="00565209" w:rsidRPr="00B44110" w:rsidRDefault="00565209" w:rsidP="00565209">
      <w:pPr>
        <w:jc w:val="both"/>
        <w:rPr>
          <w:rFonts w:ascii="Arial" w:hAnsi="Arial" w:cs="Arial"/>
          <w:sz w:val="22"/>
          <w:szCs w:val="22"/>
        </w:rPr>
      </w:pPr>
      <w:r w:rsidRPr="00B44110">
        <w:rPr>
          <w:rFonts w:ascii="Arial" w:hAnsi="Arial" w:cs="Arial"/>
          <w:b/>
          <w:sz w:val="22"/>
          <w:szCs w:val="22"/>
        </w:rPr>
        <w:t>9.1.</w:t>
      </w:r>
      <w:r w:rsidRPr="00B44110">
        <w:rPr>
          <w:rFonts w:ascii="Arial" w:hAnsi="Arial" w:cs="Arial"/>
          <w:sz w:val="22"/>
          <w:szCs w:val="22"/>
        </w:rPr>
        <w:t xml:space="preserve"> </w:t>
      </w:r>
      <w:r w:rsidR="00371FEF">
        <w:rPr>
          <w:rFonts w:ascii="Arial" w:hAnsi="Arial" w:cs="Arial"/>
          <w:sz w:val="22"/>
          <w:szCs w:val="22"/>
        </w:rPr>
        <w:t>Não se enquadra.</w:t>
      </w:r>
    </w:p>
    <w:p w14:paraId="127B96C4" w14:textId="77777777" w:rsidR="00565209" w:rsidRPr="00B44110" w:rsidRDefault="00565209" w:rsidP="00565209">
      <w:pPr>
        <w:ind w:right="310"/>
        <w:jc w:val="both"/>
        <w:textAlignment w:val="baseline"/>
        <w:rPr>
          <w:rFonts w:ascii="Arial" w:hAnsi="Arial" w:cs="Arial"/>
          <w:sz w:val="22"/>
          <w:szCs w:val="22"/>
        </w:rPr>
      </w:pPr>
    </w:p>
    <w:p w14:paraId="2A538FA2"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10. CONTRATAÇÃO</w:t>
      </w:r>
    </w:p>
    <w:p w14:paraId="62BA0DB2" w14:textId="77777777" w:rsidR="00565209" w:rsidRPr="00B44110" w:rsidRDefault="00565209" w:rsidP="00565209">
      <w:pPr>
        <w:ind w:right="310"/>
        <w:jc w:val="both"/>
        <w:textAlignment w:val="baseline"/>
        <w:rPr>
          <w:rFonts w:ascii="Arial" w:hAnsi="Arial" w:cs="Arial"/>
          <w:sz w:val="22"/>
          <w:szCs w:val="22"/>
        </w:rPr>
      </w:pPr>
    </w:p>
    <w:p w14:paraId="16AC495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lastRenderedPageBreak/>
        <w:t>10.1.</w:t>
      </w:r>
      <w:r w:rsidRPr="00B44110">
        <w:rPr>
          <w:rFonts w:ascii="Arial" w:hAnsi="Arial" w:cs="Arial"/>
          <w:sz w:val="22"/>
          <w:szCs w:val="22"/>
        </w:rPr>
        <w:t xml:space="preserve"> Após a homologação e adjudicação, caso se conclua pela contratação, será firmado Termo de Contrato.</w:t>
      </w:r>
    </w:p>
    <w:p w14:paraId="6A859897" w14:textId="77777777" w:rsidR="00565209" w:rsidRPr="00B44110" w:rsidRDefault="00565209" w:rsidP="00565209">
      <w:pPr>
        <w:ind w:right="310"/>
        <w:jc w:val="both"/>
        <w:textAlignment w:val="baseline"/>
        <w:rPr>
          <w:rFonts w:ascii="Arial" w:hAnsi="Arial" w:cs="Arial"/>
          <w:sz w:val="22"/>
          <w:szCs w:val="22"/>
        </w:rPr>
      </w:pPr>
    </w:p>
    <w:p w14:paraId="223BD5D7"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10.2.</w:t>
      </w:r>
      <w:r w:rsidRPr="00B44110">
        <w:rPr>
          <w:rFonts w:ascii="Arial" w:hAnsi="Arial" w:cs="Arial"/>
          <w:sz w:val="22"/>
          <w:szCs w:val="22"/>
        </w:rPr>
        <w:t xml:space="preserve"> O adjudicatário terá o prazo de 48 (quarenta e oito) horas úteis, contados a partir da data de sua convocação, para assinar o Termo de Contrato, sob pena de decair do direito à contratação, sem prejuízo das sanções previstas neste Termo de Referência.</w:t>
      </w:r>
    </w:p>
    <w:p w14:paraId="6C874BA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10.3.</w:t>
      </w:r>
      <w:r w:rsidRPr="00B44110">
        <w:rPr>
          <w:rFonts w:ascii="Arial" w:hAnsi="Arial" w:cs="Arial"/>
          <w:sz w:val="22"/>
          <w:szCs w:val="22"/>
        </w:rPr>
        <w:t xml:space="preserve"> O prazo previsto para assinatura do contrato ou aceitação da nota de empenho ou instrumento equivalente poderá ser prorrogado 1 (uma) vez, por igual período, por solicitação justificada do adjudicatário e aceita pela Administração.</w:t>
      </w:r>
    </w:p>
    <w:p w14:paraId="1D6F435B" w14:textId="77777777" w:rsidR="00565209" w:rsidRPr="00B44110" w:rsidRDefault="00565209" w:rsidP="00565209">
      <w:pPr>
        <w:ind w:right="310"/>
        <w:jc w:val="both"/>
        <w:textAlignment w:val="baseline"/>
        <w:rPr>
          <w:rFonts w:ascii="Arial" w:hAnsi="Arial" w:cs="Arial"/>
          <w:sz w:val="22"/>
          <w:szCs w:val="22"/>
        </w:rPr>
      </w:pPr>
    </w:p>
    <w:p w14:paraId="5077B85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10.4.</w:t>
      </w:r>
      <w:r w:rsidRPr="00B44110">
        <w:rPr>
          <w:rFonts w:ascii="Arial" w:hAnsi="Arial" w:cs="Arial"/>
          <w:sz w:val="22"/>
          <w:szCs w:val="22"/>
        </w:rPr>
        <w:t xml:space="preserve"> A contratada se vincula à sua proposta e às previsões contidas no Termo de Referência e seus anexos;</w:t>
      </w:r>
    </w:p>
    <w:p w14:paraId="1BE71FD2" w14:textId="77777777" w:rsidR="00565209" w:rsidRPr="00B44110" w:rsidRDefault="00565209" w:rsidP="00565209">
      <w:pPr>
        <w:ind w:right="310"/>
        <w:jc w:val="both"/>
        <w:textAlignment w:val="baseline"/>
        <w:rPr>
          <w:rFonts w:ascii="Arial" w:hAnsi="Arial" w:cs="Arial"/>
          <w:sz w:val="22"/>
          <w:szCs w:val="22"/>
        </w:rPr>
      </w:pPr>
    </w:p>
    <w:p w14:paraId="0CBC82B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10.5.</w:t>
      </w:r>
      <w:r w:rsidRPr="00B44110">
        <w:rPr>
          <w:rFonts w:ascii="Arial" w:hAnsi="Arial" w:cs="Arial"/>
          <w:sz w:val="22"/>
          <w:szCs w:val="22"/>
        </w:rPr>
        <w:t xml:space="preserve"> A contratada reconhece que as hipóteses de rescisão são aquelas previstas nos artigos 137 e 138 da Lei nº 14.133/21 e reconhece os direitos da Administração previstos nos artigos 137 a 139 da mesma Lei.</w:t>
      </w:r>
    </w:p>
    <w:p w14:paraId="36EEC47A" w14:textId="77777777" w:rsidR="00565209" w:rsidRPr="00B44110" w:rsidRDefault="00565209" w:rsidP="00565209">
      <w:pPr>
        <w:ind w:right="310"/>
        <w:jc w:val="both"/>
        <w:textAlignment w:val="baseline"/>
        <w:rPr>
          <w:rFonts w:ascii="Arial" w:hAnsi="Arial" w:cs="Arial"/>
          <w:sz w:val="22"/>
          <w:szCs w:val="22"/>
        </w:rPr>
      </w:pPr>
    </w:p>
    <w:p w14:paraId="00F43FAF"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10.6.</w:t>
      </w:r>
      <w:r w:rsidRPr="00B44110">
        <w:rPr>
          <w:rFonts w:ascii="Arial" w:hAnsi="Arial" w:cs="Arial"/>
          <w:sz w:val="22"/>
          <w:szCs w:val="22"/>
        </w:rPr>
        <w:t xml:space="preserve"> O prazo de vigência da contratação é de 14(quatorze) meses, conforme prazo de validade da proposta, prorrogável por período igual ou superior a bem do interesse desta Administração.</w:t>
      </w:r>
    </w:p>
    <w:p w14:paraId="353BDB5D" w14:textId="77777777" w:rsidR="00565209" w:rsidRPr="00B44110" w:rsidRDefault="00565209" w:rsidP="00565209">
      <w:pPr>
        <w:ind w:right="310"/>
        <w:jc w:val="both"/>
        <w:textAlignment w:val="baseline"/>
        <w:rPr>
          <w:rFonts w:ascii="Arial" w:hAnsi="Arial" w:cs="Arial"/>
          <w:sz w:val="22"/>
          <w:szCs w:val="22"/>
        </w:rPr>
      </w:pPr>
    </w:p>
    <w:p w14:paraId="545B60DE" w14:textId="32E56D11"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10.7.</w:t>
      </w:r>
      <w:r w:rsidRPr="00B44110">
        <w:rPr>
          <w:rFonts w:ascii="Arial" w:hAnsi="Arial" w:cs="Arial"/>
          <w:sz w:val="22"/>
          <w:szCs w:val="22"/>
        </w:rPr>
        <w:t xml:space="preserve"> Na assinatura do contrato ou do instrumento equivalente será exigida a comprovação das condições de habilitação e contratação consignadas neste Termo de Referência, que deverão ser mantidas pelo </w:t>
      </w:r>
      <w:r w:rsidR="001912B4">
        <w:rPr>
          <w:rFonts w:ascii="Arial" w:hAnsi="Arial" w:cs="Arial"/>
          <w:sz w:val="22"/>
          <w:szCs w:val="22"/>
        </w:rPr>
        <w:t>fornecedor</w:t>
      </w:r>
      <w:r w:rsidRPr="00B44110">
        <w:rPr>
          <w:rFonts w:ascii="Arial" w:hAnsi="Arial" w:cs="Arial"/>
          <w:sz w:val="22"/>
          <w:szCs w:val="22"/>
        </w:rPr>
        <w:t xml:space="preserve"> durante a vigência do contrato.</w:t>
      </w:r>
    </w:p>
    <w:p w14:paraId="50A00112" w14:textId="77777777" w:rsidR="00565209" w:rsidRPr="00B44110" w:rsidRDefault="00565209" w:rsidP="00565209">
      <w:pPr>
        <w:ind w:right="310"/>
        <w:jc w:val="both"/>
        <w:textAlignment w:val="baseline"/>
        <w:rPr>
          <w:rFonts w:ascii="Arial" w:hAnsi="Arial" w:cs="Arial"/>
          <w:sz w:val="22"/>
          <w:szCs w:val="22"/>
        </w:rPr>
      </w:pPr>
    </w:p>
    <w:p w14:paraId="2555FE96"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11. SANÇÕES</w:t>
      </w:r>
    </w:p>
    <w:p w14:paraId="6F147B4F" w14:textId="77777777" w:rsidR="00565209" w:rsidRPr="00B44110" w:rsidRDefault="00565209" w:rsidP="00565209">
      <w:pPr>
        <w:ind w:right="310"/>
        <w:jc w:val="both"/>
        <w:textAlignment w:val="baseline"/>
        <w:rPr>
          <w:rFonts w:ascii="Arial" w:hAnsi="Arial" w:cs="Arial"/>
          <w:sz w:val="22"/>
          <w:szCs w:val="22"/>
        </w:rPr>
      </w:pPr>
    </w:p>
    <w:p w14:paraId="7FCB7617" w14:textId="13E13148"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11.1.</w:t>
      </w:r>
      <w:r w:rsidRPr="00B44110">
        <w:rPr>
          <w:rFonts w:ascii="Arial" w:hAnsi="Arial" w:cs="Arial"/>
          <w:sz w:val="22"/>
          <w:szCs w:val="22"/>
        </w:rPr>
        <w:t xml:space="preserve"> Comete infração administrativa o </w:t>
      </w:r>
      <w:r w:rsidR="00371FEF">
        <w:rPr>
          <w:rFonts w:ascii="Arial" w:hAnsi="Arial" w:cs="Arial"/>
          <w:sz w:val="22"/>
          <w:szCs w:val="22"/>
        </w:rPr>
        <w:t>fornecedor</w:t>
      </w:r>
      <w:r w:rsidRPr="00B44110">
        <w:rPr>
          <w:rFonts w:ascii="Arial" w:hAnsi="Arial" w:cs="Arial"/>
          <w:sz w:val="22"/>
          <w:szCs w:val="22"/>
        </w:rPr>
        <w:t xml:space="preserve"> que cometer quaisquer das infrações previstas no art. 155 da Lei nº 14.133, de 2021, quais sejam:</w:t>
      </w:r>
    </w:p>
    <w:p w14:paraId="3B7E3BE1" w14:textId="77777777" w:rsidR="00565209" w:rsidRPr="00B44110" w:rsidRDefault="00565209" w:rsidP="00565209">
      <w:pPr>
        <w:ind w:right="310"/>
        <w:jc w:val="both"/>
        <w:textAlignment w:val="baseline"/>
        <w:rPr>
          <w:rFonts w:ascii="Arial" w:hAnsi="Arial" w:cs="Arial"/>
          <w:b/>
          <w:sz w:val="22"/>
          <w:szCs w:val="22"/>
        </w:rPr>
      </w:pPr>
    </w:p>
    <w:p w14:paraId="74CBF36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11.1.1</w:t>
      </w:r>
      <w:r w:rsidRPr="00B44110">
        <w:rPr>
          <w:rFonts w:ascii="Arial" w:hAnsi="Arial" w:cs="Arial"/>
          <w:sz w:val="22"/>
          <w:szCs w:val="22"/>
        </w:rPr>
        <w:t xml:space="preserve"> dar causa à inexecução parcial do contrato;</w:t>
      </w:r>
    </w:p>
    <w:p w14:paraId="4F451633" w14:textId="77777777" w:rsidR="00565209" w:rsidRPr="00B44110" w:rsidRDefault="00565209" w:rsidP="00565209">
      <w:pPr>
        <w:ind w:right="310"/>
        <w:jc w:val="both"/>
        <w:textAlignment w:val="baseline"/>
        <w:rPr>
          <w:rFonts w:ascii="Arial" w:hAnsi="Arial" w:cs="Arial"/>
          <w:b/>
          <w:sz w:val="22"/>
          <w:szCs w:val="22"/>
        </w:rPr>
      </w:pPr>
    </w:p>
    <w:p w14:paraId="28717879"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12.1.2. </w:t>
      </w:r>
      <w:proofErr w:type="gramStart"/>
      <w:r w:rsidRPr="00B44110">
        <w:rPr>
          <w:rFonts w:ascii="Arial" w:hAnsi="Arial" w:cs="Arial"/>
          <w:sz w:val="22"/>
          <w:szCs w:val="22"/>
        </w:rPr>
        <w:t>dar</w:t>
      </w:r>
      <w:proofErr w:type="gramEnd"/>
      <w:r w:rsidRPr="00B44110">
        <w:rPr>
          <w:rFonts w:ascii="Arial" w:hAnsi="Arial" w:cs="Arial"/>
          <w:sz w:val="22"/>
          <w:szCs w:val="22"/>
        </w:rPr>
        <w:t xml:space="preserve"> causa à inexecução parcial do contrato que cause grave dano à Administração, ao funcionamento dos serviços públicos ou ao interesse coletivo;</w:t>
      </w:r>
    </w:p>
    <w:p w14:paraId="24277A8C" w14:textId="77777777" w:rsidR="00565209" w:rsidRPr="00B44110" w:rsidRDefault="00565209" w:rsidP="00565209">
      <w:pPr>
        <w:ind w:right="310"/>
        <w:jc w:val="both"/>
        <w:textAlignment w:val="baseline"/>
        <w:rPr>
          <w:rFonts w:ascii="Arial" w:hAnsi="Arial" w:cs="Arial"/>
          <w:b/>
          <w:sz w:val="22"/>
          <w:szCs w:val="22"/>
        </w:rPr>
      </w:pPr>
    </w:p>
    <w:p w14:paraId="1995165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11.1.3. </w:t>
      </w:r>
      <w:proofErr w:type="gramStart"/>
      <w:r w:rsidRPr="00B44110">
        <w:rPr>
          <w:rFonts w:ascii="Arial" w:hAnsi="Arial" w:cs="Arial"/>
          <w:sz w:val="22"/>
          <w:szCs w:val="22"/>
        </w:rPr>
        <w:t>dar</w:t>
      </w:r>
      <w:proofErr w:type="gramEnd"/>
      <w:r w:rsidRPr="00B44110">
        <w:rPr>
          <w:rFonts w:ascii="Arial" w:hAnsi="Arial" w:cs="Arial"/>
          <w:sz w:val="22"/>
          <w:szCs w:val="22"/>
        </w:rPr>
        <w:t xml:space="preserve"> causa à inexecução total do contrato;</w:t>
      </w:r>
    </w:p>
    <w:p w14:paraId="0787CEE5" w14:textId="77777777" w:rsidR="00565209" w:rsidRPr="00B44110" w:rsidRDefault="00565209" w:rsidP="00565209">
      <w:pPr>
        <w:ind w:right="310"/>
        <w:jc w:val="both"/>
        <w:textAlignment w:val="baseline"/>
        <w:rPr>
          <w:rFonts w:ascii="Arial" w:hAnsi="Arial" w:cs="Arial"/>
          <w:b/>
          <w:sz w:val="22"/>
          <w:szCs w:val="22"/>
        </w:rPr>
      </w:pPr>
    </w:p>
    <w:p w14:paraId="0018EA4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11.1.4. </w:t>
      </w:r>
      <w:proofErr w:type="gramStart"/>
      <w:r w:rsidRPr="00B44110">
        <w:rPr>
          <w:rFonts w:ascii="Arial" w:hAnsi="Arial" w:cs="Arial"/>
          <w:sz w:val="22"/>
          <w:szCs w:val="22"/>
        </w:rPr>
        <w:t>deixar</w:t>
      </w:r>
      <w:proofErr w:type="gramEnd"/>
      <w:r w:rsidRPr="00B44110">
        <w:rPr>
          <w:rFonts w:ascii="Arial" w:hAnsi="Arial" w:cs="Arial"/>
          <w:sz w:val="22"/>
          <w:szCs w:val="22"/>
        </w:rPr>
        <w:t xml:space="preserve"> de entregar a documentação exigida para o certame;</w:t>
      </w:r>
    </w:p>
    <w:p w14:paraId="56DF88E4" w14:textId="77777777" w:rsidR="00565209" w:rsidRPr="00B44110" w:rsidRDefault="00565209" w:rsidP="00565209">
      <w:pPr>
        <w:ind w:right="310"/>
        <w:jc w:val="both"/>
        <w:textAlignment w:val="baseline"/>
        <w:rPr>
          <w:rFonts w:ascii="Arial" w:hAnsi="Arial" w:cs="Arial"/>
          <w:b/>
          <w:sz w:val="22"/>
          <w:szCs w:val="22"/>
        </w:rPr>
      </w:pPr>
    </w:p>
    <w:p w14:paraId="5893856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11.1.5. </w:t>
      </w:r>
      <w:proofErr w:type="gramStart"/>
      <w:r w:rsidRPr="00B44110">
        <w:rPr>
          <w:rFonts w:ascii="Arial" w:hAnsi="Arial" w:cs="Arial"/>
          <w:sz w:val="22"/>
          <w:szCs w:val="22"/>
        </w:rPr>
        <w:t>não</w:t>
      </w:r>
      <w:proofErr w:type="gramEnd"/>
      <w:r w:rsidRPr="00B44110">
        <w:rPr>
          <w:rFonts w:ascii="Arial" w:hAnsi="Arial" w:cs="Arial"/>
          <w:sz w:val="22"/>
          <w:szCs w:val="22"/>
        </w:rPr>
        <w:t xml:space="preserve"> manter a proposta, salvo em decorrência de fato superveniente devidamente justificado;</w:t>
      </w:r>
    </w:p>
    <w:p w14:paraId="2E7150C1" w14:textId="77777777" w:rsidR="00565209" w:rsidRPr="00B44110" w:rsidRDefault="00565209" w:rsidP="00565209">
      <w:pPr>
        <w:ind w:right="310"/>
        <w:jc w:val="both"/>
        <w:textAlignment w:val="baseline"/>
        <w:rPr>
          <w:rFonts w:ascii="Arial" w:hAnsi="Arial" w:cs="Arial"/>
          <w:b/>
          <w:sz w:val="22"/>
          <w:szCs w:val="22"/>
        </w:rPr>
      </w:pPr>
    </w:p>
    <w:p w14:paraId="4C33C68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11.1.6. </w:t>
      </w:r>
      <w:proofErr w:type="gramStart"/>
      <w:r w:rsidRPr="00B44110">
        <w:rPr>
          <w:rFonts w:ascii="Arial" w:hAnsi="Arial" w:cs="Arial"/>
          <w:sz w:val="22"/>
          <w:szCs w:val="22"/>
        </w:rPr>
        <w:t>não</w:t>
      </w:r>
      <w:proofErr w:type="gramEnd"/>
      <w:r w:rsidRPr="00B44110">
        <w:rPr>
          <w:rFonts w:ascii="Arial" w:hAnsi="Arial" w:cs="Arial"/>
          <w:sz w:val="22"/>
          <w:szCs w:val="22"/>
        </w:rPr>
        <w:t xml:space="preserve"> celebrar o contrato ou não entregar a documentação exigida para a contratação, quando convocado dentro do prazo de validade de sua proposta;</w:t>
      </w:r>
    </w:p>
    <w:p w14:paraId="79539DF3" w14:textId="77777777" w:rsidR="00565209" w:rsidRPr="00B44110" w:rsidRDefault="00565209" w:rsidP="00565209">
      <w:pPr>
        <w:ind w:right="310"/>
        <w:jc w:val="both"/>
        <w:textAlignment w:val="baseline"/>
        <w:rPr>
          <w:rFonts w:ascii="Arial" w:hAnsi="Arial" w:cs="Arial"/>
          <w:b/>
          <w:sz w:val="22"/>
          <w:szCs w:val="22"/>
        </w:rPr>
      </w:pPr>
    </w:p>
    <w:p w14:paraId="17DF77F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11.1.7. </w:t>
      </w:r>
      <w:proofErr w:type="gramStart"/>
      <w:r w:rsidRPr="00B44110">
        <w:rPr>
          <w:rFonts w:ascii="Arial" w:hAnsi="Arial" w:cs="Arial"/>
          <w:sz w:val="22"/>
          <w:szCs w:val="22"/>
        </w:rPr>
        <w:t>ensejar</w:t>
      </w:r>
      <w:proofErr w:type="gramEnd"/>
      <w:r w:rsidRPr="00B44110">
        <w:rPr>
          <w:rFonts w:ascii="Arial" w:hAnsi="Arial" w:cs="Arial"/>
          <w:sz w:val="22"/>
          <w:szCs w:val="22"/>
        </w:rPr>
        <w:t xml:space="preserve"> o retardamento da execução ou da entrega do objeto da licitação sem motivo justificado;</w:t>
      </w:r>
    </w:p>
    <w:p w14:paraId="730A7FAB" w14:textId="77777777" w:rsidR="00565209" w:rsidRPr="00B44110" w:rsidRDefault="00565209" w:rsidP="00565209">
      <w:pPr>
        <w:ind w:right="310"/>
        <w:jc w:val="both"/>
        <w:textAlignment w:val="baseline"/>
        <w:rPr>
          <w:rFonts w:ascii="Arial" w:hAnsi="Arial" w:cs="Arial"/>
          <w:b/>
          <w:sz w:val="22"/>
          <w:szCs w:val="22"/>
        </w:rPr>
      </w:pPr>
    </w:p>
    <w:p w14:paraId="74D0B8C1"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11.1.8. </w:t>
      </w:r>
      <w:proofErr w:type="gramStart"/>
      <w:r w:rsidRPr="00B44110">
        <w:rPr>
          <w:rFonts w:ascii="Arial" w:hAnsi="Arial" w:cs="Arial"/>
          <w:sz w:val="22"/>
          <w:szCs w:val="22"/>
        </w:rPr>
        <w:t>apresentar</w:t>
      </w:r>
      <w:proofErr w:type="gramEnd"/>
      <w:r w:rsidRPr="00B44110">
        <w:rPr>
          <w:rFonts w:ascii="Arial" w:hAnsi="Arial" w:cs="Arial"/>
          <w:sz w:val="22"/>
          <w:szCs w:val="22"/>
        </w:rPr>
        <w:t xml:space="preserve"> declaração ou documentação falsa exigida para o certame ou prestar declaração falsa durante a dispensa eletrônica ou a execução do contrato;</w:t>
      </w:r>
    </w:p>
    <w:p w14:paraId="064CCB36" w14:textId="77777777" w:rsidR="00565209" w:rsidRPr="00B44110" w:rsidRDefault="00565209" w:rsidP="00565209">
      <w:pPr>
        <w:ind w:right="310"/>
        <w:jc w:val="both"/>
        <w:textAlignment w:val="baseline"/>
        <w:rPr>
          <w:rFonts w:ascii="Arial" w:hAnsi="Arial" w:cs="Arial"/>
          <w:b/>
          <w:sz w:val="22"/>
          <w:szCs w:val="22"/>
        </w:rPr>
      </w:pPr>
    </w:p>
    <w:p w14:paraId="4B1C9D4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lastRenderedPageBreak/>
        <w:t xml:space="preserve">11.1.9. </w:t>
      </w:r>
      <w:proofErr w:type="gramStart"/>
      <w:r w:rsidRPr="00B44110">
        <w:rPr>
          <w:rFonts w:ascii="Arial" w:hAnsi="Arial" w:cs="Arial"/>
          <w:sz w:val="22"/>
          <w:szCs w:val="22"/>
        </w:rPr>
        <w:t>fraudar</w:t>
      </w:r>
      <w:proofErr w:type="gramEnd"/>
      <w:r w:rsidRPr="00B44110">
        <w:rPr>
          <w:rFonts w:ascii="Arial" w:hAnsi="Arial" w:cs="Arial"/>
          <w:sz w:val="22"/>
          <w:szCs w:val="22"/>
        </w:rPr>
        <w:t xml:space="preserve"> a dispensa eletrônica ou praticar ato fraudulento na execução do contrato;</w:t>
      </w:r>
    </w:p>
    <w:p w14:paraId="23CA6B49"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11.1.10. </w:t>
      </w:r>
      <w:proofErr w:type="gramStart"/>
      <w:r w:rsidRPr="00B44110">
        <w:rPr>
          <w:rFonts w:ascii="Arial" w:hAnsi="Arial" w:cs="Arial"/>
          <w:sz w:val="22"/>
          <w:szCs w:val="22"/>
        </w:rPr>
        <w:t>comportar</w:t>
      </w:r>
      <w:proofErr w:type="gramEnd"/>
      <w:r w:rsidRPr="00B44110">
        <w:rPr>
          <w:rFonts w:ascii="Arial" w:hAnsi="Arial" w:cs="Arial"/>
          <w:sz w:val="22"/>
          <w:szCs w:val="22"/>
        </w:rPr>
        <w:t>-se de modo inidôneo ou cometer fraude de qualquer natureza;</w:t>
      </w:r>
    </w:p>
    <w:p w14:paraId="278295BB" w14:textId="77777777" w:rsidR="00565209" w:rsidRPr="00B44110" w:rsidRDefault="00565209" w:rsidP="00565209">
      <w:pPr>
        <w:ind w:right="310"/>
        <w:jc w:val="both"/>
        <w:textAlignment w:val="baseline"/>
        <w:rPr>
          <w:rFonts w:ascii="Arial" w:hAnsi="Arial" w:cs="Arial"/>
          <w:sz w:val="22"/>
          <w:szCs w:val="22"/>
        </w:rPr>
      </w:pPr>
    </w:p>
    <w:p w14:paraId="57B6E1FA" w14:textId="640B6564"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11.2.</w:t>
      </w:r>
      <w:r w:rsidRPr="00B44110">
        <w:rPr>
          <w:rFonts w:ascii="Arial" w:hAnsi="Arial" w:cs="Arial"/>
          <w:sz w:val="22"/>
          <w:szCs w:val="22"/>
        </w:rPr>
        <w:t xml:space="preserve"> Considera-se comportamento inidôneo, entre outros, a declaração falsa quanto às condições de participação, quanto ao enquadramento como ME/EPP ou o conluio entre os </w:t>
      </w:r>
      <w:r w:rsidR="001912B4">
        <w:rPr>
          <w:rFonts w:ascii="Arial" w:hAnsi="Arial" w:cs="Arial"/>
          <w:sz w:val="22"/>
          <w:szCs w:val="22"/>
        </w:rPr>
        <w:t>fornecedores</w:t>
      </w:r>
      <w:r w:rsidRPr="00B44110">
        <w:rPr>
          <w:rFonts w:ascii="Arial" w:hAnsi="Arial" w:cs="Arial"/>
          <w:sz w:val="22"/>
          <w:szCs w:val="22"/>
        </w:rPr>
        <w:t>, em qualquer momento da dispensa, mesmo após o encerramento da fase de lances.</w:t>
      </w:r>
    </w:p>
    <w:p w14:paraId="1E0812C2" w14:textId="77777777" w:rsidR="00565209" w:rsidRPr="00B44110" w:rsidRDefault="00565209" w:rsidP="00565209">
      <w:pPr>
        <w:ind w:right="310"/>
        <w:jc w:val="both"/>
        <w:textAlignment w:val="baseline"/>
        <w:rPr>
          <w:rFonts w:ascii="Arial" w:hAnsi="Arial" w:cs="Arial"/>
          <w:b/>
          <w:sz w:val="22"/>
          <w:szCs w:val="22"/>
        </w:rPr>
      </w:pPr>
    </w:p>
    <w:p w14:paraId="36C4554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11.2.1.</w:t>
      </w:r>
      <w:r w:rsidRPr="00B44110">
        <w:rPr>
          <w:rFonts w:ascii="Arial" w:hAnsi="Arial" w:cs="Arial"/>
          <w:sz w:val="22"/>
          <w:szCs w:val="22"/>
        </w:rPr>
        <w:t xml:space="preserve"> </w:t>
      </w:r>
      <w:proofErr w:type="gramStart"/>
      <w:r w:rsidRPr="00B44110">
        <w:rPr>
          <w:rFonts w:ascii="Arial" w:hAnsi="Arial" w:cs="Arial"/>
          <w:sz w:val="22"/>
          <w:szCs w:val="22"/>
        </w:rPr>
        <w:t>praticar</w:t>
      </w:r>
      <w:proofErr w:type="gramEnd"/>
      <w:r w:rsidRPr="00B44110">
        <w:rPr>
          <w:rFonts w:ascii="Arial" w:hAnsi="Arial" w:cs="Arial"/>
          <w:sz w:val="22"/>
          <w:szCs w:val="22"/>
        </w:rPr>
        <w:t xml:space="preserve"> atos ilícitos com vistas a frustrar os objetivos deste certame e praticar ato lesivo previsto no art. 5º da Lei nº 12.846, de 1º de agosto de 2013.</w:t>
      </w:r>
    </w:p>
    <w:p w14:paraId="25082C22" w14:textId="77777777" w:rsidR="00565209" w:rsidRPr="00B44110" w:rsidRDefault="00565209" w:rsidP="00565209">
      <w:pPr>
        <w:ind w:right="310"/>
        <w:jc w:val="both"/>
        <w:textAlignment w:val="baseline"/>
        <w:rPr>
          <w:rFonts w:ascii="Arial" w:hAnsi="Arial" w:cs="Arial"/>
          <w:sz w:val="22"/>
          <w:szCs w:val="22"/>
        </w:rPr>
      </w:pPr>
    </w:p>
    <w:p w14:paraId="4591D5B0" w14:textId="70D9FB0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11.2.2.</w:t>
      </w:r>
      <w:r w:rsidRPr="00B44110">
        <w:rPr>
          <w:rFonts w:ascii="Arial" w:hAnsi="Arial" w:cs="Arial"/>
          <w:sz w:val="22"/>
          <w:szCs w:val="22"/>
        </w:rPr>
        <w:t xml:space="preserve"> O </w:t>
      </w:r>
      <w:r w:rsidR="001912B4">
        <w:rPr>
          <w:rFonts w:ascii="Arial" w:hAnsi="Arial" w:cs="Arial"/>
          <w:sz w:val="22"/>
          <w:szCs w:val="22"/>
        </w:rPr>
        <w:t>fornecedor</w:t>
      </w:r>
      <w:r w:rsidRPr="00B44110">
        <w:rPr>
          <w:rFonts w:ascii="Arial" w:hAnsi="Arial" w:cs="Arial"/>
          <w:sz w:val="22"/>
          <w:szCs w:val="22"/>
        </w:rPr>
        <w:t xml:space="preserve"> que cometer qualquer das infrações discriminadas nos subitens anteriores ficará sujeito, sem prejuízo da responsabilidade civil e criminal, às seguintes sanções:</w:t>
      </w:r>
    </w:p>
    <w:p w14:paraId="06BFA9C4" w14:textId="77777777" w:rsidR="00565209" w:rsidRPr="00B44110" w:rsidRDefault="00565209" w:rsidP="00565209">
      <w:pPr>
        <w:ind w:right="310"/>
        <w:jc w:val="both"/>
        <w:textAlignment w:val="baseline"/>
        <w:rPr>
          <w:rFonts w:ascii="Arial" w:hAnsi="Arial" w:cs="Arial"/>
          <w:sz w:val="22"/>
          <w:szCs w:val="22"/>
        </w:rPr>
      </w:pPr>
    </w:p>
    <w:p w14:paraId="01E07C1B" w14:textId="77777777" w:rsidR="00565209" w:rsidRPr="00B44110" w:rsidRDefault="00565209" w:rsidP="00565209">
      <w:pPr>
        <w:pStyle w:val="PargrafodaLista"/>
        <w:numPr>
          <w:ilvl w:val="0"/>
          <w:numId w:val="13"/>
        </w:numPr>
        <w:ind w:right="310"/>
        <w:jc w:val="both"/>
        <w:textAlignment w:val="baseline"/>
        <w:rPr>
          <w:rFonts w:ascii="Arial" w:hAnsi="Arial" w:cs="Arial"/>
          <w:sz w:val="22"/>
          <w:szCs w:val="22"/>
        </w:rPr>
      </w:pPr>
      <w:r w:rsidRPr="00B44110">
        <w:rPr>
          <w:rFonts w:ascii="Arial" w:hAnsi="Arial" w:cs="Arial"/>
          <w:sz w:val="22"/>
          <w:szCs w:val="22"/>
        </w:rPr>
        <w:t>Advertência pela falta do subitem 8.1.1 deste Termo de Referência, quando não se justificar a imposição de penalidade mais grave;</w:t>
      </w:r>
    </w:p>
    <w:p w14:paraId="1C05B841" w14:textId="69C41EBC" w:rsidR="00565209" w:rsidRPr="00B44110" w:rsidRDefault="00565209" w:rsidP="00565209">
      <w:pPr>
        <w:pStyle w:val="PargrafodaLista"/>
        <w:numPr>
          <w:ilvl w:val="0"/>
          <w:numId w:val="13"/>
        </w:numPr>
        <w:ind w:right="310"/>
        <w:jc w:val="both"/>
        <w:textAlignment w:val="baseline"/>
        <w:rPr>
          <w:rFonts w:ascii="Arial" w:hAnsi="Arial" w:cs="Arial"/>
          <w:sz w:val="22"/>
          <w:szCs w:val="22"/>
        </w:rPr>
      </w:pPr>
      <w:r w:rsidRPr="00B44110">
        <w:rPr>
          <w:rFonts w:ascii="Arial" w:hAnsi="Arial" w:cs="Arial"/>
          <w:sz w:val="22"/>
          <w:szCs w:val="22"/>
        </w:rPr>
        <w:t xml:space="preserve">Multa de 1% (um por cento) sobre o valor estimado </w:t>
      </w:r>
      <w:proofErr w:type="gramStart"/>
      <w:r w:rsidRPr="00B44110">
        <w:rPr>
          <w:rFonts w:ascii="Arial" w:hAnsi="Arial" w:cs="Arial"/>
          <w:sz w:val="22"/>
          <w:szCs w:val="22"/>
        </w:rPr>
        <w:t>do(</w:t>
      </w:r>
      <w:proofErr w:type="gramEnd"/>
      <w:r w:rsidRPr="00B44110">
        <w:rPr>
          <w:rFonts w:ascii="Arial" w:hAnsi="Arial" w:cs="Arial"/>
          <w:sz w:val="22"/>
          <w:szCs w:val="22"/>
        </w:rPr>
        <w:t xml:space="preserve">s) item(s) prejudicado(s) pela conduta do </w:t>
      </w:r>
      <w:r w:rsidR="001912B4">
        <w:rPr>
          <w:rFonts w:ascii="Arial" w:hAnsi="Arial" w:cs="Arial"/>
          <w:sz w:val="22"/>
          <w:szCs w:val="22"/>
        </w:rPr>
        <w:t>fornecedor</w:t>
      </w:r>
      <w:r w:rsidRPr="00B44110">
        <w:rPr>
          <w:rFonts w:ascii="Arial" w:hAnsi="Arial" w:cs="Arial"/>
          <w:sz w:val="22"/>
          <w:szCs w:val="22"/>
        </w:rPr>
        <w:t>, por qualquer das infrações dos subitens 8.1.1 a 8.1.12;</w:t>
      </w:r>
    </w:p>
    <w:p w14:paraId="227A620B" w14:textId="77777777" w:rsidR="00565209" w:rsidRPr="00B44110" w:rsidRDefault="00565209" w:rsidP="00565209">
      <w:pPr>
        <w:pStyle w:val="PargrafodaLista"/>
        <w:numPr>
          <w:ilvl w:val="0"/>
          <w:numId w:val="13"/>
        </w:numPr>
        <w:ind w:right="310"/>
        <w:jc w:val="both"/>
        <w:textAlignment w:val="baseline"/>
        <w:rPr>
          <w:rFonts w:ascii="Arial" w:hAnsi="Arial" w:cs="Arial"/>
          <w:sz w:val="22"/>
          <w:szCs w:val="22"/>
        </w:rPr>
      </w:pPr>
      <w:r w:rsidRPr="00B44110">
        <w:rPr>
          <w:rFonts w:ascii="Arial" w:hAnsi="Arial" w:cs="Arial"/>
          <w:sz w:val="22"/>
          <w:szCs w:val="22"/>
        </w:rPr>
        <w:t>Impedimento de licitar e contratar no âmbito da Administração Pública direta e indireta do ente federativo que tiver aplicado a sanção, pelo prazo máximo de 3 (três) anos, nos casos dos subitens 8.1.2 a 8.1.7 deste Termo de Referência, quando não se justificar a imposição de penalidade mais grave;</w:t>
      </w:r>
    </w:p>
    <w:p w14:paraId="4C1014F7" w14:textId="77777777" w:rsidR="00565209" w:rsidRPr="00B44110" w:rsidRDefault="00565209" w:rsidP="00565209">
      <w:pPr>
        <w:pStyle w:val="PargrafodaLista"/>
        <w:numPr>
          <w:ilvl w:val="0"/>
          <w:numId w:val="13"/>
        </w:numPr>
        <w:ind w:right="310"/>
        <w:jc w:val="both"/>
        <w:textAlignment w:val="baseline"/>
        <w:rPr>
          <w:rFonts w:ascii="Arial" w:hAnsi="Arial" w:cs="Arial"/>
          <w:sz w:val="22"/>
          <w:szCs w:val="22"/>
        </w:rPr>
      </w:pPr>
      <w:r w:rsidRPr="00B44110">
        <w:rPr>
          <w:rFonts w:ascii="Arial" w:hAnsi="Arial" w:cs="Arial"/>
          <w:sz w:val="22"/>
          <w:szCs w:val="22"/>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p>
    <w:p w14:paraId="200120D3" w14:textId="77777777" w:rsidR="00565209" w:rsidRPr="00B44110" w:rsidRDefault="00565209" w:rsidP="00565209">
      <w:pPr>
        <w:pStyle w:val="PargrafodaLista"/>
        <w:ind w:right="310"/>
        <w:jc w:val="both"/>
        <w:textAlignment w:val="baseline"/>
        <w:rPr>
          <w:rFonts w:ascii="Arial" w:hAnsi="Arial" w:cs="Arial"/>
          <w:sz w:val="22"/>
          <w:szCs w:val="22"/>
        </w:rPr>
      </w:pPr>
    </w:p>
    <w:p w14:paraId="6654F101"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11.2.3.</w:t>
      </w:r>
      <w:r w:rsidRPr="00B44110">
        <w:rPr>
          <w:rFonts w:ascii="Arial" w:hAnsi="Arial" w:cs="Arial"/>
          <w:sz w:val="22"/>
          <w:szCs w:val="22"/>
        </w:rPr>
        <w:t xml:space="preserve"> Na aplicação das sanções serão considerados:</w:t>
      </w:r>
    </w:p>
    <w:p w14:paraId="63AE8F99" w14:textId="77777777" w:rsidR="00565209" w:rsidRPr="00B44110" w:rsidRDefault="00565209" w:rsidP="00565209">
      <w:pPr>
        <w:ind w:right="310"/>
        <w:jc w:val="both"/>
        <w:textAlignment w:val="baseline"/>
        <w:rPr>
          <w:rFonts w:ascii="Arial" w:hAnsi="Arial" w:cs="Arial"/>
          <w:sz w:val="22"/>
          <w:szCs w:val="22"/>
        </w:rPr>
      </w:pPr>
    </w:p>
    <w:p w14:paraId="3AC7D16D"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a)</w:t>
      </w:r>
      <w:r w:rsidRPr="00B44110">
        <w:rPr>
          <w:rFonts w:ascii="Arial" w:hAnsi="Arial" w:cs="Arial"/>
          <w:sz w:val="22"/>
          <w:szCs w:val="22"/>
        </w:rPr>
        <w:t xml:space="preserve"> a natureza e a gravidade da infração cometida;</w:t>
      </w:r>
    </w:p>
    <w:p w14:paraId="1EBA0B3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b)</w:t>
      </w:r>
      <w:r w:rsidRPr="00B44110">
        <w:rPr>
          <w:rFonts w:ascii="Arial" w:hAnsi="Arial" w:cs="Arial"/>
          <w:sz w:val="22"/>
          <w:szCs w:val="22"/>
        </w:rPr>
        <w:t xml:space="preserve"> as peculiaridades do caso concreto;</w:t>
      </w:r>
    </w:p>
    <w:p w14:paraId="624CA41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c)</w:t>
      </w:r>
      <w:r w:rsidRPr="00B44110">
        <w:rPr>
          <w:rFonts w:ascii="Arial" w:hAnsi="Arial" w:cs="Arial"/>
          <w:sz w:val="22"/>
          <w:szCs w:val="22"/>
        </w:rPr>
        <w:t xml:space="preserve"> as circunstâncias agravantes ou atenuantes;</w:t>
      </w:r>
    </w:p>
    <w:p w14:paraId="31406DF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d)</w:t>
      </w:r>
      <w:r w:rsidRPr="00B44110">
        <w:rPr>
          <w:rFonts w:ascii="Arial" w:hAnsi="Arial" w:cs="Arial"/>
          <w:sz w:val="22"/>
          <w:szCs w:val="22"/>
        </w:rPr>
        <w:t xml:space="preserve"> os danos que dela provierem para a Administração Pública;</w:t>
      </w:r>
    </w:p>
    <w:p w14:paraId="0FC73B2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e)</w:t>
      </w:r>
      <w:r w:rsidRPr="00B44110">
        <w:rPr>
          <w:rFonts w:ascii="Arial" w:hAnsi="Arial" w:cs="Arial"/>
          <w:sz w:val="22"/>
          <w:szCs w:val="22"/>
        </w:rPr>
        <w:t xml:space="preserve"> a implantação ou o aperfeiçoamento de programa de integridade, conforme normas e orientações dos órgãos de controle.</w:t>
      </w:r>
    </w:p>
    <w:p w14:paraId="69351744" w14:textId="77777777" w:rsidR="00565209" w:rsidRPr="00B44110" w:rsidRDefault="00565209" w:rsidP="00565209">
      <w:pPr>
        <w:ind w:right="310"/>
        <w:jc w:val="both"/>
        <w:textAlignment w:val="baseline"/>
        <w:rPr>
          <w:rFonts w:ascii="Arial" w:hAnsi="Arial" w:cs="Arial"/>
          <w:sz w:val="22"/>
          <w:szCs w:val="22"/>
        </w:rPr>
      </w:pPr>
    </w:p>
    <w:p w14:paraId="34CA6C3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11.3.</w:t>
      </w:r>
      <w:r w:rsidRPr="00B44110">
        <w:rPr>
          <w:rFonts w:ascii="Arial" w:hAnsi="Arial" w:cs="Arial"/>
          <w:sz w:val="22"/>
          <w:szCs w:val="22"/>
        </w:rP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14:paraId="54A62BA8" w14:textId="77777777" w:rsidR="00565209" w:rsidRPr="00B44110" w:rsidRDefault="00565209" w:rsidP="00565209">
      <w:pPr>
        <w:ind w:right="310"/>
        <w:jc w:val="both"/>
        <w:textAlignment w:val="baseline"/>
        <w:rPr>
          <w:rFonts w:ascii="Arial" w:hAnsi="Arial" w:cs="Arial"/>
          <w:sz w:val="22"/>
          <w:szCs w:val="22"/>
        </w:rPr>
      </w:pPr>
    </w:p>
    <w:p w14:paraId="05E5B649"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11.4.</w:t>
      </w:r>
      <w:r w:rsidRPr="00B44110">
        <w:rPr>
          <w:rFonts w:ascii="Arial" w:hAnsi="Arial" w:cs="Arial"/>
          <w:sz w:val="22"/>
          <w:szCs w:val="22"/>
        </w:rPr>
        <w:t xml:space="preserve"> A aplicação das sanções previstas neste Termo de Referência, em hipótese alguma, a obrigação de reparação integral do dano causado à Administração Pública.</w:t>
      </w:r>
    </w:p>
    <w:p w14:paraId="588EB15C" w14:textId="77777777" w:rsidR="00565209" w:rsidRPr="00B44110" w:rsidRDefault="00565209" w:rsidP="00565209">
      <w:pPr>
        <w:ind w:right="310"/>
        <w:jc w:val="both"/>
        <w:textAlignment w:val="baseline"/>
        <w:rPr>
          <w:rFonts w:ascii="Arial" w:hAnsi="Arial" w:cs="Arial"/>
          <w:sz w:val="22"/>
          <w:szCs w:val="22"/>
        </w:rPr>
      </w:pPr>
    </w:p>
    <w:p w14:paraId="7537020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11.5.</w:t>
      </w:r>
      <w:r w:rsidRPr="00B44110">
        <w:rPr>
          <w:rFonts w:ascii="Arial" w:hAnsi="Arial" w:cs="Arial"/>
          <w:sz w:val="22"/>
          <w:szCs w:val="22"/>
        </w:rPr>
        <w:t xml:space="preserve"> A penalidade de multa pode ser aplicada cumulativamente com as demais sanções.</w:t>
      </w:r>
    </w:p>
    <w:p w14:paraId="5A554D5C" w14:textId="77777777" w:rsidR="00565209" w:rsidRPr="00B44110" w:rsidRDefault="00565209" w:rsidP="00565209">
      <w:pPr>
        <w:ind w:right="310"/>
        <w:jc w:val="both"/>
        <w:textAlignment w:val="baseline"/>
        <w:rPr>
          <w:rFonts w:ascii="Arial" w:hAnsi="Arial" w:cs="Arial"/>
          <w:sz w:val="22"/>
          <w:szCs w:val="22"/>
        </w:rPr>
      </w:pPr>
    </w:p>
    <w:p w14:paraId="1585B0A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lastRenderedPageBreak/>
        <w:t>11.6.</w:t>
      </w:r>
      <w:r w:rsidRPr="00B44110">
        <w:rPr>
          <w:rFonts w:ascii="Arial" w:hAnsi="Arial" w:cs="Arial"/>
          <w:sz w:val="22"/>
          <w:szCs w:val="22"/>
        </w:rPr>
        <w:t xml:space="preserve">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44D664D6" w14:textId="77777777" w:rsidR="00565209" w:rsidRPr="00B44110" w:rsidRDefault="00565209" w:rsidP="00565209">
      <w:pPr>
        <w:ind w:right="310"/>
        <w:jc w:val="both"/>
        <w:textAlignment w:val="baseline"/>
        <w:rPr>
          <w:rFonts w:ascii="Arial" w:hAnsi="Arial" w:cs="Arial"/>
          <w:sz w:val="22"/>
          <w:szCs w:val="22"/>
        </w:rPr>
      </w:pPr>
    </w:p>
    <w:p w14:paraId="6FE736BD"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11.7.</w:t>
      </w:r>
      <w:r w:rsidRPr="00B44110">
        <w:rPr>
          <w:rFonts w:ascii="Arial" w:hAnsi="Arial" w:cs="Arial"/>
          <w:sz w:val="22"/>
          <w:szCs w:val="22"/>
        </w:rPr>
        <w:t xml:space="preserve"> A apuração e o julgamento das demais infrações administrativas não consideradas como ato lesivo à Administração Pública nacional ou estrangeira nos termos da Lei nº 12.846, de 1º de agosto de 2013, seguirão seu rito normal na unidade administrativa.</w:t>
      </w:r>
    </w:p>
    <w:p w14:paraId="142BD810" w14:textId="77777777" w:rsidR="00565209" w:rsidRPr="00B44110" w:rsidRDefault="00565209" w:rsidP="00565209">
      <w:pPr>
        <w:ind w:right="310"/>
        <w:jc w:val="both"/>
        <w:textAlignment w:val="baseline"/>
        <w:rPr>
          <w:rFonts w:ascii="Arial" w:hAnsi="Arial" w:cs="Arial"/>
          <w:sz w:val="22"/>
          <w:szCs w:val="22"/>
        </w:rPr>
      </w:pPr>
    </w:p>
    <w:p w14:paraId="710CAAC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11.8.</w:t>
      </w:r>
      <w:r w:rsidRPr="00B44110">
        <w:rPr>
          <w:rFonts w:ascii="Arial" w:hAnsi="Arial" w:cs="Arial"/>
          <w:sz w:val="22"/>
          <w:szCs w:val="22"/>
        </w:rPr>
        <w:t xml:space="preserve">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0DFFE996" w14:textId="77777777" w:rsidR="00565209" w:rsidRPr="00B44110" w:rsidRDefault="00565209" w:rsidP="00565209">
      <w:pPr>
        <w:ind w:right="310"/>
        <w:jc w:val="both"/>
        <w:textAlignment w:val="baseline"/>
        <w:rPr>
          <w:rFonts w:ascii="Arial" w:hAnsi="Arial" w:cs="Arial"/>
          <w:sz w:val="22"/>
          <w:szCs w:val="22"/>
        </w:rPr>
      </w:pPr>
    </w:p>
    <w:p w14:paraId="2DB0E4F4" w14:textId="59858F22"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11.9.</w:t>
      </w:r>
      <w:r w:rsidRPr="00B44110">
        <w:rPr>
          <w:rFonts w:ascii="Arial" w:hAnsi="Arial" w:cs="Arial"/>
          <w:sz w:val="22"/>
          <w:szCs w:val="22"/>
        </w:rPr>
        <w:t xml:space="preserve"> A aplicação de qualquer das penalidades previstas realizar-se-á em processo administrativo que assegurará o contraditório e a ampla defesa ao </w:t>
      </w:r>
      <w:r w:rsidR="001912B4">
        <w:rPr>
          <w:rFonts w:ascii="Arial" w:hAnsi="Arial" w:cs="Arial"/>
          <w:sz w:val="22"/>
          <w:szCs w:val="22"/>
        </w:rPr>
        <w:t>fornecedor</w:t>
      </w:r>
      <w:r w:rsidRPr="00B44110">
        <w:rPr>
          <w:rFonts w:ascii="Arial" w:hAnsi="Arial" w:cs="Arial"/>
          <w:sz w:val="22"/>
          <w:szCs w:val="22"/>
        </w:rPr>
        <w:t>/adjudicatário, observando-se o procedimento previsto na Lei nº 14.133, de 2021, e subsidiariamente na Lei nº 9.784, de 1999.</w:t>
      </w:r>
    </w:p>
    <w:p w14:paraId="764C26B9" w14:textId="77777777" w:rsidR="00565209" w:rsidRPr="00B44110" w:rsidRDefault="00565209" w:rsidP="00565209">
      <w:pPr>
        <w:ind w:right="310"/>
        <w:jc w:val="both"/>
        <w:textAlignment w:val="baseline"/>
        <w:rPr>
          <w:rFonts w:ascii="Arial" w:hAnsi="Arial" w:cs="Arial"/>
          <w:sz w:val="22"/>
          <w:szCs w:val="22"/>
        </w:rPr>
      </w:pPr>
    </w:p>
    <w:p w14:paraId="62768F5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11.10.</w:t>
      </w:r>
      <w:r w:rsidRPr="00B44110">
        <w:rPr>
          <w:rFonts w:ascii="Arial" w:hAnsi="Arial" w:cs="Arial"/>
          <w:sz w:val="22"/>
          <w:szCs w:val="22"/>
        </w:rPr>
        <w:t xml:space="preserve"> As sanções por atos praticados no decorrer da contratação estão previstas nos anexos a este Termo de Referência.</w:t>
      </w:r>
    </w:p>
    <w:p w14:paraId="79664B2E" w14:textId="77777777" w:rsidR="00565209" w:rsidRPr="00B44110" w:rsidRDefault="00565209" w:rsidP="00565209">
      <w:pPr>
        <w:ind w:right="310"/>
        <w:jc w:val="both"/>
        <w:textAlignment w:val="baseline"/>
        <w:rPr>
          <w:rFonts w:ascii="Arial" w:hAnsi="Arial" w:cs="Arial"/>
          <w:sz w:val="22"/>
          <w:szCs w:val="22"/>
        </w:rPr>
      </w:pPr>
    </w:p>
    <w:p w14:paraId="645F1B98"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12. DAS DISPOSIÇÕES GERAIS</w:t>
      </w:r>
    </w:p>
    <w:p w14:paraId="2FB28809" w14:textId="77777777" w:rsidR="00565209" w:rsidRPr="00B44110" w:rsidRDefault="00565209" w:rsidP="00565209">
      <w:pPr>
        <w:ind w:right="310"/>
        <w:jc w:val="both"/>
        <w:textAlignment w:val="baseline"/>
        <w:rPr>
          <w:rFonts w:ascii="Arial" w:hAnsi="Arial" w:cs="Arial"/>
          <w:sz w:val="22"/>
          <w:szCs w:val="22"/>
        </w:rPr>
      </w:pPr>
    </w:p>
    <w:p w14:paraId="6F1997B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12.1.</w:t>
      </w:r>
      <w:r w:rsidRPr="00B44110">
        <w:rPr>
          <w:rFonts w:ascii="Arial" w:hAnsi="Arial" w:cs="Arial"/>
          <w:sz w:val="22"/>
          <w:szCs w:val="22"/>
        </w:rPr>
        <w:t xml:space="preserve"> O procedimento será divulgado no site da Câmara Municipal de </w:t>
      </w:r>
      <w:proofErr w:type="spellStart"/>
      <w:r w:rsidRPr="00B44110">
        <w:rPr>
          <w:rFonts w:ascii="Arial" w:hAnsi="Arial" w:cs="Arial"/>
          <w:sz w:val="22"/>
          <w:szCs w:val="22"/>
        </w:rPr>
        <w:t>Ibertioga</w:t>
      </w:r>
      <w:proofErr w:type="spellEnd"/>
      <w:r w:rsidRPr="00B44110">
        <w:rPr>
          <w:rFonts w:ascii="Arial" w:hAnsi="Arial" w:cs="Arial"/>
          <w:sz w:val="22"/>
          <w:szCs w:val="22"/>
        </w:rPr>
        <w:t>/MG.</w:t>
      </w:r>
    </w:p>
    <w:p w14:paraId="43DEF8AA" w14:textId="77777777" w:rsidR="00565209" w:rsidRPr="00B44110" w:rsidRDefault="00565209" w:rsidP="00565209">
      <w:pPr>
        <w:ind w:right="310"/>
        <w:jc w:val="both"/>
        <w:textAlignment w:val="baseline"/>
        <w:rPr>
          <w:rFonts w:ascii="Arial" w:hAnsi="Arial" w:cs="Arial"/>
          <w:sz w:val="22"/>
          <w:szCs w:val="22"/>
        </w:rPr>
      </w:pPr>
    </w:p>
    <w:p w14:paraId="5BF664DA" w14:textId="01B56999"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12.2.</w:t>
      </w:r>
      <w:r w:rsidRPr="00B44110">
        <w:rPr>
          <w:rFonts w:ascii="Arial" w:hAnsi="Arial" w:cs="Arial"/>
          <w:sz w:val="22"/>
          <w:szCs w:val="22"/>
        </w:rPr>
        <w:t xml:space="preserve"> No caso de todos os </w:t>
      </w:r>
      <w:r w:rsidR="001912B4">
        <w:rPr>
          <w:rFonts w:ascii="Arial" w:hAnsi="Arial" w:cs="Arial"/>
          <w:sz w:val="22"/>
          <w:szCs w:val="22"/>
        </w:rPr>
        <w:t>fornecedores</w:t>
      </w:r>
      <w:r w:rsidRPr="00B44110">
        <w:rPr>
          <w:rFonts w:ascii="Arial" w:hAnsi="Arial" w:cs="Arial"/>
          <w:sz w:val="22"/>
          <w:szCs w:val="22"/>
        </w:rPr>
        <w:t xml:space="preserve"> restarem desclassificados ou inabilitados (procedimento fracassado), a Administração poderá:</w:t>
      </w:r>
    </w:p>
    <w:p w14:paraId="1687E9E5" w14:textId="77777777" w:rsidR="00565209" w:rsidRPr="00B44110" w:rsidRDefault="00565209" w:rsidP="00565209">
      <w:pPr>
        <w:ind w:right="310"/>
        <w:jc w:val="both"/>
        <w:textAlignment w:val="baseline"/>
        <w:rPr>
          <w:rFonts w:ascii="Arial" w:hAnsi="Arial" w:cs="Arial"/>
          <w:sz w:val="22"/>
          <w:szCs w:val="22"/>
        </w:rPr>
      </w:pPr>
    </w:p>
    <w:p w14:paraId="7724C2D7"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proofErr w:type="gramStart"/>
      <w:r w:rsidRPr="00B44110">
        <w:rPr>
          <w:rFonts w:ascii="Arial" w:hAnsi="Arial" w:cs="Arial"/>
          <w:sz w:val="22"/>
          <w:szCs w:val="22"/>
        </w:rPr>
        <w:t>republicar</w:t>
      </w:r>
      <w:proofErr w:type="gramEnd"/>
      <w:r w:rsidRPr="00B44110">
        <w:rPr>
          <w:rFonts w:ascii="Arial" w:hAnsi="Arial" w:cs="Arial"/>
          <w:sz w:val="22"/>
          <w:szCs w:val="22"/>
        </w:rPr>
        <w:t xml:space="preserve"> o presente Termo de Referência com uma nova data;</w:t>
      </w:r>
    </w:p>
    <w:p w14:paraId="5853AB57"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proofErr w:type="gramStart"/>
      <w:r w:rsidRPr="00B44110">
        <w:rPr>
          <w:rFonts w:ascii="Arial" w:hAnsi="Arial" w:cs="Arial"/>
          <w:sz w:val="22"/>
          <w:szCs w:val="22"/>
        </w:rPr>
        <w:t>valer</w:t>
      </w:r>
      <w:proofErr w:type="gramEnd"/>
      <w:r w:rsidRPr="00B44110">
        <w:rPr>
          <w:rFonts w:ascii="Arial" w:hAnsi="Arial" w:cs="Arial"/>
          <w:sz w:val="22"/>
          <w:szCs w:val="22"/>
        </w:rPr>
        <w:t>-se, para a contratação, de proposta obtida na pesquisa de preços que serviu de base ao procedimento, se houver, privilegiando-se os menores preços, sempre que possível, e desde que atendidas às condições de habilitação exigidas.</w:t>
      </w:r>
    </w:p>
    <w:p w14:paraId="1CE0FE8D"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t>No caso do subitem anterior, a contratação será operacionalizada fora deste procedimento.</w:t>
      </w:r>
    </w:p>
    <w:p w14:paraId="7E9227CF"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proofErr w:type="gramStart"/>
      <w:r w:rsidRPr="00B44110">
        <w:rPr>
          <w:rFonts w:ascii="Arial" w:hAnsi="Arial" w:cs="Arial"/>
          <w:sz w:val="22"/>
          <w:szCs w:val="22"/>
        </w:rPr>
        <w:t>fixar</w:t>
      </w:r>
      <w:proofErr w:type="gramEnd"/>
      <w:r w:rsidRPr="00B44110">
        <w:rPr>
          <w:rFonts w:ascii="Arial" w:hAnsi="Arial" w:cs="Arial"/>
          <w:sz w:val="22"/>
          <w:szCs w:val="22"/>
        </w:rPr>
        <w:t xml:space="preserve"> prazo para que possa haver adequação das propostas ou da documentação de habilitação, conforme o caso.</w:t>
      </w:r>
    </w:p>
    <w:p w14:paraId="480E2011" w14:textId="75C73D31"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t xml:space="preserve">As providências dos subitens a) e b) acima poderão ser utilizadas se não houver o comparecimento de quaisquer </w:t>
      </w:r>
      <w:r w:rsidR="001912B4">
        <w:rPr>
          <w:rFonts w:ascii="Arial" w:hAnsi="Arial" w:cs="Arial"/>
          <w:sz w:val="22"/>
          <w:szCs w:val="22"/>
        </w:rPr>
        <w:t>fornecedores</w:t>
      </w:r>
      <w:r w:rsidRPr="00B44110">
        <w:rPr>
          <w:rFonts w:ascii="Arial" w:hAnsi="Arial" w:cs="Arial"/>
          <w:sz w:val="22"/>
          <w:szCs w:val="22"/>
        </w:rPr>
        <w:t xml:space="preserve"> interessados (procedimento deserto).</w:t>
      </w:r>
    </w:p>
    <w:p w14:paraId="60F10D5B" w14:textId="77777777" w:rsidR="00565209" w:rsidRPr="00B44110" w:rsidRDefault="00565209" w:rsidP="00565209">
      <w:pPr>
        <w:pStyle w:val="PargrafodaLista"/>
        <w:ind w:right="310"/>
        <w:jc w:val="both"/>
        <w:textAlignment w:val="baseline"/>
        <w:rPr>
          <w:rFonts w:ascii="Arial" w:hAnsi="Arial" w:cs="Arial"/>
          <w:sz w:val="22"/>
          <w:szCs w:val="22"/>
        </w:rPr>
      </w:pPr>
    </w:p>
    <w:p w14:paraId="1A9A4C74" w14:textId="3B894192"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12.3.</w:t>
      </w:r>
      <w:r w:rsidRPr="00B44110">
        <w:rPr>
          <w:rFonts w:ascii="Arial" w:hAnsi="Arial" w:cs="Arial"/>
          <w:sz w:val="22"/>
          <w:szCs w:val="22"/>
        </w:rPr>
        <w:t xml:space="preserve"> Havendo a necessidade de realização de ato de qualquer natureza pelos </w:t>
      </w:r>
      <w:r w:rsidR="001912B4">
        <w:rPr>
          <w:rFonts w:ascii="Arial" w:hAnsi="Arial" w:cs="Arial"/>
          <w:sz w:val="22"/>
          <w:szCs w:val="22"/>
        </w:rPr>
        <w:t>fornecedores</w:t>
      </w:r>
      <w:r w:rsidRPr="00B44110">
        <w:rPr>
          <w:rFonts w:ascii="Arial" w:hAnsi="Arial" w:cs="Arial"/>
          <w:sz w:val="22"/>
          <w:szCs w:val="22"/>
        </w:rPr>
        <w:t>, cujo prazo não conste deste Termo de Referência, deverá ser atendido o prazo indicado pelo agente competente da Administração na respectiva notificação.</w:t>
      </w:r>
    </w:p>
    <w:p w14:paraId="2C73C34D" w14:textId="77777777" w:rsidR="00565209" w:rsidRPr="00B44110" w:rsidRDefault="00565209" w:rsidP="00565209">
      <w:pPr>
        <w:ind w:right="310"/>
        <w:jc w:val="both"/>
        <w:textAlignment w:val="baseline"/>
        <w:rPr>
          <w:rFonts w:ascii="Arial" w:hAnsi="Arial" w:cs="Arial"/>
          <w:sz w:val="22"/>
          <w:szCs w:val="22"/>
        </w:rPr>
      </w:pPr>
    </w:p>
    <w:p w14:paraId="70182D8C" w14:textId="289F17C5"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lastRenderedPageBreak/>
        <w:t>12.4.</w:t>
      </w:r>
      <w:r w:rsidRPr="00B44110">
        <w:rPr>
          <w:rFonts w:ascii="Arial" w:hAnsi="Arial" w:cs="Arial"/>
          <w:sz w:val="22"/>
          <w:szCs w:val="22"/>
        </w:rPr>
        <w:t xml:space="preserve"> Caberá ao </w:t>
      </w:r>
      <w:r w:rsidR="001912B4">
        <w:rPr>
          <w:rFonts w:ascii="Arial" w:hAnsi="Arial" w:cs="Arial"/>
          <w:sz w:val="22"/>
          <w:szCs w:val="22"/>
        </w:rPr>
        <w:t>fornecedor</w:t>
      </w:r>
      <w:r w:rsidRPr="00B44110">
        <w:rPr>
          <w:rFonts w:ascii="Arial" w:hAnsi="Arial" w:cs="Arial"/>
          <w:sz w:val="22"/>
          <w:szCs w:val="22"/>
        </w:rPr>
        <w:t xml:space="preserve"> acompanhar as operações, ficando responsável pelo ônus decorrente da perda do negócio diante da inobservância de quaisquer mensagens emitidas pela Administração ou de sua desconexão.</w:t>
      </w:r>
    </w:p>
    <w:p w14:paraId="6A98461F" w14:textId="77777777" w:rsidR="00565209" w:rsidRPr="00B44110" w:rsidRDefault="00565209" w:rsidP="00565209">
      <w:pPr>
        <w:ind w:right="310"/>
        <w:jc w:val="both"/>
        <w:textAlignment w:val="baseline"/>
        <w:rPr>
          <w:rFonts w:ascii="Arial" w:hAnsi="Arial" w:cs="Arial"/>
          <w:sz w:val="22"/>
          <w:szCs w:val="22"/>
        </w:rPr>
      </w:pPr>
    </w:p>
    <w:p w14:paraId="6EC7139D"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12.5.</w:t>
      </w:r>
      <w:r w:rsidRPr="00B44110">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66484DA4" w14:textId="77777777" w:rsidR="00565209" w:rsidRPr="00B44110" w:rsidRDefault="00565209" w:rsidP="00565209">
      <w:pPr>
        <w:ind w:right="310"/>
        <w:jc w:val="both"/>
        <w:textAlignment w:val="baseline"/>
        <w:rPr>
          <w:rFonts w:ascii="Arial" w:hAnsi="Arial" w:cs="Arial"/>
          <w:sz w:val="22"/>
          <w:szCs w:val="22"/>
        </w:rPr>
      </w:pPr>
    </w:p>
    <w:p w14:paraId="7ED7841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12.6.</w:t>
      </w:r>
      <w:r w:rsidRPr="00B44110">
        <w:rPr>
          <w:rFonts w:ascii="Arial" w:hAnsi="Arial" w:cs="Arial"/>
          <w:sz w:val="22"/>
          <w:szCs w:val="22"/>
        </w:rPr>
        <w:t xml:space="preserve"> Os horários estabelecidos na divulgação deste procedimento e durante o envio de lances observarão o horário de Brasília-DF, inclusive para contagem de tempo e registro no Sistema e na documentação relativa ao procedimento.</w:t>
      </w:r>
    </w:p>
    <w:p w14:paraId="2CF33555" w14:textId="77777777" w:rsidR="00565209" w:rsidRPr="00B44110" w:rsidRDefault="00565209" w:rsidP="00565209">
      <w:pPr>
        <w:ind w:right="310"/>
        <w:jc w:val="both"/>
        <w:textAlignment w:val="baseline"/>
        <w:rPr>
          <w:rFonts w:ascii="Arial" w:hAnsi="Arial" w:cs="Arial"/>
          <w:sz w:val="22"/>
          <w:szCs w:val="22"/>
        </w:rPr>
      </w:pPr>
    </w:p>
    <w:p w14:paraId="0951C2B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12.7.</w:t>
      </w:r>
      <w:r w:rsidRPr="00B44110">
        <w:rPr>
          <w:rFonts w:ascii="Arial" w:hAnsi="Arial" w:cs="Arial"/>
          <w:sz w:val="22"/>
          <w:szCs w:val="22"/>
        </w:rPr>
        <w:t xml:space="preserve"> 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A8A3BB" w14:textId="77777777" w:rsidR="00565209" w:rsidRPr="00B44110" w:rsidRDefault="00565209" w:rsidP="00565209">
      <w:pPr>
        <w:ind w:right="310"/>
        <w:jc w:val="both"/>
        <w:textAlignment w:val="baseline"/>
        <w:rPr>
          <w:rFonts w:ascii="Arial" w:hAnsi="Arial" w:cs="Arial"/>
          <w:sz w:val="22"/>
          <w:szCs w:val="22"/>
        </w:rPr>
      </w:pPr>
    </w:p>
    <w:p w14:paraId="009DF2F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12.8.</w:t>
      </w:r>
      <w:r w:rsidRPr="00B44110">
        <w:rPr>
          <w:rFonts w:ascii="Arial" w:hAnsi="Arial" w:cs="Arial"/>
          <w:sz w:val="22"/>
          <w:szCs w:val="22"/>
        </w:rPr>
        <w:t xml:space="preserve"> As normas disciplinadoras deste Termo de Referência serão sempre interpretadas em favor da ampliação da disputa entre os interessados, desde que não comprometam o interesse da Administração, o princípio da isonomia, a finalidade e a segurança da contratação.</w:t>
      </w:r>
    </w:p>
    <w:p w14:paraId="467E796B" w14:textId="77777777" w:rsidR="00565209" w:rsidRPr="00B44110" w:rsidRDefault="00565209" w:rsidP="00565209">
      <w:pPr>
        <w:ind w:right="310"/>
        <w:jc w:val="both"/>
        <w:textAlignment w:val="baseline"/>
        <w:rPr>
          <w:rFonts w:ascii="Arial" w:hAnsi="Arial" w:cs="Arial"/>
          <w:sz w:val="22"/>
          <w:szCs w:val="22"/>
        </w:rPr>
      </w:pPr>
    </w:p>
    <w:p w14:paraId="7D04E498" w14:textId="2CA0CD03"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12.9.</w:t>
      </w:r>
      <w:r w:rsidRPr="00B44110">
        <w:rPr>
          <w:rFonts w:ascii="Arial" w:hAnsi="Arial" w:cs="Arial"/>
          <w:sz w:val="22"/>
          <w:szCs w:val="22"/>
        </w:rPr>
        <w:t xml:space="preserve"> Os </w:t>
      </w:r>
      <w:r w:rsidR="001912B4">
        <w:rPr>
          <w:rFonts w:ascii="Arial" w:hAnsi="Arial" w:cs="Arial"/>
          <w:sz w:val="22"/>
          <w:szCs w:val="22"/>
        </w:rPr>
        <w:t>fornecedores</w:t>
      </w:r>
      <w:r w:rsidRPr="00B44110">
        <w:rPr>
          <w:rFonts w:ascii="Arial" w:hAnsi="Arial" w:cs="Arial"/>
          <w:sz w:val="22"/>
          <w:szCs w:val="22"/>
        </w:rPr>
        <w:t xml:space="preserve"> assumem todos os custos de preparação e apresentação de suas propostas e a Administração não será, em nenhum caso, responsável por esses custos, independentemente da condução ou do resultado do processo de contratação.</w:t>
      </w:r>
    </w:p>
    <w:p w14:paraId="3FC2A802" w14:textId="77777777" w:rsidR="00565209" w:rsidRPr="00B44110" w:rsidRDefault="00565209" w:rsidP="00565209">
      <w:pPr>
        <w:ind w:right="310"/>
        <w:jc w:val="both"/>
        <w:textAlignment w:val="baseline"/>
        <w:rPr>
          <w:rFonts w:ascii="Arial" w:hAnsi="Arial" w:cs="Arial"/>
          <w:sz w:val="22"/>
          <w:szCs w:val="22"/>
        </w:rPr>
      </w:pPr>
    </w:p>
    <w:p w14:paraId="29B43A4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12.10.</w:t>
      </w:r>
      <w:r w:rsidRPr="00B44110">
        <w:rPr>
          <w:rFonts w:ascii="Arial" w:hAnsi="Arial" w:cs="Arial"/>
          <w:sz w:val="22"/>
          <w:szCs w:val="22"/>
        </w:rPr>
        <w:t xml:space="preserve"> Em caso de divergência entre disposições deste Termo de Referência e de seus anexos ou demais peças que compõem o processo, prevalecerá as deste Termo de Referência.</w:t>
      </w:r>
    </w:p>
    <w:p w14:paraId="022BAE2D" w14:textId="77777777" w:rsidR="00565209" w:rsidRPr="00B44110" w:rsidRDefault="00565209" w:rsidP="00565209">
      <w:pPr>
        <w:ind w:right="310"/>
        <w:jc w:val="both"/>
        <w:textAlignment w:val="baseline"/>
        <w:rPr>
          <w:rFonts w:ascii="Arial" w:hAnsi="Arial" w:cs="Arial"/>
          <w:sz w:val="22"/>
          <w:szCs w:val="22"/>
        </w:rPr>
      </w:pPr>
    </w:p>
    <w:p w14:paraId="60C5B0A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12.11.</w:t>
      </w:r>
      <w:r w:rsidRPr="00B44110">
        <w:rPr>
          <w:rFonts w:ascii="Arial" w:hAnsi="Arial" w:cs="Arial"/>
          <w:sz w:val="22"/>
          <w:szCs w:val="22"/>
        </w:rPr>
        <w:t xml:space="preserve"> Da sessão pública será divulgada Ata no sistema eletrônico.</w:t>
      </w:r>
    </w:p>
    <w:p w14:paraId="1B174C12" w14:textId="77777777" w:rsidR="00565209" w:rsidRPr="00B44110" w:rsidRDefault="00565209" w:rsidP="00565209">
      <w:pPr>
        <w:ind w:right="310"/>
        <w:jc w:val="both"/>
        <w:textAlignment w:val="baseline"/>
        <w:rPr>
          <w:rFonts w:ascii="Arial" w:hAnsi="Arial" w:cs="Arial"/>
          <w:sz w:val="22"/>
          <w:szCs w:val="22"/>
        </w:rPr>
      </w:pPr>
    </w:p>
    <w:p w14:paraId="67CDFEA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12.12.</w:t>
      </w:r>
      <w:r w:rsidRPr="00B44110">
        <w:rPr>
          <w:rFonts w:ascii="Arial" w:hAnsi="Arial" w:cs="Arial"/>
          <w:sz w:val="22"/>
          <w:szCs w:val="22"/>
        </w:rPr>
        <w:t xml:space="preserve"> Integram este Termo de Referência, para todos os fins e efeitos, os anexos a seguir:</w:t>
      </w:r>
    </w:p>
    <w:p w14:paraId="64AECAF1" w14:textId="77777777" w:rsidR="00565209" w:rsidRPr="00B44110" w:rsidRDefault="00565209" w:rsidP="00565209">
      <w:pPr>
        <w:tabs>
          <w:tab w:val="left" w:pos="0"/>
        </w:tabs>
        <w:jc w:val="both"/>
        <w:rPr>
          <w:rFonts w:ascii="Arial" w:hAnsi="Arial" w:cs="Arial"/>
          <w:sz w:val="22"/>
          <w:szCs w:val="22"/>
        </w:rPr>
      </w:pPr>
    </w:p>
    <w:p w14:paraId="20AC78F0" w14:textId="30EB75AE" w:rsidR="00565209" w:rsidRPr="00B44110" w:rsidRDefault="00565209" w:rsidP="00565209">
      <w:pPr>
        <w:tabs>
          <w:tab w:val="left" w:pos="0"/>
        </w:tabs>
        <w:jc w:val="center"/>
        <w:rPr>
          <w:rFonts w:ascii="Arial" w:hAnsi="Arial" w:cs="Arial"/>
          <w:sz w:val="22"/>
          <w:szCs w:val="22"/>
        </w:rPr>
      </w:pPr>
      <w:r w:rsidRPr="00B44110">
        <w:rPr>
          <w:rFonts w:ascii="Arial" w:hAnsi="Arial" w:cs="Arial"/>
          <w:sz w:val="22"/>
          <w:szCs w:val="22"/>
        </w:rPr>
        <w:t xml:space="preserve">Câmara Municipal de </w:t>
      </w:r>
      <w:proofErr w:type="spellStart"/>
      <w:r w:rsidRPr="00B44110">
        <w:rPr>
          <w:rFonts w:ascii="Arial" w:hAnsi="Arial" w:cs="Arial"/>
          <w:sz w:val="22"/>
          <w:szCs w:val="22"/>
        </w:rPr>
        <w:t>Ibertioga</w:t>
      </w:r>
      <w:proofErr w:type="spellEnd"/>
      <w:r w:rsidRPr="00B44110">
        <w:rPr>
          <w:rFonts w:ascii="Arial" w:hAnsi="Arial" w:cs="Arial"/>
          <w:sz w:val="22"/>
          <w:szCs w:val="22"/>
        </w:rPr>
        <w:t xml:space="preserve"> – MG., </w:t>
      </w:r>
      <w:r w:rsidR="005228D7">
        <w:rPr>
          <w:rFonts w:ascii="Arial" w:hAnsi="Arial" w:cs="Arial"/>
          <w:sz w:val="22"/>
          <w:szCs w:val="22"/>
        </w:rPr>
        <w:t>26</w:t>
      </w:r>
      <w:r w:rsidRPr="00B44110">
        <w:rPr>
          <w:rFonts w:ascii="Arial" w:hAnsi="Arial" w:cs="Arial"/>
          <w:sz w:val="22"/>
          <w:szCs w:val="22"/>
        </w:rPr>
        <w:t xml:space="preserve"> de </w:t>
      </w:r>
      <w:r w:rsidR="005228D7">
        <w:rPr>
          <w:rFonts w:ascii="Arial" w:hAnsi="Arial" w:cs="Arial"/>
          <w:sz w:val="22"/>
          <w:szCs w:val="22"/>
        </w:rPr>
        <w:t>abril</w:t>
      </w:r>
      <w:r w:rsidRPr="00B44110">
        <w:rPr>
          <w:rFonts w:ascii="Arial" w:hAnsi="Arial" w:cs="Arial"/>
          <w:sz w:val="22"/>
          <w:szCs w:val="22"/>
        </w:rPr>
        <w:t xml:space="preserve"> de 202</w:t>
      </w:r>
      <w:r w:rsidR="00B44110" w:rsidRPr="00B44110">
        <w:rPr>
          <w:rFonts w:ascii="Arial" w:hAnsi="Arial" w:cs="Arial"/>
          <w:sz w:val="22"/>
          <w:szCs w:val="22"/>
        </w:rPr>
        <w:t>4</w:t>
      </w:r>
      <w:r w:rsidRPr="00B44110">
        <w:rPr>
          <w:rFonts w:ascii="Arial" w:hAnsi="Arial" w:cs="Arial"/>
          <w:sz w:val="22"/>
          <w:szCs w:val="22"/>
        </w:rPr>
        <w:t>.</w:t>
      </w:r>
    </w:p>
    <w:p w14:paraId="13A84C8F" w14:textId="77777777" w:rsidR="00565209" w:rsidRPr="00B44110" w:rsidRDefault="00565209" w:rsidP="00565209">
      <w:pPr>
        <w:tabs>
          <w:tab w:val="left" w:pos="0"/>
        </w:tabs>
        <w:jc w:val="both"/>
        <w:rPr>
          <w:rFonts w:ascii="Arial" w:hAnsi="Arial" w:cs="Arial"/>
          <w:sz w:val="22"/>
          <w:szCs w:val="22"/>
        </w:rPr>
      </w:pPr>
    </w:p>
    <w:p w14:paraId="3A8DB45C" w14:textId="77777777" w:rsidR="00565209" w:rsidRPr="00B44110" w:rsidRDefault="00565209" w:rsidP="00565209">
      <w:pPr>
        <w:tabs>
          <w:tab w:val="left" w:pos="0"/>
        </w:tabs>
        <w:jc w:val="center"/>
        <w:rPr>
          <w:rFonts w:ascii="Arial" w:hAnsi="Arial" w:cs="Arial"/>
          <w:sz w:val="22"/>
          <w:szCs w:val="22"/>
        </w:rPr>
      </w:pPr>
    </w:p>
    <w:p w14:paraId="694CFFEA" w14:textId="77777777" w:rsidR="00565209" w:rsidRPr="00B44110" w:rsidRDefault="00565209" w:rsidP="00565209">
      <w:pPr>
        <w:tabs>
          <w:tab w:val="left" w:pos="0"/>
        </w:tabs>
        <w:jc w:val="center"/>
        <w:rPr>
          <w:rFonts w:ascii="Arial" w:hAnsi="Arial" w:cs="Arial"/>
          <w:sz w:val="22"/>
          <w:szCs w:val="22"/>
        </w:rPr>
      </w:pPr>
    </w:p>
    <w:p w14:paraId="4A02B3AF" w14:textId="77777777" w:rsidR="00565209" w:rsidRPr="00B44110" w:rsidRDefault="00565209" w:rsidP="00565209">
      <w:pPr>
        <w:widowControl w:val="0"/>
        <w:autoSpaceDE w:val="0"/>
        <w:autoSpaceDN w:val="0"/>
        <w:adjustRightInd w:val="0"/>
        <w:jc w:val="center"/>
        <w:rPr>
          <w:rFonts w:ascii="Arial" w:eastAsia="Calibri" w:hAnsi="Arial" w:cs="Arial"/>
          <w:b/>
          <w:sz w:val="22"/>
          <w:szCs w:val="22"/>
          <w:lang w:eastAsia="en-US"/>
        </w:rPr>
      </w:pPr>
    </w:p>
    <w:p w14:paraId="64B42E31" w14:textId="5060DCDD" w:rsidR="00565209" w:rsidRPr="00B44110" w:rsidRDefault="00C70D71" w:rsidP="00C70D71">
      <w:pPr>
        <w:widowControl w:val="0"/>
        <w:tabs>
          <w:tab w:val="center" w:pos="4252"/>
          <w:tab w:val="left" w:pos="5970"/>
        </w:tabs>
        <w:autoSpaceDE w:val="0"/>
        <w:autoSpaceDN w:val="0"/>
        <w:adjustRightInd w:val="0"/>
        <w:rPr>
          <w:rFonts w:ascii="Arial" w:eastAsia="Calibri" w:hAnsi="Arial" w:cs="Arial"/>
          <w:b/>
          <w:sz w:val="22"/>
          <w:szCs w:val="22"/>
          <w:lang w:eastAsia="en-US"/>
        </w:rPr>
      </w:pPr>
      <w:r w:rsidRPr="00B44110">
        <w:rPr>
          <w:rFonts w:ascii="Arial" w:eastAsia="Calibri" w:hAnsi="Arial" w:cs="Arial"/>
          <w:b/>
          <w:sz w:val="22"/>
          <w:szCs w:val="22"/>
          <w:lang w:eastAsia="en-US"/>
        </w:rPr>
        <w:tab/>
      </w:r>
      <w:r w:rsidR="00565209" w:rsidRPr="00B44110">
        <w:rPr>
          <w:rFonts w:ascii="Arial" w:eastAsia="Calibri" w:hAnsi="Arial" w:cs="Arial"/>
          <w:b/>
          <w:sz w:val="22"/>
          <w:szCs w:val="22"/>
          <w:lang w:eastAsia="en-US"/>
        </w:rPr>
        <w:t xml:space="preserve"> </w:t>
      </w:r>
      <w:r w:rsidRPr="00B44110">
        <w:rPr>
          <w:rFonts w:ascii="Arial" w:eastAsia="Calibri" w:hAnsi="Arial" w:cs="Arial"/>
          <w:b/>
          <w:sz w:val="22"/>
          <w:szCs w:val="22"/>
          <w:lang w:eastAsia="en-US"/>
        </w:rPr>
        <w:t>Ronaldo Ramos da Silva</w:t>
      </w:r>
      <w:r w:rsidRPr="00B44110">
        <w:rPr>
          <w:rFonts w:ascii="Arial" w:eastAsia="Calibri" w:hAnsi="Arial" w:cs="Arial"/>
          <w:b/>
          <w:sz w:val="22"/>
          <w:szCs w:val="22"/>
          <w:lang w:eastAsia="en-US"/>
        </w:rPr>
        <w:tab/>
      </w:r>
    </w:p>
    <w:p w14:paraId="6F5D0409" w14:textId="77777777" w:rsidR="00565209" w:rsidRPr="00B44110" w:rsidRDefault="00565209" w:rsidP="00565209">
      <w:pPr>
        <w:widowControl w:val="0"/>
        <w:autoSpaceDE w:val="0"/>
        <w:autoSpaceDN w:val="0"/>
        <w:adjustRightInd w:val="0"/>
        <w:jc w:val="center"/>
        <w:rPr>
          <w:rFonts w:ascii="Arial" w:hAnsi="Arial" w:cs="Arial"/>
          <w:i/>
          <w:sz w:val="22"/>
          <w:szCs w:val="22"/>
        </w:rPr>
      </w:pPr>
      <w:r w:rsidRPr="00B44110">
        <w:rPr>
          <w:rFonts w:ascii="Arial" w:eastAsia="Calibri" w:hAnsi="Arial" w:cs="Arial"/>
          <w:b/>
          <w:sz w:val="22"/>
          <w:szCs w:val="22"/>
          <w:lang w:eastAsia="en-US"/>
        </w:rPr>
        <w:t>Agente de Contratação – Serviço de Licitação</w:t>
      </w:r>
    </w:p>
    <w:p w14:paraId="5E70BF3C" w14:textId="77777777" w:rsidR="00565209" w:rsidRPr="00B44110" w:rsidRDefault="00565209" w:rsidP="00565209">
      <w:pPr>
        <w:widowControl w:val="0"/>
        <w:autoSpaceDE w:val="0"/>
        <w:autoSpaceDN w:val="0"/>
        <w:adjustRightInd w:val="0"/>
        <w:jc w:val="center"/>
        <w:rPr>
          <w:rFonts w:ascii="Arial" w:hAnsi="Arial" w:cs="Arial"/>
          <w:i/>
          <w:sz w:val="22"/>
          <w:szCs w:val="22"/>
        </w:rPr>
      </w:pPr>
    </w:p>
    <w:p w14:paraId="26654547" w14:textId="77777777" w:rsidR="00565209" w:rsidRPr="00B44110" w:rsidRDefault="00565209" w:rsidP="00565209">
      <w:pPr>
        <w:widowControl w:val="0"/>
        <w:autoSpaceDE w:val="0"/>
        <w:autoSpaceDN w:val="0"/>
        <w:adjustRightInd w:val="0"/>
        <w:jc w:val="center"/>
        <w:rPr>
          <w:rFonts w:ascii="Arial" w:hAnsi="Arial" w:cs="Arial"/>
          <w:i/>
          <w:sz w:val="22"/>
          <w:szCs w:val="22"/>
        </w:rPr>
      </w:pPr>
    </w:p>
    <w:p w14:paraId="161F7E86" w14:textId="77777777" w:rsidR="00565209" w:rsidRPr="00B44110" w:rsidRDefault="00565209" w:rsidP="00565209">
      <w:pPr>
        <w:widowControl w:val="0"/>
        <w:autoSpaceDE w:val="0"/>
        <w:autoSpaceDN w:val="0"/>
        <w:adjustRightInd w:val="0"/>
        <w:jc w:val="center"/>
        <w:rPr>
          <w:rFonts w:ascii="Arial" w:hAnsi="Arial" w:cs="Arial"/>
          <w:i/>
          <w:sz w:val="22"/>
          <w:szCs w:val="22"/>
        </w:rPr>
      </w:pPr>
    </w:p>
    <w:p w14:paraId="5145AA54" w14:textId="77777777" w:rsidR="00565209" w:rsidRPr="00B44110" w:rsidRDefault="00565209" w:rsidP="00565209">
      <w:pPr>
        <w:ind w:left="60" w:right="60"/>
        <w:jc w:val="center"/>
        <w:rPr>
          <w:rFonts w:ascii="Arial" w:hAnsi="Arial" w:cs="Arial"/>
          <w:b/>
          <w:sz w:val="22"/>
          <w:szCs w:val="22"/>
        </w:rPr>
      </w:pPr>
    </w:p>
    <w:p w14:paraId="78A43593" w14:textId="77777777" w:rsidR="00565209" w:rsidRPr="00B44110" w:rsidRDefault="00565209" w:rsidP="00565209">
      <w:pPr>
        <w:ind w:left="60" w:right="60"/>
        <w:jc w:val="center"/>
        <w:rPr>
          <w:rFonts w:ascii="Arial" w:hAnsi="Arial" w:cs="Arial"/>
          <w:b/>
          <w:sz w:val="22"/>
          <w:szCs w:val="22"/>
        </w:rPr>
      </w:pPr>
    </w:p>
    <w:p w14:paraId="7FF7A6D6" w14:textId="77777777" w:rsidR="00105681" w:rsidRDefault="00105681">
      <w:pPr>
        <w:spacing w:after="200" w:line="276" w:lineRule="auto"/>
        <w:rPr>
          <w:rFonts w:ascii="Arial" w:hAnsi="Arial" w:cs="Arial"/>
          <w:b/>
          <w:sz w:val="22"/>
          <w:szCs w:val="22"/>
        </w:rPr>
      </w:pPr>
      <w:r>
        <w:rPr>
          <w:rFonts w:ascii="Arial" w:hAnsi="Arial" w:cs="Arial"/>
          <w:b/>
          <w:sz w:val="22"/>
          <w:szCs w:val="22"/>
        </w:rPr>
        <w:br w:type="page"/>
      </w:r>
    </w:p>
    <w:p w14:paraId="3ACE9EC0" w14:textId="3DFF233D" w:rsidR="00565209" w:rsidRPr="00B44110" w:rsidRDefault="00565209" w:rsidP="00565209">
      <w:pPr>
        <w:ind w:left="60" w:right="60"/>
        <w:jc w:val="center"/>
        <w:rPr>
          <w:rFonts w:ascii="Arial" w:hAnsi="Arial" w:cs="Arial"/>
          <w:b/>
          <w:sz w:val="22"/>
          <w:szCs w:val="22"/>
        </w:rPr>
      </w:pPr>
      <w:r w:rsidRPr="00B44110">
        <w:rPr>
          <w:rFonts w:ascii="Arial" w:hAnsi="Arial" w:cs="Arial"/>
          <w:b/>
          <w:sz w:val="22"/>
          <w:szCs w:val="22"/>
        </w:rPr>
        <w:lastRenderedPageBreak/>
        <w:t>ANEXO I – DOCUMENTAÇÃO EXIGIDA PARA HABILITAÇÃO</w:t>
      </w:r>
    </w:p>
    <w:p w14:paraId="23ACF46F" w14:textId="77777777" w:rsidR="00565209" w:rsidRPr="00B44110" w:rsidRDefault="00565209" w:rsidP="00565209">
      <w:pPr>
        <w:rPr>
          <w:rFonts w:ascii="Arial" w:hAnsi="Arial" w:cs="Arial"/>
          <w:sz w:val="22"/>
          <w:szCs w:val="22"/>
        </w:rPr>
      </w:pPr>
      <w:r w:rsidRPr="00B44110">
        <w:rPr>
          <w:rFonts w:ascii="Arial" w:hAnsi="Arial" w:cs="Arial"/>
          <w:sz w:val="22"/>
          <w:szCs w:val="22"/>
        </w:rPr>
        <w:t>    </w:t>
      </w:r>
      <w:r w:rsidRPr="00B44110">
        <w:rPr>
          <w:rFonts w:ascii="Arial" w:hAnsi="Arial" w:cs="Arial"/>
          <w:b/>
          <w:bCs/>
          <w:sz w:val="22"/>
          <w:szCs w:val="22"/>
        </w:rPr>
        <w:t> </w:t>
      </w:r>
    </w:p>
    <w:p w14:paraId="3D2A0125" w14:textId="77777777" w:rsidR="00565209" w:rsidRPr="00B44110" w:rsidRDefault="00565209" w:rsidP="00565209">
      <w:pPr>
        <w:rPr>
          <w:rFonts w:ascii="Arial" w:hAnsi="Arial" w:cs="Arial"/>
          <w:sz w:val="22"/>
          <w:szCs w:val="22"/>
        </w:rPr>
      </w:pPr>
      <w:r w:rsidRPr="00B44110">
        <w:rPr>
          <w:rFonts w:ascii="Arial" w:hAnsi="Arial" w:cs="Arial"/>
          <w:sz w:val="22"/>
          <w:szCs w:val="22"/>
        </w:rPr>
        <w:br/>
      </w:r>
    </w:p>
    <w:p w14:paraId="0F7AB279"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HABILITAÇÃO JURÍDICA:</w:t>
      </w:r>
    </w:p>
    <w:p w14:paraId="711D911D" w14:textId="77777777" w:rsidR="00565209" w:rsidRPr="00B44110" w:rsidRDefault="00565209" w:rsidP="00565209">
      <w:pPr>
        <w:ind w:right="310"/>
        <w:jc w:val="both"/>
        <w:textAlignment w:val="baseline"/>
        <w:rPr>
          <w:rFonts w:ascii="Arial" w:hAnsi="Arial" w:cs="Arial"/>
          <w:b/>
          <w:sz w:val="22"/>
          <w:szCs w:val="22"/>
        </w:rPr>
      </w:pPr>
    </w:p>
    <w:p w14:paraId="1654F87A"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 xml:space="preserve">Empresário individual: inscrição no Registro Público de Empresas Mercantis, a cargo da Junta Comercial da respectiva sede; </w:t>
      </w:r>
    </w:p>
    <w:p w14:paraId="54CD2C5F"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 xml:space="preserve">Microempreendedor Individual - MEI: Certificado da Condição de Microempreendedor Individual - CCMEI, cuja aceitação ficará condicionada à verificação da autenticidade no sítio www.portaldoempreendedor.gov.br; </w:t>
      </w:r>
    </w:p>
    <w:p w14:paraId="5E2C205C"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5DE2602F"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Sociedade empresária estrangeira com atuação permanente no País: decreto de autorização para funcionamento no Brasil;</w:t>
      </w:r>
    </w:p>
    <w:p w14:paraId="5090C117"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Sociedade simples: inscrição do ato constitutivo no Registro Civil de Pessoas Jurídicas do local de sua sede, acompanhada de documento comprobatório de seus administradores;</w:t>
      </w:r>
    </w:p>
    <w:p w14:paraId="5C4C7D46" w14:textId="77777777" w:rsidR="00565209" w:rsidRPr="00B44110" w:rsidRDefault="00565209" w:rsidP="00565209">
      <w:pPr>
        <w:pStyle w:val="PargrafodaLista"/>
        <w:numPr>
          <w:ilvl w:val="0"/>
          <w:numId w:val="19"/>
        </w:numPr>
        <w:ind w:right="310"/>
        <w:jc w:val="both"/>
        <w:textAlignment w:val="baseline"/>
        <w:rPr>
          <w:rFonts w:ascii="Arial" w:hAnsi="Arial" w:cs="Arial"/>
          <w:b/>
          <w:sz w:val="22"/>
          <w:szCs w:val="22"/>
        </w:rPr>
      </w:pPr>
      <w:r w:rsidRPr="00B44110">
        <w:rPr>
          <w:rFonts w:ascii="Arial" w:hAnsi="Arial" w:cs="Arial"/>
          <w:sz w:val="22"/>
          <w:szCs w:val="22"/>
        </w:rPr>
        <w:t>Filial, sucursal ou agência de sociedade simples ou empresária - inscrição do ato constitutivo da filial, sucursal ou agência da sociedade simples ou empresária, respectivamente, no Registro Civil das Pessoas Jurídicas ou no Registro Público de Empresas Mercantis onde tem sede a matriz;</w:t>
      </w:r>
    </w:p>
    <w:p w14:paraId="7D6ED22C" w14:textId="77777777" w:rsidR="00565209" w:rsidRPr="00B44110" w:rsidRDefault="00565209" w:rsidP="00565209">
      <w:pPr>
        <w:pStyle w:val="PargrafodaLista"/>
        <w:rPr>
          <w:rFonts w:ascii="Arial" w:hAnsi="Arial" w:cs="Arial"/>
          <w:sz w:val="22"/>
          <w:szCs w:val="22"/>
        </w:rPr>
      </w:pPr>
    </w:p>
    <w:p w14:paraId="1F81E9D5"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REGULARIDADE FISCAL, SOCIAL E TRABALHISTA:</w:t>
      </w:r>
    </w:p>
    <w:p w14:paraId="55F44FFE" w14:textId="77777777" w:rsidR="00565209" w:rsidRPr="00B44110" w:rsidRDefault="00565209" w:rsidP="00565209">
      <w:pPr>
        <w:ind w:right="310"/>
        <w:jc w:val="both"/>
        <w:textAlignment w:val="baseline"/>
        <w:rPr>
          <w:rFonts w:ascii="Arial" w:hAnsi="Arial" w:cs="Arial"/>
          <w:b/>
          <w:sz w:val="22"/>
          <w:szCs w:val="22"/>
        </w:rPr>
      </w:pPr>
    </w:p>
    <w:p w14:paraId="18ADA548" w14:textId="77777777" w:rsidR="00565209" w:rsidRPr="00B44110" w:rsidRDefault="00565209" w:rsidP="00565209">
      <w:pPr>
        <w:numPr>
          <w:ilvl w:val="1"/>
          <w:numId w:val="16"/>
        </w:numPr>
        <w:ind w:left="573" w:right="315"/>
        <w:jc w:val="both"/>
        <w:textAlignment w:val="baseline"/>
        <w:rPr>
          <w:rFonts w:ascii="Arial" w:hAnsi="Arial" w:cs="Arial"/>
          <w:sz w:val="22"/>
          <w:szCs w:val="22"/>
        </w:rPr>
      </w:pPr>
      <w:proofErr w:type="gramStart"/>
      <w:r w:rsidRPr="00B44110">
        <w:rPr>
          <w:rFonts w:ascii="Arial" w:hAnsi="Arial" w:cs="Arial"/>
          <w:sz w:val="22"/>
          <w:szCs w:val="22"/>
        </w:rPr>
        <w:t>prova</w:t>
      </w:r>
      <w:proofErr w:type="gramEnd"/>
      <w:r w:rsidRPr="00B44110">
        <w:rPr>
          <w:rFonts w:ascii="Arial" w:hAnsi="Arial" w:cs="Arial"/>
          <w:sz w:val="22"/>
          <w:szCs w:val="22"/>
        </w:rPr>
        <w:t xml:space="preserve"> de inscrição no Cadastro Nacional de Pessoas Jurídicas ou no Cadastro de Pessoas Físicas, conforme o caso;</w:t>
      </w:r>
    </w:p>
    <w:p w14:paraId="58AA851C" w14:textId="77777777" w:rsidR="00565209" w:rsidRPr="00B44110" w:rsidRDefault="00565209" w:rsidP="00565209">
      <w:pPr>
        <w:numPr>
          <w:ilvl w:val="1"/>
          <w:numId w:val="16"/>
        </w:numPr>
        <w:ind w:left="573" w:right="316"/>
        <w:jc w:val="both"/>
        <w:textAlignment w:val="baseline"/>
        <w:rPr>
          <w:rFonts w:ascii="Arial" w:hAnsi="Arial" w:cs="Arial"/>
          <w:sz w:val="22"/>
          <w:szCs w:val="22"/>
        </w:rPr>
      </w:pPr>
      <w:r w:rsidRPr="00B44110">
        <w:rPr>
          <w:rFonts w:ascii="Arial" w:hAnsi="Arial" w:cs="Arial"/>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0C167BA" w14:textId="77777777" w:rsidR="00565209" w:rsidRPr="00B44110" w:rsidRDefault="00565209" w:rsidP="00565209">
      <w:pPr>
        <w:numPr>
          <w:ilvl w:val="1"/>
          <w:numId w:val="16"/>
        </w:numPr>
        <w:ind w:left="572"/>
        <w:jc w:val="both"/>
        <w:textAlignment w:val="baseline"/>
        <w:rPr>
          <w:rFonts w:ascii="Arial" w:hAnsi="Arial" w:cs="Arial"/>
          <w:sz w:val="22"/>
          <w:szCs w:val="22"/>
        </w:rPr>
      </w:pPr>
      <w:proofErr w:type="gramStart"/>
      <w:r w:rsidRPr="00B44110">
        <w:rPr>
          <w:rFonts w:ascii="Arial" w:hAnsi="Arial" w:cs="Arial"/>
          <w:sz w:val="22"/>
          <w:szCs w:val="22"/>
        </w:rPr>
        <w:t>prova</w:t>
      </w:r>
      <w:proofErr w:type="gramEnd"/>
      <w:r w:rsidRPr="00B44110">
        <w:rPr>
          <w:rFonts w:ascii="Arial" w:hAnsi="Arial" w:cs="Arial"/>
          <w:sz w:val="22"/>
          <w:szCs w:val="22"/>
        </w:rPr>
        <w:t xml:space="preserve"> de regularidade com o Fundo de Garantia do Tempo de Serviço (FGTS);</w:t>
      </w:r>
    </w:p>
    <w:p w14:paraId="36B51B45" w14:textId="77777777" w:rsidR="00565209" w:rsidRPr="00B44110" w:rsidRDefault="00565209" w:rsidP="00565209">
      <w:pPr>
        <w:numPr>
          <w:ilvl w:val="1"/>
          <w:numId w:val="16"/>
        </w:numPr>
        <w:ind w:left="573" w:right="311"/>
        <w:jc w:val="both"/>
        <w:textAlignment w:val="baseline"/>
        <w:rPr>
          <w:rFonts w:ascii="Arial" w:hAnsi="Arial" w:cs="Arial"/>
          <w:sz w:val="22"/>
          <w:szCs w:val="22"/>
        </w:rPr>
      </w:pPr>
      <w:proofErr w:type="gramStart"/>
      <w:r w:rsidRPr="00B44110">
        <w:rPr>
          <w:rFonts w:ascii="Arial" w:hAnsi="Arial" w:cs="Arial"/>
          <w:sz w:val="22"/>
          <w:szCs w:val="22"/>
        </w:rPr>
        <w:t>prova</w:t>
      </w:r>
      <w:proofErr w:type="gramEnd"/>
      <w:r w:rsidRPr="00B44110">
        <w:rPr>
          <w:rFonts w:ascii="Arial" w:hAnsi="Arial" w:cs="Arial"/>
          <w:sz w:val="22"/>
          <w:szCs w:val="22"/>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CE3F198" w14:textId="08177FD0" w:rsidR="00565209" w:rsidRPr="00B44110" w:rsidRDefault="00565209" w:rsidP="00565209">
      <w:pPr>
        <w:numPr>
          <w:ilvl w:val="1"/>
          <w:numId w:val="16"/>
        </w:numPr>
        <w:ind w:left="573" w:right="312"/>
        <w:jc w:val="both"/>
        <w:textAlignment w:val="baseline"/>
        <w:rPr>
          <w:rFonts w:ascii="Arial" w:hAnsi="Arial" w:cs="Arial"/>
          <w:sz w:val="22"/>
          <w:szCs w:val="22"/>
        </w:rPr>
      </w:pPr>
      <w:proofErr w:type="gramStart"/>
      <w:r w:rsidRPr="00B44110">
        <w:rPr>
          <w:rFonts w:ascii="Arial" w:hAnsi="Arial" w:cs="Arial"/>
          <w:sz w:val="22"/>
          <w:szCs w:val="22"/>
        </w:rPr>
        <w:t>prova</w:t>
      </w:r>
      <w:proofErr w:type="gramEnd"/>
      <w:r w:rsidRPr="00B44110">
        <w:rPr>
          <w:rFonts w:ascii="Arial" w:hAnsi="Arial" w:cs="Arial"/>
          <w:sz w:val="22"/>
          <w:szCs w:val="22"/>
        </w:rPr>
        <w:t xml:space="preserve"> de inscrição no cadastro de contribuintes estadual e/ou municipal, relativo ao domicílio ou sede do </w:t>
      </w:r>
      <w:r w:rsidR="001912B4">
        <w:rPr>
          <w:rFonts w:ascii="Arial" w:hAnsi="Arial" w:cs="Arial"/>
          <w:sz w:val="22"/>
          <w:szCs w:val="22"/>
        </w:rPr>
        <w:t>fornecedor</w:t>
      </w:r>
      <w:r w:rsidRPr="00B44110">
        <w:rPr>
          <w:rFonts w:ascii="Arial" w:hAnsi="Arial" w:cs="Arial"/>
          <w:sz w:val="22"/>
          <w:szCs w:val="22"/>
        </w:rPr>
        <w:t>, pertinente ao seu ramo de atividade e compatível com o objeto contratual;</w:t>
      </w:r>
    </w:p>
    <w:p w14:paraId="2FB831A8" w14:textId="2F08E010" w:rsidR="00565209" w:rsidRPr="00B44110" w:rsidRDefault="00565209" w:rsidP="00565209">
      <w:pPr>
        <w:numPr>
          <w:ilvl w:val="1"/>
          <w:numId w:val="16"/>
        </w:numPr>
        <w:ind w:left="573" w:right="319"/>
        <w:jc w:val="both"/>
        <w:textAlignment w:val="baseline"/>
        <w:rPr>
          <w:rFonts w:ascii="Arial" w:hAnsi="Arial" w:cs="Arial"/>
          <w:sz w:val="22"/>
          <w:szCs w:val="22"/>
        </w:rPr>
      </w:pPr>
      <w:proofErr w:type="gramStart"/>
      <w:r w:rsidRPr="00B44110">
        <w:rPr>
          <w:rFonts w:ascii="Arial" w:hAnsi="Arial" w:cs="Arial"/>
          <w:sz w:val="22"/>
          <w:szCs w:val="22"/>
        </w:rPr>
        <w:t>prova</w:t>
      </w:r>
      <w:proofErr w:type="gramEnd"/>
      <w:r w:rsidRPr="00B44110">
        <w:rPr>
          <w:rFonts w:ascii="Arial" w:hAnsi="Arial" w:cs="Arial"/>
          <w:sz w:val="22"/>
          <w:szCs w:val="22"/>
        </w:rPr>
        <w:t xml:space="preserve"> de regularidade com a Fazenda Estadual e/ou Municipal do domicílio ou sede do </w:t>
      </w:r>
      <w:r w:rsidR="001912B4">
        <w:rPr>
          <w:rFonts w:ascii="Arial" w:hAnsi="Arial" w:cs="Arial"/>
          <w:sz w:val="22"/>
          <w:szCs w:val="22"/>
        </w:rPr>
        <w:t>fornecedor</w:t>
      </w:r>
      <w:r w:rsidRPr="00B44110">
        <w:rPr>
          <w:rFonts w:ascii="Arial" w:hAnsi="Arial" w:cs="Arial"/>
          <w:sz w:val="22"/>
          <w:szCs w:val="22"/>
        </w:rPr>
        <w:t>, relativa à atividade em cujo exercício contrata ou concorre;</w:t>
      </w:r>
    </w:p>
    <w:p w14:paraId="4855C0EA" w14:textId="4D68DB15" w:rsidR="00565209" w:rsidRPr="00B44110" w:rsidRDefault="00565209" w:rsidP="00565209">
      <w:pPr>
        <w:numPr>
          <w:ilvl w:val="1"/>
          <w:numId w:val="16"/>
        </w:numPr>
        <w:ind w:left="573" w:right="314"/>
        <w:jc w:val="both"/>
        <w:textAlignment w:val="baseline"/>
        <w:rPr>
          <w:rFonts w:ascii="Arial" w:hAnsi="Arial" w:cs="Arial"/>
          <w:sz w:val="22"/>
          <w:szCs w:val="22"/>
        </w:rPr>
      </w:pPr>
      <w:proofErr w:type="gramStart"/>
      <w:r w:rsidRPr="00B44110">
        <w:rPr>
          <w:rFonts w:ascii="Arial" w:hAnsi="Arial" w:cs="Arial"/>
          <w:sz w:val="22"/>
          <w:szCs w:val="22"/>
        </w:rPr>
        <w:t>caso</w:t>
      </w:r>
      <w:proofErr w:type="gramEnd"/>
      <w:r w:rsidRPr="00B44110">
        <w:rPr>
          <w:rFonts w:ascii="Arial" w:hAnsi="Arial" w:cs="Arial"/>
          <w:sz w:val="22"/>
          <w:szCs w:val="22"/>
        </w:rPr>
        <w:t xml:space="preserve"> o </w:t>
      </w:r>
      <w:r w:rsidR="001912B4">
        <w:rPr>
          <w:rFonts w:ascii="Arial" w:hAnsi="Arial" w:cs="Arial"/>
          <w:sz w:val="22"/>
          <w:szCs w:val="22"/>
        </w:rPr>
        <w:t>fornecedor</w:t>
      </w:r>
      <w:r w:rsidRPr="00B44110">
        <w:rPr>
          <w:rFonts w:ascii="Arial" w:hAnsi="Arial" w:cs="Arial"/>
          <w:sz w:val="22"/>
          <w:szCs w:val="22"/>
        </w:rPr>
        <w:t xml:space="preserve"> seja considerado isento dos tributos estaduais ou municipais relacionados ao objeto contratual, deverá comprovar tal condição mediante a apresentação de declaração da Fazenda respectiva do seu domicílio ou sede, ou outra equivalente, na forma da lei;</w:t>
      </w:r>
    </w:p>
    <w:p w14:paraId="1FC253A8" w14:textId="20C6AFD5" w:rsidR="00565209" w:rsidRPr="00B44110" w:rsidRDefault="00565209" w:rsidP="005228D7">
      <w:pPr>
        <w:rPr>
          <w:rFonts w:ascii="Arial" w:hAnsi="Arial" w:cs="Arial"/>
          <w:sz w:val="22"/>
          <w:szCs w:val="22"/>
        </w:rPr>
      </w:pPr>
      <w:r w:rsidRPr="00B44110">
        <w:rPr>
          <w:rFonts w:ascii="Arial" w:hAnsi="Arial" w:cs="Arial"/>
          <w:sz w:val="22"/>
          <w:szCs w:val="22"/>
        </w:rPr>
        <w:lastRenderedPageBreak/>
        <w:br/>
      </w:r>
    </w:p>
    <w:p w14:paraId="7D102879" w14:textId="77777777" w:rsidR="00565209" w:rsidRPr="00B44110" w:rsidRDefault="00565209" w:rsidP="00565209">
      <w:pPr>
        <w:rPr>
          <w:rFonts w:ascii="Arial" w:hAnsi="Arial" w:cs="Arial"/>
          <w:sz w:val="22"/>
          <w:szCs w:val="22"/>
        </w:rPr>
      </w:pPr>
    </w:p>
    <w:p w14:paraId="033FA6D9" w14:textId="77777777" w:rsidR="00F76C02" w:rsidRPr="00B44110" w:rsidRDefault="00F76C02" w:rsidP="00F76C02">
      <w:pPr>
        <w:tabs>
          <w:tab w:val="left" w:pos="0"/>
        </w:tabs>
        <w:jc w:val="center"/>
        <w:rPr>
          <w:rFonts w:ascii="Arial" w:hAnsi="Arial" w:cs="Arial"/>
          <w:sz w:val="22"/>
          <w:szCs w:val="22"/>
        </w:rPr>
      </w:pPr>
    </w:p>
    <w:p w14:paraId="3BF07C6B" w14:textId="18FF9A14" w:rsidR="00F76C02" w:rsidRPr="00B44110" w:rsidRDefault="00F76C02" w:rsidP="00F76C02">
      <w:pPr>
        <w:tabs>
          <w:tab w:val="left" w:pos="0"/>
        </w:tabs>
        <w:jc w:val="center"/>
        <w:rPr>
          <w:rFonts w:ascii="Arial" w:hAnsi="Arial" w:cs="Arial"/>
          <w:sz w:val="22"/>
          <w:szCs w:val="22"/>
        </w:rPr>
      </w:pPr>
      <w:r w:rsidRPr="00B44110">
        <w:rPr>
          <w:rFonts w:ascii="Arial" w:hAnsi="Arial" w:cs="Arial"/>
          <w:sz w:val="22"/>
          <w:szCs w:val="22"/>
        </w:rPr>
        <w:t xml:space="preserve">Câmara Municipal de </w:t>
      </w:r>
      <w:proofErr w:type="spellStart"/>
      <w:r w:rsidR="00C70D71" w:rsidRPr="00B44110">
        <w:rPr>
          <w:rFonts w:ascii="Arial" w:hAnsi="Arial" w:cs="Arial"/>
          <w:sz w:val="22"/>
          <w:szCs w:val="22"/>
        </w:rPr>
        <w:t>Ibertioga</w:t>
      </w:r>
      <w:proofErr w:type="spellEnd"/>
      <w:r w:rsidRPr="00B44110">
        <w:rPr>
          <w:rFonts w:ascii="Arial" w:hAnsi="Arial" w:cs="Arial"/>
          <w:sz w:val="22"/>
          <w:szCs w:val="22"/>
        </w:rPr>
        <w:t xml:space="preserve"> – MG., </w:t>
      </w:r>
      <w:r w:rsidR="005228D7">
        <w:rPr>
          <w:rFonts w:ascii="Arial" w:hAnsi="Arial" w:cs="Arial"/>
          <w:sz w:val="22"/>
          <w:szCs w:val="22"/>
        </w:rPr>
        <w:t>26</w:t>
      </w:r>
      <w:r w:rsidRPr="00B44110">
        <w:rPr>
          <w:rFonts w:ascii="Arial" w:hAnsi="Arial" w:cs="Arial"/>
          <w:sz w:val="22"/>
          <w:szCs w:val="22"/>
        </w:rPr>
        <w:t xml:space="preserve"> de </w:t>
      </w:r>
      <w:r w:rsidR="005228D7">
        <w:rPr>
          <w:rFonts w:ascii="Arial" w:hAnsi="Arial" w:cs="Arial"/>
          <w:sz w:val="22"/>
          <w:szCs w:val="22"/>
        </w:rPr>
        <w:t>abril</w:t>
      </w:r>
      <w:r w:rsidR="00B44110" w:rsidRPr="00B44110">
        <w:rPr>
          <w:rFonts w:ascii="Arial" w:hAnsi="Arial" w:cs="Arial"/>
          <w:sz w:val="22"/>
          <w:szCs w:val="22"/>
        </w:rPr>
        <w:t xml:space="preserve"> de 2024</w:t>
      </w:r>
    </w:p>
    <w:p w14:paraId="13E1E773" w14:textId="77777777" w:rsidR="00F76C02" w:rsidRPr="00B44110" w:rsidRDefault="00F76C02" w:rsidP="00F76C02">
      <w:pPr>
        <w:tabs>
          <w:tab w:val="left" w:pos="0"/>
        </w:tabs>
        <w:jc w:val="both"/>
        <w:rPr>
          <w:rFonts w:ascii="Arial" w:hAnsi="Arial" w:cs="Arial"/>
          <w:sz w:val="22"/>
          <w:szCs w:val="22"/>
        </w:rPr>
      </w:pPr>
    </w:p>
    <w:p w14:paraId="5C78D156" w14:textId="77777777" w:rsidR="00F76C02" w:rsidRPr="00B44110" w:rsidRDefault="00F76C02" w:rsidP="00F76C02">
      <w:pPr>
        <w:widowControl w:val="0"/>
        <w:autoSpaceDE w:val="0"/>
        <w:autoSpaceDN w:val="0"/>
        <w:adjustRightInd w:val="0"/>
        <w:jc w:val="center"/>
        <w:rPr>
          <w:rFonts w:ascii="Arial" w:eastAsia="Calibri" w:hAnsi="Arial" w:cs="Arial"/>
          <w:b/>
          <w:sz w:val="22"/>
          <w:szCs w:val="22"/>
          <w:lang w:eastAsia="en-US"/>
        </w:rPr>
      </w:pPr>
    </w:p>
    <w:p w14:paraId="2203B0AD" w14:textId="77777777" w:rsidR="00F76C02" w:rsidRPr="00B44110" w:rsidRDefault="00F76C02" w:rsidP="00F76C02">
      <w:pPr>
        <w:widowControl w:val="0"/>
        <w:autoSpaceDE w:val="0"/>
        <w:autoSpaceDN w:val="0"/>
        <w:adjustRightInd w:val="0"/>
        <w:jc w:val="center"/>
        <w:rPr>
          <w:rFonts w:ascii="Arial" w:eastAsia="Calibri" w:hAnsi="Arial" w:cs="Arial"/>
          <w:b/>
          <w:sz w:val="22"/>
          <w:szCs w:val="22"/>
          <w:lang w:eastAsia="en-US"/>
        </w:rPr>
      </w:pPr>
    </w:p>
    <w:p w14:paraId="029DADED" w14:textId="267F334C" w:rsidR="00F76C02" w:rsidRPr="00B44110" w:rsidRDefault="00F76C02" w:rsidP="00F76C02">
      <w:pPr>
        <w:widowControl w:val="0"/>
        <w:autoSpaceDE w:val="0"/>
        <w:autoSpaceDN w:val="0"/>
        <w:adjustRightInd w:val="0"/>
        <w:jc w:val="center"/>
        <w:rPr>
          <w:rFonts w:ascii="Arial" w:eastAsia="Calibri" w:hAnsi="Arial" w:cs="Arial"/>
          <w:b/>
          <w:sz w:val="22"/>
          <w:szCs w:val="22"/>
          <w:lang w:eastAsia="en-US"/>
        </w:rPr>
      </w:pPr>
      <w:r w:rsidRPr="00B44110">
        <w:rPr>
          <w:rFonts w:ascii="Arial" w:eastAsia="Calibri" w:hAnsi="Arial" w:cs="Arial"/>
          <w:b/>
          <w:sz w:val="22"/>
          <w:szCs w:val="22"/>
          <w:lang w:eastAsia="en-US"/>
        </w:rPr>
        <w:t xml:space="preserve"> </w:t>
      </w:r>
      <w:r w:rsidR="00C70D71" w:rsidRPr="00B44110">
        <w:rPr>
          <w:rFonts w:ascii="Arial" w:eastAsia="Calibri" w:hAnsi="Arial" w:cs="Arial"/>
          <w:b/>
          <w:sz w:val="22"/>
          <w:szCs w:val="22"/>
          <w:lang w:eastAsia="en-US"/>
        </w:rPr>
        <w:t>Ronaldo Ramos da Silva</w:t>
      </w:r>
    </w:p>
    <w:p w14:paraId="7625FEBD" w14:textId="77777777" w:rsidR="00F76C02" w:rsidRPr="00B44110" w:rsidRDefault="00F76C02" w:rsidP="00F76C02">
      <w:pPr>
        <w:widowControl w:val="0"/>
        <w:autoSpaceDE w:val="0"/>
        <w:autoSpaceDN w:val="0"/>
        <w:adjustRightInd w:val="0"/>
        <w:jc w:val="center"/>
        <w:rPr>
          <w:rFonts w:ascii="Arial" w:hAnsi="Arial" w:cs="Arial"/>
          <w:sz w:val="22"/>
          <w:szCs w:val="22"/>
          <w:lang w:val="pt"/>
        </w:rPr>
      </w:pPr>
      <w:r w:rsidRPr="00B44110">
        <w:rPr>
          <w:rFonts w:ascii="Arial" w:eastAsia="Calibri" w:hAnsi="Arial" w:cs="Arial"/>
          <w:b/>
          <w:sz w:val="22"/>
          <w:szCs w:val="22"/>
          <w:lang w:eastAsia="en-US"/>
        </w:rPr>
        <w:t>Agente de Contratação – Serviço de Licitação</w:t>
      </w:r>
    </w:p>
    <w:p w14:paraId="2AAA87DC"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6B2ABC64"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618A2E61"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0D22285E"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72734B8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C266346"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77BB426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5F0532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FB39753"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37C12AE9"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08980BBB"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4C06CBAA"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3BC02495"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55482A37"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4C8861C3"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271B5141"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5E08F52A"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18B24233"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09A24E43"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32A10881"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66CFFE2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454F37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A0D981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68F8A9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421AA86" w14:textId="77777777" w:rsidR="00E230B8" w:rsidRDefault="00E230B8">
      <w:pPr>
        <w:spacing w:after="200" w:line="276" w:lineRule="auto"/>
        <w:rPr>
          <w:rFonts w:ascii="Arial" w:hAnsi="Arial" w:cs="Arial"/>
          <w:b/>
          <w:bCs/>
          <w:sz w:val="22"/>
          <w:szCs w:val="22"/>
          <w:lang w:val="pt"/>
        </w:rPr>
      </w:pPr>
      <w:r>
        <w:rPr>
          <w:rFonts w:ascii="Arial" w:hAnsi="Arial" w:cs="Arial"/>
          <w:b/>
          <w:bCs/>
          <w:sz w:val="22"/>
          <w:szCs w:val="22"/>
          <w:lang w:val="pt"/>
        </w:rPr>
        <w:br w:type="page"/>
      </w:r>
    </w:p>
    <w:p w14:paraId="7C7F2591" w14:textId="77777777" w:rsidR="00E57D09" w:rsidRPr="00B44110" w:rsidRDefault="00E57D09" w:rsidP="00E57D09">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lastRenderedPageBreak/>
        <w:t>PROCESSO Nº. 0</w:t>
      </w:r>
      <w:r>
        <w:rPr>
          <w:rFonts w:ascii="Arial" w:hAnsi="Arial" w:cs="Arial"/>
          <w:b/>
          <w:bCs/>
          <w:sz w:val="22"/>
          <w:szCs w:val="22"/>
          <w:lang w:val="pt"/>
        </w:rPr>
        <w:t>9</w:t>
      </w:r>
      <w:r w:rsidRPr="00B44110">
        <w:rPr>
          <w:rFonts w:ascii="Arial" w:hAnsi="Arial" w:cs="Arial"/>
          <w:b/>
          <w:bCs/>
          <w:sz w:val="22"/>
          <w:szCs w:val="22"/>
          <w:lang w:val="pt"/>
        </w:rPr>
        <w:t>/2024</w:t>
      </w:r>
    </w:p>
    <w:p w14:paraId="34D11B18" w14:textId="77777777" w:rsidR="00E57D09" w:rsidRPr="00B44110" w:rsidRDefault="00E57D09" w:rsidP="00E57D09">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DISPENSA Nº. 0</w:t>
      </w:r>
      <w:r>
        <w:rPr>
          <w:rFonts w:ascii="Arial" w:hAnsi="Arial" w:cs="Arial"/>
          <w:b/>
          <w:bCs/>
          <w:sz w:val="22"/>
          <w:szCs w:val="22"/>
          <w:lang w:val="pt"/>
        </w:rPr>
        <w:t>8</w:t>
      </w:r>
      <w:r w:rsidRPr="00B44110">
        <w:rPr>
          <w:rFonts w:ascii="Arial" w:hAnsi="Arial" w:cs="Arial"/>
          <w:b/>
          <w:bCs/>
          <w:sz w:val="22"/>
          <w:szCs w:val="22"/>
          <w:lang w:val="pt"/>
        </w:rPr>
        <w:t>/2024</w:t>
      </w:r>
    </w:p>
    <w:p w14:paraId="51854D29" w14:textId="77777777" w:rsidR="00F76C02" w:rsidRPr="00B44110" w:rsidRDefault="00F76C02" w:rsidP="00F76C02">
      <w:pPr>
        <w:tabs>
          <w:tab w:val="left" w:pos="284"/>
        </w:tabs>
        <w:autoSpaceDE w:val="0"/>
        <w:autoSpaceDN w:val="0"/>
        <w:adjustRightInd w:val="0"/>
        <w:jc w:val="center"/>
        <w:rPr>
          <w:rFonts w:ascii="Arial" w:hAnsi="Arial" w:cs="Arial"/>
          <w:b/>
          <w:sz w:val="22"/>
          <w:szCs w:val="22"/>
          <w:lang w:val="pt"/>
        </w:rPr>
      </w:pPr>
    </w:p>
    <w:p w14:paraId="01EE0766" w14:textId="77777777" w:rsidR="00F76C02" w:rsidRPr="00B44110" w:rsidRDefault="00F76C02" w:rsidP="00F76C02">
      <w:pPr>
        <w:tabs>
          <w:tab w:val="left" w:pos="284"/>
        </w:tabs>
        <w:autoSpaceDE w:val="0"/>
        <w:autoSpaceDN w:val="0"/>
        <w:adjustRightInd w:val="0"/>
        <w:jc w:val="center"/>
        <w:rPr>
          <w:rFonts w:ascii="Arial" w:hAnsi="Arial" w:cs="Arial"/>
          <w:b/>
          <w:sz w:val="22"/>
          <w:szCs w:val="22"/>
          <w:lang w:val="pt"/>
        </w:rPr>
      </w:pPr>
      <w:r w:rsidRPr="00B44110">
        <w:rPr>
          <w:rFonts w:ascii="Arial" w:hAnsi="Arial" w:cs="Arial"/>
          <w:b/>
          <w:sz w:val="22"/>
          <w:szCs w:val="22"/>
          <w:lang w:val="pt"/>
        </w:rPr>
        <w:t>ANEXO II</w:t>
      </w:r>
    </w:p>
    <w:p w14:paraId="239E7DF1" w14:textId="77777777" w:rsidR="00F76C02" w:rsidRPr="00B44110" w:rsidRDefault="00F76C02" w:rsidP="00F76C02">
      <w:pPr>
        <w:tabs>
          <w:tab w:val="left" w:pos="284"/>
        </w:tabs>
        <w:autoSpaceDE w:val="0"/>
        <w:autoSpaceDN w:val="0"/>
        <w:adjustRightInd w:val="0"/>
        <w:jc w:val="center"/>
        <w:rPr>
          <w:rFonts w:ascii="Arial" w:hAnsi="Arial" w:cs="Arial"/>
          <w:b/>
          <w:sz w:val="22"/>
          <w:szCs w:val="22"/>
          <w:lang w:val="pt"/>
        </w:rPr>
      </w:pPr>
      <w:r w:rsidRPr="00B44110">
        <w:rPr>
          <w:rFonts w:ascii="Arial" w:hAnsi="Arial" w:cs="Arial"/>
          <w:b/>
          <w:sz w:val="22"/>
          <w:szCs w:val="22"/>
          <w:lang w:val="pt"/>
        </w:rPr>
        <w:t>MODELO DE PROPOSTA COMERCIAL</w:t>
      </w:r>
    </w:p>
    <w:p w14:paraId="12524EA3" w14:textId="77777777" w:rsidR="00F76C02" w:rsidRPr="00B44110" w:rsidRDefault="00F76C02" w:rsidP="00F76C02">
      <w:pPr>
        <w:tabs>
          <w:tab w:val="left" w:pos="284"/>
        </w:tabs>
        <w:autoSpaceDE w:val="0"/>
        <w:autoSpaceDN w:val="0"/>
        <w:adjustRightInd w:val="0"/>
        <w:jc w:val="center"/>
        <w:rPr>
          <w:rFonts w:ascii="Arial" w:hAnsi="Arial" w:cs="Arial"/>
          <w:b/>
          <w:sz w:val="22"/>
          <w:szCs w:val="22"/>
          <w:lang w:val="pt"/>
        </w:rPr>
      </w:pPr>
      <w:r w:rsidRPr="00B44110">
        <w:rPr>
          <w:rFonts w:ascii="Arial" w:hAnsi="Arial" w:cs="Arial"/>
          <w:b/>
          <w:sz w:val="22"/>
          <w:szCs w:val="22"/>
          <w:lang w:val="pt"/>
        </w:rPr>
        <w:t>COM BASE NO ART. Nº 75, INCISO II da Lei 14.133/2021</w:t>
      </w:r>
    </w:p>
    <w:p w14:paraId="7A9F83A6"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tbl>
      <w:tblPr>
        <w:tblW w:w="0" w:type="auto"/>
        <w:tblLayout w:type="fixed"/>
        <w:tblCellMar>
          <w:left w:w="0" w:type="dxa"/>
          <w:right w:w="0" w:type="dxa"/>
        </w:tblCellMar>
        <w:tblLook w:val="0000" w:firstRow="0" w:lastRow="0" w:firstColumn="0" w:lastColumn="0" w:noHBand="0" w:noVBand="0"/>
      </w:tblPr>
      <w:tblGrid>
        <w:gridCol w:w="2630"/>
        <w:gridCol w:w="7007"/>
      </w:tblGrid>
      <w:tr w:rsidR="00B44110" w:rsidRPr="00B44110" w14:paraId="2A7CE802" w14:textId="77777777" w:rsidTr="009C13FB">
        <w:trPr>
          <w:trHeight w:val="1"/>
        </w:trPr>
        <w:tc>
          <w:tcPr>
            <w:tcW w:w="2630" w:type="dxa"/>
            <w:tcBorders>
              <w:top w:val="nil"/>
              <w:left w:val="nil"/>
              <w:bottom w:val="nil"/>
              <w:right w:val="nil"/>
            </w:tcBorders>
            <w:shd w:val="clear" w:color="000000" w:fill="FFFFFF"/>
          </w:tcPr>
          <w:p w14:paraId="548A7F99"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RAZÃO SOCIAL:</w:t>
            </w:r>
          </w:p>
        </w:tc>
        <w:tc>
          <w:tcPr>
            <w:tcW w:w="7007" w:type="dxa"/>
            <w:tcBorders>
              <w:top w:val="nil"/>
              <w:left w:val="nil"/>
              <w:bottom w:val="nil"/>
              <w:right w:val="nil"/>
            </w:tcBorders>
            <w:shd w:val="clear" w:color="000000" w:fill="FFFFFF"/>
          </w:tcPr>
          <w:p w14:paraId="604DFA01"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w:t>
            </w:r>
          </w:p>
        </w:tc>
      </w:tr>
      <w:tr w:rsidR="00B44110" w:rsidRPr="00B44110" w14:paraId="1F7121A0" w14:textId="77777777" w:rsidTr="009C13FB">
        <w:trPr>
          <w:trHeight w:val="1"/>
        </w:trPr>
        <w:tc>
          <w:tcPr>
            <w:tcW w:w="2630" w:type="dxa"/>
            <w:tcBorders>
              <w:top w:val="nil"/>
              <w:left w:val="nil"/>
              <w:bottom w:val="nil"/>
              <w:right w:val="nil"/>
            </w:tcBorders>
            <w:shd w:val="clear" w:color="000000" w:fill="FFFFFF"/>
          </w:tcPr>
          <w:p w14:paraId="14DD60EE"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CNPJ:</w:t>
            </w:r>
          </w:p>
        </w:tc>
        <w:tc>
          <w:tcPr>
            <w:tcW w:w="7007" w:type="dxa"/>
            <w:tcBorders>
              <w:top w:val="nil"/>
              <w:left w:val="nil"/>
              <w:bottom w:val="nil"/>
              <w:right w:val="nil"/>
            </w:tcBorders>
            <w:shd w:val="clear" w:color="000000" w:fill="FFFFFF"/>
          </w:tcPr>
          <w:p w14:paraId="0BDC59E3"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w:t>
            </w:r>
          </w:p>
        </w:tc>
      </w:tr>
      <w:tr w:rsidR="00B44110" w:rsidRPr="00B44110" w14:paraId="4A683C45" w14:textId="77777777" w:rsidTr="009C13FB">
        <w:trPr>
          <w:trHeight w:val="1"/>
        </w:trPr>
        <w:tc>
          <w:tcPr>
            <w:tcW w:w="2630" w:type="dxa"/>
            <w:tcBorders>
              <w:top w:val="nil"/>
              <w:left w:val="nil"/>
              <w:bottom w:val="nil"/>
              <w:right w:val="nil"/>
            </w:tcBorders>
            <w:shd w:val="clear" w:color="000000" w:fill="FFFFFF"/>
          </w:tcPr>
          <w:p w14:paraId="5223A787"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ENDEREÇO:</w:t>
            </w:r>
          </w:p>
        </w:tc>
        <w:tc>
          <w:tcPr>
            <w:tcW w:w="7007" w:type="dxa"/>
            <w:tcBorders>
              <w:top w:val="nil"/>
              <w:left w:val="nil"/>
              <w:bottom w:val="nil"/>
              <w:right w:val="nil"/>
            </w:tcBorders>
            <w:shd w:val="clear" w:color="000000" w:fill="FFFFFF"/>
          </w:tcPr>
          <w:p w14:paraId="3CDECCEC"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w:t>
            </w:r>
          </w:p>
        </w:tc>
      </w:tr>
      <w:tr w:rsidR="00B44110" w:rsidRPr="00B44110" w14:paraId="4F9B0AF4" w14:textId="77777777" w:rsidTr="009C13FB">
        <w:trPr>
          <w:trHeight w:val="1"/>
        </w:trPr>
        <w:tc>
          <w:tcPr>
            <w:tcW w:w="2630" w:type="dxa"/>
            <w:tcBorders>
              <w:top w:val="nil"/>
              <w:left w:val="nil"/>
              <w:bottom w:val="nil"/>
              <w:right w:val="nil"/>
            </w:tcBorders>
            <w:shd w:val="clear" w:color="000000" w:fill="FFFFFF"/>
          </w:tcPr>
          <w:p w14:paraId="1BDD084C"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TELEFONE / FAX:</w:t>
            </w:r>
          </w:p>
          <w:p w14:paraId="09940E4D"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EMAIL:</w:t>
            </w:r>
          </w:p>
        </w:tc>
        <w:tc>
          <w:tcPr>
            <w:tcW w:w="7007" w:type="dxa"/>
            <w:tcBorders>
              <w:top w:val="nil"/>
              <w:left w:val="nil"/>
              <w:bottom w:val="nil"/>
              <w:right w:val="nil"/>
            </w:tcBorders>
            <w:shd w:val="clear" w:color="000000" w:fill="FFFFFF"/>
          </w:tcPr>
          <w:p w14:paraId="0FF5466A"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w:t>
            </w:r>
          </w:p>
        </w:tc>
      </w:tr>
    </w:tbl>
    <w:p w14:paraId="0A000032" w14:textId="77777777" w:rsidR="00F76C02" w:rsidRPr="00B44110" w:rsidRDefault="00F76C02" w:rsidP="00F76C02">
      <w:pPr>
        <w:tabs>
          <w:tab w:val="left" w:pos="284"/>
        </w:tabs>
        <w:autoSpaceDE w:val="0"/>
        <w:autoSpaceDN w:val="0"/>
        <w:adjustRightInd w:val="0"/>
        <w:ind w:right="-1"/>
        <w:jc w:val="both"/>
        <w:rPr>
          <w:rFonts w:ascii="Arial" w:hAnsi="Arial" w:cs="Arial"/>
          <w:sz w:val="22"/>
          <w:szCs w:val="22"/>
          <w:lang w:val="pt"/>
        </w:rPr>
      </w:pPr>
    </w:p>
    <w:p w14:paraId="3D143191" w14:textId="27D389BA" w:rsidR="00F76C02" w:rsidRPr="00B44110" w:rsidRDefault="00F76C02" w:rsidP="00F76C02">
      <w:pPr>
        <w:tabs>
          <w:tab w:val="left" w:pos="284"/>
        </w:tabs>
        <w:autoSpaceDE w:val="0"/>
        <w:autoSpaceDN w:val="0"/>
        <w:adjustRightInd w:val="0"/>
        <w:ind w:right="-1"/>
        <w:jc w:val="both"/>
        <w:rPr>
          <w:rFonts w:ascii="Arial" w:hAnsi="Arial" w:cs="Arial"/>
          <w:sz w:val="22"/>
          <w:szCs w:val="22"/>
          <w:lang w:val="pt"/>
        </w:rPr>
      </w:pPr>
      <w:r w:rsidRPr="00B44110">
        <w:rPr>
          <w:rFonts w:ascii="Arial" w:hAnsi="Arial" w:cs="Arial"/>
          <w:b/>
          <w:bCs/>
          <w:sz w:val="22"/>
          <w:szCs w:val="22"/>
          <w:lang w:val="pt"/>
        </w:rPr>
        <w:t>Objeto:</w:t>
      </w:r>
      <w:r w:rsidRPr="00B44110">
        <w:rPr>
          <w:rFonts w:ascii="Arial" w:hAnsi="Arial" w:cs="Arial"/>
          <w:sz w:val="22"/>
          <w:szCs w:val="22"/>
          <w:lang w:val="pt"/>
        </w:rPr>
        <w:t xml:space="preserve"> </w:t>
      </w:r>
      <w:r w:rsidR="00E57D09" w:rsidRPr="00E57D09">
        <w:rPr>
          <w:rFonts w:ascii="Arial" w:hAnsi="Arial" w:cs="Arial"/>
          <w:caps/>
          <w:sz w:val="22"/>
          <w:szCs w:val="22"/>
          <w:lang w:val="pt"/>
        </w:rPr>
        <w:t>CONTRATAÇÃO DE PESSOA JURÍDICA PARA FORNECIMENTO DE MATERIAL DE GÊNEROS ALIMENTÍCIOS E MATERIAIS DE LIMPEZA</w:t>
      </w:r>
      <w:r w:rsidR="00191947" w:rsidRPr="00191947">
        <w:rPr>
          <w:rFonts w:ascii="Arial" w:hAnsi="Arial" w:cs="Arial"/>
          <w:caps/>
          <w:sz w:val="22"/>
          <w:szCs w:val="22"/>
          <w:lang w:val="pt"/>
        </w:rPr>
        <w:t>, CONFORME, TERMO DE REFERÊNCIA, EM ANEXO</w:t>
      </w:r>
      <w:r w:rsidR="00191947">
        <w:rPr>
          <w:rFonts w:ascii="Arial" w:hAnsi="Arial" w:cs="Arial"/>
          <w:caps/>
          <w:sz w:val="22"/>
          <w:szCs w:val="22"/>
          <w:lang w:val="pt"/>
        </w:rPr>
        <w:t>.</w:t>
      </w:r>
    </w:p>
    <w:tbl>
      <w:tblPr>
        <w:tblW w:w="10097" w:type="dxa"/>
        <w:tblInd w:w="-497" w:type="dxa"/>
        <w:tblCellMar>
          <w:left w:w="70" w:type="dxa"/>
          <w:right w:w="70" w:type="dxa"/>
        </w:tblCellMar>
        <w:tblLook w:val="04A0" w:firstRow="1" w:lastRow="0" w:firstColumn="1" w:lastColumn="0" w:noHBand="0" w:noVBand="1"/>
      </w:tblPr>
      <w:tblGrid>
        <w:gridCol w:w="654"/>
        <w:gridCol w:w="997"/>
        <w:gridCol w:w="4019"/>
        <w:gridCol w:w="993"/>
        <w:gridCol w:w="776"/>
        <w:gridCol w:w="1174"/>
        <w:gridCol w:w="1484"/>
      </w:tblGrid>
      <w:tr w:rsidR="00E57D09" w:rsidRPr="00056910" w14:paraId="35726519" w14:textId="77777777" w:rsidTr="001B038D">
        <w:trPr>
          <w:trHeight w:val="390"/>
        </w:trPr>
        <w:tc>
          <w:tcPr>
            <w:tcW w:w="743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7489907" w14:textId="77777777" w:rsidR="00E57D09" w:rsidRPr="00056910" w:rsidRDefault="00E57D09" w:rsidP="001B038D">
            <w:pPr>
              <w:rPr>
                <w:rFonts w:ascii="Arial" w:hAnsi="Arial" w:cs="Arial"/>
                <w:color w:val="000000"/>
                <w:sz w:val="22"/>
                <w:szCs w:val="22"/>
              </w:rPr>
            </w:pPr>
            <w:r w:rsidRPr="00056910">
              <w:rPr>
                <w:rFonts w:ascii="Arial" w:hAnsi="Arial" w:cs="Arial"/>
                <w:color w:val="000000"/>
                <w:sz w:val="22"/>
                <w:szCs w:val="22"/>
              </w:rPr>
              <w:t> </w:t>
            </w:r>
          </w:p>
        </w:tc>
        <w:tc>
          <w:tcPr>
            <w:tcW w:w="2658" w:type="dxa"/>
            <w:gridSpan w:val="2"/>
            <w:tcBorders>
              <w:top w:val="single" w:sz="4" w:space="0" w:color="auto"/>
              <w:left w:val="nil"/>
              <w:bottom w:val="single" w:sz="4" w:space="0" w:color="auto"/>
              <w:right w:val="single" w:sz="4" w:space="0" w:color="auto"/>
            </w:tcBorders>
            <w:shd w:val="clear" w:color="auto" w:fill="auto"/>
            <w:hideMark/>
          </w:tcPr>
          <w:p w14:paraId="47236F52" w14:textId="1C0E5439" w:rsidR="00E57D09" w:rsidRPr="00056910" w:rsidRDefault="00E57D09" w:rsidP="001B038D">
            <w:pPr>
              <w:ind w:firstLineChars="200" w:firstLine="442"/>
              <w:rPr>
                <w:rFonts w:ascii="Arial" w:hAnsi="Arial" w:cs="Arial"/>
                <w:b/>
                <w:bCs/>
                <w:sz w:val="22"/>
                <w:szCs w:val="22"/>
              </w:rPr>
            </w:pPr>
          </w:p>
        </w:tc>
      </w:tr>
      <w:tr w:rsidR="00E57D09" w:rsidRPr="00056910" w14:paraId="47C28313" w14:textId="77777777" w:rsidTr="001B038D">
        <w:trPr>
          <w:trHeight w:val="330"/>
        </w:trPr>
        <w:tc>
          <w:tcPr>
            <w:tcW w:w="654" w:type="dxa"/>
            <w:tcBorders>
              <w:top w:val="nil"/>
              <w:left w:val="single" w:sz="4" w:space="0" w:color="auto"/>
              <w:bottom w:val="single" w:sz="4" w:space="0" w:color="auto"/>
              <w:right w:val="single" w:sz="4" w:space="0" w:color="auto"/>
            </w:tcBorders>
            <w:shd w:val="clear" w:color="auto" w:fill="auto"/>
            <w:hideMark/>
          </w:tcPr>
          <w:p w14:paraId="009D2E6D" w14:textId="77777777" w:rsidR="00E57D09" w:rsidRPr="00056910" w:rsidRDefault="00E57D09" w:rsidP="001B038D">
            <w:pPr>
              <w:jc w:val="center"/>
              <w:rPr>
                <w:rFonts w:ascii="Arial" w:hAnsi="Arial" w:cs="Arial"/>
                <w:b/>
                <w:bCs/>
                <w:sz w:val="22"/>
                <w:szCs w:val="22"/>
              </w:rPr>
            </w:pPr>
            <w:r w:rsidRPr="00056910">
              <w:rPr>
                <w:rFonts w:ascii="Arial" w:hAnsi="Arial" w:cs="Arial"/>
                <w:b/>
                <w:bCs/>
                <w:sz w:val="22"/>
                <w:szCs w:val="22"/>
              </w:rPr>
              <w:t>N° Item</w:t>
            </w:r>
          </w:p>
        </w:tc>
        <w:tc>
          <w:tcPr>
            <w:tcW w:w="997" w:type="dxa"/>
            <w:tcBorders>
              <w:top w:val="nil"/>
              <w:left w:val="nil"/>
              <w:bottom w:val="single" w:sz="4" w:space="0" w:color="auto"/>
              <w:right w:val="single" w:sz="4" w:space="0" w:color="auto"/>
            </w:tcBorders>
            <w:shd w:val="clear" w:color="auto" w:fill="auto"/>
            <w:hideMark/>
          </w:tcPr>
          <w:p w14:paraId="290AC3DF" w14:textId="77777777" w:rsidR="00E57D09" w:rsidRPr="00056910" w:rsidRDefault="00E57D09" w:rsidP="001B038D">
            <w:pPr>
              <w:jc w:val="center"/>
              <w:rPr>
                <w:rFonts w:ascii="Arial" w:hAnsi="Arial" w:cs="Arial"/>
                <w:b/>
                <w:bCs/>
                <w:sz w:val="22"/>
                <w:szCs w:val="22"/>
              </w:rPr>
            </w:pPr>
            <w:r w:rsidRPr="00056910">
              <w:rPr>
                <w:rFonts w:ascii="Arial" w:hAnsi="Arial" w:cs="Arial"/>
                <w:b/>
                <w:bCs/>
                <w:sz w:val="22"/>
                <w:szCs w:val="22"/>
              </w:rPr>
              <w:t>Cód.</w:t>
            </w:r>
          </w:p>
        </w:tc>
        <w:tc>
          <w:tcPr>
            <w:tcW w:w="4019" w:type="dxa"/>
            <w:tcBorders>
              <w:top w:val="nil"/>
              <w:left w:val="nil"/>
              <w:bottom w:val="single" w:sz="4" w:space="0" w:color="auto"/>
              <w:right w:val="single" w:sz="4" w:space="0" w:color="auto"/>
            </w:tcBorders>
            <w:shd w:val="clear" w:color="auto" w:fill="auto"/>
            <w:hideMark/>
          </w:tcPr>
          <w:p w14:paraId="1D09054D" w14:textId="77777777" w:rsidR="00E57D09" w:rsidRPr="00056910" w:rsidRDefault="00E57D09" w:rsidP="001B038D">
            <w:pPr>
              <w:jc w:val="center"/>
              <w:rPr>
                <w:rFonts w:ascii="Arial" w:hAnsi="Arial" w:cs="Arial"/>
                <w:b/>
                <w:bCs/>
                <w:sz w:val="22"/>
                <w:szCs w:val="22"/>
              </w:rPr>
            </w:pPr>
            <w:r w:rsidRPr="00056910">
              <w:rPr>
                <w:rFonts w:ascii="Arial" w:hAnsi="Arial" w:cs="Arial"/>
                <w:b/>
                <w:bCs/>
                <w:sz w:val="22"/>
                <w:szCs w:val="22"/>
              </w:rPr>
              <w:t>Descrição</w:t>
            </w:r>
          </w:p>
        </w:tc>
        <w:tc>
          <w:tcPr>
            <w:tcW w:w="993" w:type="dxa"/>
            <w:tcBorders>
              <w:top w:val="nil"/>
              <w:left w:val="nil"/>
              <w:bottom w:val="single" w:sz="4" w:space="0" w:color="auto"/>
              <w:right w:val="single" w:sz="4" w:space="0" w:color="auto"/>
            </w:tcBorders>
            <w:shd w:val="clear" w:color="auto" w:fill="auto"/>
            <w:hideMark/>
          </w:tcPr>
          <w:p w14:paraId="7E1D1E4B" w14:textId="77777777" w:rsidR="00E57D09" w:rsidRPr="00056910" w:rsidRDefault="00E57D09" w:rsidP="001B038D">
            <w:pPr>
              <w:rPr>
                <w:rFonts w:ascii="Arial" w:hAnsi="Arial" w:cs="Arial"/>
                <w:b/>
                <w:bCs/>
                <w:sz w:val="22"/>
                <w:szCs w:val="22"/>
              </w:rPr>
            </w:pPr>
            <w:r w:rsidRPr="00056910">
              <w:rPr>
                <w:rFonts w:ascii="Arial" w:hAnsi="Arial" w:cs="Arial"/>
                <w:b/>
                <w:bCs/>
                <w:sz w:val="22"/>
                <w:szCs w:val="22"/>
              </w:rPr>
              <w:t>UND</w:t>
            </w:r>
          </w:p>
        </w:tc>
        <w:tc>
          <w:tcPr>
            <w:tcW w:w="776" w:type="dxa"/>
            <w:tcBorders>
              <w:top w:val="nil"/>
              <w:left w:val="nil"/>
              <w:bottom w:val="single" w:sz="4" w:space="0" w:color="auto"/>
              <w:right w:val="single" w:sz="4" w:space="0" w:color="auto"/>
            </w:tcBorders>
            <w:shd w:val="clear" w:color="auto" w:fill="auto"/>
            <w:hideMark/>
          </w:tcPr>
          <w:p w14:paraId="3E201819" w14:textId="77777777" w:rsidR="00E57D09" w:rsidRPr="00056910" w:rsidRDefault="00E57D09" w:rsidP="001B038D">
            <w:pPr>
              <w:jc w:val="center"/>
              <w:rPr>
                <w:rFonts w:ascii="Arial" w:hAnsi="Arial" w:cs="Arial"/>
                <w:b/>
                <w:bCs/>
                <w:sz w:val="22"/>
                <w:szCs w:val="22"/>
              </w:rPr>
            </w:pPr>
            <w:r>
              <w:rPr>
                <w:rFonts w:ascii="Arial" w:hAnsi="Arial" w:cs="Arial"/>
                <w:b/>
                <w:bCs/>
                <w:sz w:val="22"/>
                <w:szCs w:val="22"/>
              </w:rPr>
              <w:t>Quant</w:t>
            </w:r>
          </w:p>
        </w:tc>
        <w:tc>
          <w:tcPr>
            <w:tcW w:w="1174" w:type="dxa"/>
            <w:tcBorders>
              <w:top w:val="nil"/>
              <w:left w:val="nil"/>
              <w:bottom w:val="single" w:sz="4" w:space="0" w:color="auto"/>
              <w:right w:val="single" w:sz="4" w:space="0" w:color="auto"/>
            </w:tcBorders>
            <w:shd w:val="clear" w:color="auto" w:fill="auto"/>
            <w:hideMark/>
          </w:tcPr>
          <w:p w14:paraId="70494814" w14:textId="77777777" w:rsidR="00E57D09" w:rsidRPr="00056910" w:rsidRDefault="00E57D09" w:rsidP="001B038D">
            <w:pPr>
              <w:ind w:firstLineChars="100" w:firstLine="221"/>
              <w:rPr>
                <w:rFonts w:ascii="Arial" w:hAnsi="Arial" w:cs="Arial"/>
                <w:b/>
                <w:bCs/>
                <w:sz w:val="22"/>
                <w:szCs w:val="22"/>
              </w:rPr>
            </w:pPr>
            <w:r w:rsidRPr="00056910">
              <w:rPr>
                <w:rFonts w:ascii="Arial" w:hAnsi="Arial" w:cs="Arial"/>
                <w:b/>
                <w:bCs/>
                <w:sz w:val="22"/>
                <w:szCs w:val="22"/>
              </w:rPr>
              <w:t>Val. Unitário</w:t>
            </w:r>
          </w:p>
        </w:tc>
        <w:tc>
          <w:tcPr>
            <w:tcW w:w="1484" w:type="dxa"/>
            <w:tcBorders>
              <w:top w:val="nil"/>
              <w:left w:val="nil"/>
              <w:bottom w:val="single" w:sz="4" w:space="0" w:color="auto"/>
              <w:right w:val="single" w:sz="4" w:space="0" w:color="auto"/>
            </w:tcBorders>
            <w:shd w:val="clear" w:color="auto" w:fill="auto"/>
            <w:hideMark/>
          </w:tcPr>
          <w:p w14:paraId="465F0EAB" w14:textId="77777777" w:rsidR="00E57D09" w:rsidRPr="00056910" w:rsidRDefault="00E57D09" w:rsidP="001B038D">
            <w:pPr>
              <w:ind w:firstLineChars="100" w:firstLine="221"/>
              <w:rPr>
                <w:rFonts w:ascii="Arial" w:hAnsi="Arial" w:cs="Arial"/>
                <w:b/>
                <w:bCs/>
                <w:sz w:val="22"/>
                <w:szCs w:val="22"/>
              </w:rPr>
            </w:pPr>
            <w:r w:rsidRPr="00056910">
              <w:rPr>
                <w:rFonts w:ascii="Arial" w:hAnsi="Arial" w:cs="Arial"/>
                <w:b/>
                <w:bCs/>
                <w:sz w:val="22"/>
                <w:szCs w:val="22"/>
              </w:rPr>
              <w:t>Val. Total</w:t>
            </w:r>
          </w:p>
        </w:tc>
      </w:tr>
      <w:tr w:rsidR="00E57D09" w:rsidRPr="00056910" w14:paraId="30FA78E9" w14:textId="77777777" w:rsidTr="00E57D09">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0C2B3849"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001</w:t>
            </w:r>
          </w:p>
        </w:tc>
        <w:tc>
          <w:tcPr>
            <w:tcW w:w="997" w:type="dxa"/>
            <w:tcBorders>
              <w:top w:val="nil"/>
              <w:left w:val="nil"/>
              <w:bottom w:val="single" w:sz="4" w:space="0" w:color="auto"/>
              <w:right w:val="single" w:sz="4" w:space="0" w:color="auto"/>
            </w:tcBorders>
            <w:shd w:val="clear" w:color="auto" w:fill="auto"/>
            <w:noWrap/>
            <w:hideMark/>
          </w:tcPr>
          <w:p w14:paraId="711B0DD3"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14724</w:t>
            </w:r>
          </w:p>
        </w:tc>
        <w:tc>
          <w:tcPr>
            <w:tcW w:w="4019" w:type="dxa"/>
            <w:tcBorders>
              <w:top w:val="nil"/>
              <w:left w:val="nil"/>
              <w:bottom w:val="single" w:sz="4" w:space="0" w:color="auto"/>
              <w:right w:val="single" w:sz="4" w:space="0" w:color="auto"/>
            </w:tcBorders>
            <w:shd w:val="clear" w:color="auto" w:fill="auto"/>
            <w:hideMark/>
          </w:tcPr>
          <w:p w14:paraId="35EE5888" w14:textId="77777777" w:rsidR="00E57D09" w:rsidRPr="00056910" w:rsidRDefault="00E57D09" w:rsidP="001B038D">
            <w:pPr>
              <w:rPr>
                <w:rFonts w:ascii="Arial" w:hAnsi="Arial" w:cs="Arial"/>
                <w:sz w:val="22"/>
                <w:szCs w:val="22"/>
              </w:rPr>
            </w:pPr>
            <w:r w:rsidRPr="00056910">
              <w:rPr>
                <w:rFonts w:ascii="Arial" w:hAnsi="Arial" w:cs="Arial"/>
                <w:sz w:val="22"/>
                <w:szCs w:val="22"/>
              </w:rPr>
              <w:t>AÇÚCAR CRISTAL PCTE 5KG</w:t>
            </w:r>
          </w:p>
        </w:tc>
        <w:tc>
          <w:tcPr>
            <w:tcW w:w="993" w:type="dxa"/>
            <w:tcBorders>
              <w:top w:val="nil"/>
              <w:left w:val="nil"/>
              <w:bottom w:val="single" w:sz="4" w:space="0" w:color="auto"/>
              <w:right w:val="single" w:sz="4" w:space="0" w:color="auto"/>
            </w:tcBorders>
            <w:shd w:val="clear" w:color="auto" w:fill="auto"/>
            <w:hideMark/>
          </w:tcPr>
          <w:p w14:paraId="13C71D12"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58B2EFD6"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2</w:t>
            </w:r>
          </w:p>
        </w:tc>
        <w:tc>
          <w:tcPr>
            <w:tcW w:w="1174" w:type="dxa"/>
            <w:tcBorders>
              <w:top w:val="nil"/>
              <w:left w:val="nil"/>
              <w:bottom w:val="single" w:sz="4" w:space="0" w:color="auto"/>
              <w:right w:val="single" w:sz="4" w:space="0" w:color="auto"/>
            </w:tcBorders>
            <w:shd w:val="clear" w:color="auto" w:fill="auto"/>
            <w:noWrap/>
          </w:tcPr>
          <w:p w14:paraId="63A7DCB3" w14:textId="4706E5A8"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39CAB7D0" w14:textId="51806DF3" w:rsidR="00E57D09" w:rsidRPr="00056910" w:rsidRDefault="00E57D09" w:rsidP="001B038D">
            <w:pPr>
              <w:jc w:val="right"/>
              <w:rPr>
                <w:rFonts w:ascii="Arial" w:hAnsi="Arial" w:cs="Arial"/>
                <w:color w:val="000000"/>
                <w:sz w:val="22"/>
                <w:szCs w:val="22"/>
              </w:rPr>
            </w:pPr>
          </w:p>
        </w:tc>
      </w:tr>
      <w:tr w:rsidR="00E57D09" w:rsidRPr="00056910" w14:paraId="3071A96C" w14:textId="77777777" w:rsidTr="00E57D09">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13FD4E07"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002</w:t>
            </w:r>
          </w:p>
        </w:tc>
        <w:tc>
          <w:tcPr>
            <w:tcW w:w="997" w:type="dxa"/>
            <w:tcBorders>
              <w:top w:val="nil"/>
              <w:left w:val="nil"/>
              <w:bottom w:val="single" w:sz="4" w:space="0" w:color="auto"/>
              <w:right w:val="single" w:sz="4" w:space="0" w:color="auto"/>
            </w:tcBorders>
            <w:shd w:val="clear" w:color="auto" w:fill="auto"/>
            <w:noWrap/>
            <w:hideMark/>
          </w:tcPr>
          <w:p w14:paraId="77A70BAD"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1229523</w:t>
            </w:r>
          </w:p>
        </w:tc>
        <w:tc>
          <w:tcPr>
            <w:tcW w:w="4019" w:type="dxa"/>
            <w:tcBorders>
              <w:top w:val="nil"/>
              <w:left w:val="nil"/>
              <w:bottom w:val="single" w:sz="4" w:space="0" w:color="auto"/>
              <w:right w:val="single" w:sz="4" w:space="0" w:color="auto"/>
            </w:tcBorders>
            <w:shd w:val="clear" w:color="auto" w:fill="auto"/>
            <w:hideMark/>
          </w:tcPr>
          <w:p w14:paraId="5E77E155" w14:textId="77777777" w:rsidR="00E57D09" w:rsidRPr="00056910" w:rsidRDefault="00E57D09" w:rsidP="001B038D">
            <w:pPr>
              <w:rPr>
                <w:rFonts w:ascii="Arial" w:hAnsi="Arial" w:cs="Arial"/>
                <w:sz w:val="22"/>
                <w:szCs w:val="22"/>
              </w:rPr>
            </w:pPr>
            <w:r w:rsidRPr="00056910">
              <w:rPr>
                <w:rFonts w:ascii="Arial" w:hAnsi="Arial" w:cs="Arial"/>
                <w:sz w:val="22"/>
                <w:szCs w:val="22"/>
              </w:rPr>
              <w:t>ADOÇANTE□VIDRO DE 200 ML</w:t>
            </w:r>
          </w:p>
        </w:tc>
        <w:tc>
          <w:tcPr>
            <w:tcW w:w="993" w:type="dxa"/>
            <w:tcBorders>
              <w:top w:val="nil"/>
              <w:left w:val="nil"/>
              <w:bottom w:val="single" w:sz="4" w:space="0" w:color="auto"/>
              <w:right w:val="single" w:sz="4" w:space="0" w:color="auto"/>
            </w:tcBorders>
            <w:shd w:val="clear" w:color="auto" w:fill="auto"/>
            <w:hideMark/>
          </w:tcPr>
          <w:p w14:paraId="380C72E4"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50A055B7"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2</w:t>
            </w:r>
          </w:p>
        </w:tc>
        <w:tc>
          <w:tcPr>
            <w:tcW w:w="1174" w:type="dxa"/>
            <w:tcBorders>
              <w:top w:val="nil"/>
              <w:left w:val="nil"/>
              <w:bottom w:val="single" w:sz="4" w:space="0" w:color="auto"/>
              <w:right w:val="single" w:sz="4" w:space="0" w:color="auto"/>
            </w:tcBorders>
            <w:shd w:val="clear" w:color="auto" w:fill="auto"/>
            <w:noWrap/>
          </w:tcPr>
          <w:p w14:paraId="320532DC" w14:textId="563476F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0C7CF28C" w14:textId="6EA54AD3" w:rsidR="00E57D09" w:rsidRPr="00056910" w:rsidRDefault="00E57D09" w:rsidP="001B038D">
            <w:pPr>
              <w:jc w:val="right"/>
              <w:rPr>
                <w:rFonts w:ascii="Arial" w:hAnsi="Arial" w:cs="Arial"/>
                <w:color w:val="000000"/>
                <w:sz w:val="22"/>
                <w:szCs w:val="22"/>
              </w:rPr>
            </w:pPr>
          </w:p>
        </w:tc>
      </w:tr>
      <w:tr w:rsidR="00E57D09" w:rsidRPr="00056910" w14:paraId="50A9AC5C" w14:textId="77777777" w:rsidTr="00E57D09">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137D4F6E"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003</w:t>
            </w:r>
          </w:p>
        </w:tc>
        <w:tc>
          <w:tcPr>
            <w:tcW w:w="997" w:type="dxa"/>
            <w:tcBorders>
              <w:top w:val="nil"/>
              <w:left w:val="nil"/>
              <w:bottom w:val="single" w:sz="4" w:space="0" w:color="auto"/>
              <w:right w:val="single" w:sz="4" w:space="0" w:color="auto"/>
            </w:tcBorders>
            <w:shd w:val="clear" w:color="auto" w:fill="auto"/>
            <w:noWrap/>
            <w:hideMark/>
          </w:tcPr>
          <w:p w14:paraId="495CF578"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1228300</w:t>
            </w:r>
          </w:p>
        </w:tc>
        <w:tc>
          <w:tcPr>
            <w:tcW w:w="4019" w:type="dxa"/>
            <w:tcBorders>
              <w:top w:val="nil"/>
              <w:left w:val="nil"/>
              <w:bottom w:val="single" w:sz="4" w:space="0" w:color="auto"/>
              <w:right w:val="single" w:sz="4" w:space="0" w:color="auto"/>
            </w:tcBorders>
            <w:shd w:val="clear" w:color="auto" w:fill="auto"/>
            <w:hideMark/>
          </w:tcPr>
          <w:p w14:paraId="0E41D384" w14:textId="77777777" w:rsidR="00E57D09" w:rsidRPr="00056910" w:rsidRDefault="00E57D09" w:rsidP="001B038D">
            <w:pPr>
              <w:rPr>
                <w:rFonts w:ascii="Arial" w:hAnsi="Arial" w:cs="Arial"/>
                <w:sz w:val="22"/>
                <w:szCs w:val="22"/>
              </w:rPr>
            </w:pPr>
            <w:r w:rsidRPr="00056910">
              <w:rPr>
                <w:rFonts w:ascii="Arial" w:hAnsi="Arial" w:cs="Arial"/>
                <w:sz w:val="22"/>
                <w:szCs w:val="22"/>
              </w:rPr>
              <w:t>AGUA MINERAL NATURAL 20 L - GALÃO DE AGUA MINERAL</w:t>
            </w:r>
          </w:p>
        </w:tc>
        <w:tc>
          <w:tcPr>
            <w:tcW w:w="993" w:type="dxa"/>
            <w:tcBorders>
              <w:top w:val="nil"/>
              <w:left w:val="nil"/>
              <w:bottom w:val="single" w:sz="4" w:space="0" w:color="auto"/>
              <w:right w:val="single" w:sz="4" w:space="0" w:color="auto"/>
            </w:tcBorders>
            <w:shd w:val="clear" w:color="auto" w:fill="auto"/>
            <w:hideMark/>
          </w:tcPr>
          <w:p w14:paraId="0E5C170B" w14:textId="77777777" w:rsidR="00E57D09" w:rsidRPr="00056910" w:rsidRDefault="00E57D09" w:rsidP="001B038D">
            <w:pPr>
              <w:jc w:val="center"/>
              <w:rPr>
                <w:rFonts w:ascii="Arial" w:hAnsi="Arial" w:cs="Arial"/>
                <w:sz w:val="22"/>
                <w:szCs w:val="22"/>
              </w:rPr>
            </w:pPr>
            <w:r w:rsidRPr="00056910">
              <w:rPr>
                <w:rFonts w:ascii="Arial" w:hAnsi="Arial" w:cs="Arial"/>
                <w:sz w:val="22"/>
                <w:szCs w:val="22"/>
              </w:rPr>
              <w:t>L</w:t>
            </w:r>
          </w:p>
        </w:tc>
        <w:tc>
          <w:tcPr>
            <w:tcW w:w="776" w:type="dxa"/>
            <w:tcBorders>
              <w:top w:val="nil"/>
              <w:left w:val="nil"/>
              <w:bottom w:val="single" w:sz="4" w:space="0" w:color="auto"/>
              <w:right w:val="single" w:sz="4" w:space="0" w:color="auto"/>
            </w:tcBorders>
            <w:shd w:val="clear" w:color="auto" w:fill="auto"/>
            <w:noWrap/>
            <w:hideMark/>
          </w:tcPr>
          <w:p w14:paraId="7DECBB49"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20</w:t>
            </w:r>
          </w:p>
        </w:tc>
        <w:tc>
          <w:tcPr>
            <w:tcW w:w="1174" w:type="dxa"/>
            <w:tcBorders>
              <w:top w:val="nil"/>
              <w:left w:val="nil"/>
              <w:bottom w:val="single" w:sz="4" w:space="0" w:color="auto"/>
              <w:right w:val="single" w:sz="4" w:space="0" w:color="auto"/>
            </w:tcBorders>
            <w:shd w:val="clear" w:color="auto" w:fill="auto"/>
            <w:noWrap/>
          </w:tcPr>
          <w:p w14:paraId="7DD9EBDB" w14:textId="5648AE20"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2C3A3901" w14:textId="35C4B461" w:rsidR="00E57D09" w:rsidRPr="00056910" w:rsidRDefault="00E57D09" w:rsidP="001B038D">
            <w:pPr>
              <w:jc w:val="right"/>
              <w:rPr>
                <w:rFonts w:ascii="Arial" w:hAnsi="Arial" w:cs="Arial"/>
                <w:color w:val="000000"/>
                <w:sz w:val="22"/>
                <w:szCs w:val="22"/>
              </w:rPr>
            </w:pPr>
          </w:p>
        </w:tc>
      </w:tr>
      <w:tr w:rsidR="00E57D09" w:rsidRPr="00056910" w14:paraId="69EBADFB" w14:textId="77777777" w:rsidTr="00E57D09">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18462CD3"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004</w:t>
            </w:r>
          </w:p>
        </w:tc>
        <w:tc>
          <w:tcPr>
            <w:tcW w:w="997" w:type="dxa"/>
            <w:tcBorders>
              <w:top w:val="nil"/>
              <w:left w:val="nil"/>
              <w:bottom w:val="single" w:sz="4" w:space="0" w:color="auto"/>
              <w:right w:val="single" w:sz="4" w:space="0" w:color="auto"/>
            </w:tcBorders>
            <w:shd w:val="clear" w:color="auto" w:fill="auto"/>
            <w:noWrap/>
            <w:hideMark/>
          </w:tcPr>
          <w:p w14:paraId="5732679A"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33363</w:t>
            </w:r>
          </w:p>
        </w:tc>
        <w:tc>
          <w:tcPr>
            <w:tcW w:w="4019" w:type="dxa"/>
            <w:tcBorders>
              <w:top w:val="nil"/>
              <w:left w:val="nil"/>
              <w:bottom w:val="single" w:sz="4" w:space="0" w:color="auto"/>
              <w:right w:val="single" w:sz="4" w:space="0" w:color="auto"/>
            </w:tcBorders>
            <w:shd w:val="clear" w:color="auto" w:fill="auto"/>
            <w:hideMark/>
          </w:tcPr>
          <w:p w14:paraId="43BD6DB0" w14:textId="77777777" w:rsidR="00E57D09" w:rsidRPr="00056910" w:rsidRDefault="00E57D09" w:rsidP="001B038D">
            <w:pPr>
              <w:rPr>
                <w:rFonts w:ascii="Arial" w:hAnsi="Arial" w:cs="Arial"/>
                <w:sz w:val="22"/>
                <w:szCs w:val="22"/>
              </w:rPr>
            </w:pPr>
            <w:r w:rsidRPr="00056910">
              <w:rPr>
                <w:rFonts w:ascii="Arial" w:hAnsi="Arial" w:cs="Arial"/>
                <w:sz w:val="22"/>
                <w:szCs w:val="22"/>
              </w:rPr>
              <w:t>ÁGUA SANITÁRIA 2L</w:t>
            </w:r>
          </w:p>
        </w:tc>
        <w:tc>
          <w:tcPr>
            <w:tcW w:w="993" w:type="dxa"/>
            <w:tcBorders>
              <w:top w:val="nil"/>
              <w:left w:val="nil"/>
              <w:bottom w:val="single" w:sz="4" w:space="0" w:color="auto"/>
              <w:right w:val="single" w:sz="4" w:space="0" w:color="auto"/>
            </w:tcBorders>
            <w:shd w:val="clear" w:color="auto" w:fill="auto"/>
            <w:hideMark/>
          </w:tcPr>
          <w:p w14:paraId="5525E49C" w14:textId="77777777" w:rsidR="00E57D09" w:rsidRPr="00056910" w:rsidRDefault="00E57D09" w:rsidP="001B038D">
            <w:pPr>
              <w:jc w:val="center"/>
              <w:rPr>
                <w:rFonts w:ascii="Arial" w:hAnsi="Arial" w:cs="Arial"/>
                <w:sz w:val="22"/>
                <w:szCs w:val="22"/>
              </w:rPr>
            </w:pPr>
            <w:r w:rsidRPr="00056910">
              <w:rPr>
                <w:rFonts w:ascii="Arial" w:hAnsi="Arial" w:cs="Arial"/>
                <w:sz w:val="22"/>
                <w:szCs w:val="22"/>
              </w:rPr>
              <w:t>L</w:t>
            </w:r>
          </w:p>
        </w:tc>
        <w:tc>
          <w:tcPr>
            <w:tcW w:w="776" w:type="dxa"/>
            <w:tcBorders>
              <w:top w:val="nil"/>
              <w:left w:val="nil"/>
              <w:bottom w:val="single" w:sz="4" w:space="0" w:color="auto"/>
              <w:right w:val="single" w:sz="4" w:space="0" w:color="auto"/>
            </w:tcBorders>
            <w:shd w:val="clear" w:color="auto" w:fill="auto"/>
            <w:noWrap/>
            <w:hideMark/>
          </w:tcPr>
          <w:p w14:paraId="29C00F30"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5</w:t>
            </w:r>
          </w:p>
        </w:tc>
        <w:tc>
          <w:tcPr>
            <w:tcW w:w="1174" w:type="dxa"/>
            <w:tcBorders>
              <w:top w:val="nil"/>
              <w:left w:val="nil"/>
              <w:bottom w:val="single" w:sz="4" w:space="0" w:color="auto"/>
              <w:right w:val="single" w:sz="4" w:space="0" w:color="auto"/>
            </w:tcBorders>
            <w:shd w:val="clear" w:color="auto" w:fill="auto"/>
            <w:noWrap/>
          </w:tcPr>
          <w:p w14:paraId="48136819" w14:textId="4A46E1FC"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2B8D61BF" w14:textId="3D4CE701" w:rsidR="00E57D09" w:rsidRPr="00056910" w:rsidRDefault="00E57D09" w:rsidP="001B038D">
            <w:pPr>
              <w:jc w:val="right"/>
              <w:rPr>
                <w:rFonts w:ascii="Arial" w:hAnsi="Arial" w:cs="Arial"/>
                <w:color w:val="000000"/>
                <w:sz w:val="22"/>
                <w:szCs w:val="22"/>
              </w:rPr>
            </w:pPr>
          </w:p>
        </w:tc>
      </w:tr>
      <w:tr w:rsidR="00E57D09" w:rsidRPr="00056910" w14:paraId="554B7102" w14:textId="77777777" w:rsidTr="00E57D09">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117E6EF9"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005</w:t>
            </w:r>
          </w:p>
        </w:tc>
        <w:tc>
          <w:tcPr>
            <w:tcW w:w="997" w:type="dxa"/>
            <w:tcBorders>
              <w:top w:val="nil"/>
              <w:left w:val="nil"/>
              <w:bottom w:val="single" w:sz="4" w:space="0" w:color="auto"/>
              <w:right w:val="single" w:sz="4" w:space="0" w:color="auto"/>
            </w:tcBorders>
            <w:shd w:val="clear" w:color="auto" w:fill="auto"/>
            <w:noWrap/>
            <w:hideMark/>
          </w:tcPr>
          <w:p w14:paraId="3A73F271"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1229518</w:t>
            </w:r>
          </w:p>
        </w:tc>
        <w:tc>
          <w:tcPr>
            <w:tcW w:w="4019" w:type="dxa"/>
            <w:tcBorders>
              <w:top w:val="nil"/>
              <w:left w:val="nil"/>
              <w:bottom w:val="single" w:sz="4" w:space="0" w:color="auto"/>
              <w:right w:val="single" w:sz="4" w:space="0" w:color="auto"/>
            </w:tcBorders>
            <w:shd w:val="clear" w:color="auto" w:fill="auto"/>
            <w:hideMark/>
          </w:tcPr>
          <w:p w14:paraId="0D28A46F" w14:textId="77777777" w:rsidR="00E57D09" w:rsidRPr="00056910" w:rsidRDefault="00E57D09" w:rsidP="001B038D">
            <w:pPr>
              <w:rPr>
                <w:rFonts w:ascii="Arial" w:hAnsi="Arial" w:cs="Arial"/>
                <w:sz w:val="22"/>
                <w:szCs w:val="22"/>
              </w:rPr>
            </w:pPr>
            <w:r w:rsidRPr="00056910">
              <w:rPr>
                <w:rFonts w:ascii="Arial" w:hAnsi="Arial" w:cs="Arial"/>
                <w:sz w:val="22"/>
                <w:szCs w:val="22"/>
              </w:rPr>
              <w:t>ÁLCOOL EM GEL□GARRAFA 500 ML</w:t>
            </w:r>
          </w:p>
        </w:tc>
        <w:tc>
          <w:tcPr>
            <w:tcW w:w="993" w:type="dxa"/>
            <w:tcBorders>
              <w:top w:val="nil"/>
              <w:left w:val="nil"/>
              <w:bottom w:val="single" w:sz="4" w:space="0" w:color="auto"/>
              <w:right w:val="single" w:sz="4" w:space="0" w:color="auto"/>
            </w:tcBorders>
            <w:shd w:val="clear" w:color="auto" w:fill="auto"/>
            <w:hideMark/>
          </w:tcPr>
          <w:p w14:paraId="6B38DF75"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7FE180FD"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5</w:t>
            </w:r>
          </w:p>
        </w:tc>
        <w:tc>
          <w:tcPr>
            <w:tcW w:w="1174" w:type="dxa"/>
            <w:tcBorders>
              <w:top w:val="nil"/>
              <w:left w:val="nil"/>
              <w:bottom w:val="single" w:sz="4" w:space="0" w:color="auto"/>
              <w:right w:val="single" w:sz="4" w:space="0" w:color="auto"/>
            </w:tcBorders>
            <w:shd w:val="clear" w:color="auto" w:fill="auto"/>
            <w:noWrap/>
          </w:tcPr>
          <w:p w14:paraId="091E62EC" w14:textId="071FBC2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6DC5B8B2" w14:textId="1C586B79" w:rsidR="00E57D09" w:rsidRPr="00056910" w:rsidRDefault="00E57D09" w:rsidP="001B038D">
            <w:pPr>
              <w:jc w:val="right"/>
              <w:rPr>
                <w:rFonts w:ascii="Arial" w:hAnsi="Arial" w:cs="Arial"/>
                <w:color w:val="000000"/>
                <w:sz w:val="22"/>
                <w:szCs w:val="22"/>
              </w:rPr>
            </w:pPr>
          </w:p>
        </w:tc>
      </w:tr>
      <w:tr w:rsidR="00E57D09" w:rsidRPr="00056910" w14:paraId="3BC81D8A" w14:textId="77777777" w:rsidTr="00E57D09">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4A3B4CBE"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006</w:t>
            </w:r>
          </w:p>
        </w:tc>
        <w:tc>
          <w:tcPr>
            <w:tcW w:w="997" w:type="dxa"/>
            <w:tcBorders>
              <w:top w:val="nil"/>
              <w:left w:val="nil"/>
              <w:bottom w:val="single" w:sz="4" w:space="0" w:color="auto"/>
              <w:right w:val="single" w:sz="4" w:space="0" w:color="auto"/>
            </w:tcBorders>
            <w:shd w:val="clear" w:color="auto" w:fill="auto"/>
            <w:noWrap/>
            <w:hideMark/>
          </w:tcPr>
          <w:p w14:paraId="5FFBE7E4"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1229519</w:t>
            </w:r>
          </w:p>
        </w:tc>
        <w:tc>
          <w:tcPr>
            <w:tcW w:w="4019" w:type="dxa"/>
            <w:tcBorders>
              <w:top w:val="nil"/>
              <w:left w:val="nil"/>
              <w:bottom w:val="single" w:sz="4" w:space="0" w:color="auto"/>
              <w:right w:val="single" w:sz="4" w:space="0" w:color="auto"/>
            </w:tcBorders>
            <w:shd w:val="clear" w:color="auto" w:fill="auto"/>
            <w:hideMark/>
          </w:tcPr>
          <w:p w14:paraId="5DFC11FC" w14:textId="77777777" w:rsidR="00E57D09" w:rsidRPr="00056910" w:rsidRDefault="00E57D09" w:rsidP="001B038D">
            <w:pPr>
              <w:rPr>
                <w:rFonts w:ascii="Arial" w:hAnsi="Arial" w:cs="Arial"/>
                <w:sz w:val="22"/>
                <w:szCs w:val="22"/>
              </w:rPr>
            </w:pPr>
            <w:r w:rsidRPr="00056910">
              <w:rPr>
                <w:rFonts w:ascii="Arial" w:hAnsi="Arial" w:cs="Arial"/>
                <w:sz w:val="22"/>
                <w:szCs w:val="22"/>
              </w:rPr>
              <w:t>ÁLCOOL LÍQUIDO□GARRAFA 1,0 LITRO</w:t>
            </w:r>
          </w:p>
        </w:tc>
        <w:tc>
          <w:tcPr>
            <w:tcW w:w="993" w:type="dxa"/>
            <w:tcBorders>
              <w:top w:val="nil"/>
              <w:left w:val="nil"/>
              <w:bottom w:val="single" w:sz="4" w:space="0" w:color="auto"/>
              <w:right w:val="single" w:sz="4" w:space="0" w:color="auto"/>
            </w:tcBorders>
            <w:shd w:val="clear" w:color="auto" w:fill="auto"/>
            <w:hideMark/>
          </w:tcPr>
          <w:p w14:paraId="2A4AC990"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12236B10"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2</w:t>
            </w:r>
          </w:p>
        </w:tc>
        <w:tc>
          <w:tcPr>
            <w:tcW w:w="1174" w:type="dxa"/>
            <w:tcBorders>
              <w:top w:val="nil"/>
              <w:left w:val="nil"/>
              <w:bottom w:val="single" w:sz="4" w:space="0" w:color="auto"/>
              <w:right w:val="single" w:sz="4" w:space="0" w:color="auto"/>
            </w:tcBorders>
            <w:shd w:val="clear" w:color="auto" w:fill="auto"/>
            <w:noWrap/>
          </w:tcPr>
          <w:p w14:paraId="73CEFECE" w14:textId="7E14C5C3"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6712154D" w14:textId="6781EAAC" w:rsidR="00E57D09" w:rsidRPr="00056910" w:rsidRDefault="00E57D09" w:rsidP="001B038D">
            <w:pPr>
              <w:jc w:val="right"/>
              <w:rPr>
                <w:rFonts w:ascii="Arial" w:hAnsi="Arial" w:cs="Arial"/>
                <w:color w:val="000000"/>
                <w:sz w:val="22"/>
                <w:szCs w:val="22"/>
              </w:rPr>
            </w:pPr>
          </w:p>
        </w:tc>
      </w:tr>
      <w:tr w:rsidR="00E57D09" w:rsidRPr="00056910" w14:paraId="0EF59B9A" w14:textId="77777777" w:rsidTr="00E57D09">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07220690"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007</w:t>
            </w:r>
          </w:p>
        </w:tc>
        <w:tc>
          <w:tcPr>
            <w:tcW w:w="997" w:type="dxa"/>
            <w:tcBorders>
              <w:top w:val="nil"/>
              <w:left w:val="nil"/>
              <w:bottom w:val="single" w:sz="4" w:space="0" w:color="auto"/>
              <w:right w:val="single" w:sz="4" w:space="0" w:color="auto"/>
            </w:tcBorders>
            <w:shd w:val="clear" w:color="auto" w:fill="auto"/>
            <w:noWrap/>
            <w:hideMark/>
          </w:tcPr>
          <w:p w14:paraId="3F62641B"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14700</w:t>
            </w:r>
          </w:p>
        </w:tc>
        <w:tc>
          <w:tcPr>
            <w:tcW w:w="4019" w:type="dxa"/>
            <w:tcBorders>
              <w:top w:val="nil"/>
              <w:left w:val="nil"/>
              <w:bottom w:val="single" w:sz="4" w:space="0" w:color="auto"/>
              <w:right w:val="single" w:sz="4" w:space="0" w:color="auto"/>
            </w:tcBorders>
            <w:shd w:val="clear" w:color="auto" w:fill="auto"/>
            <w:hideMark/>
          </w:tcPr>
          <w:p w14:paraId="3CA73693" w14:textId="77777777" w:rsidR="00E57D09" w:rsidRPr="00056910" w:rsidRDefault="00E57D09" w:rsidP="001B038D">
            <w:pPr>
              <w:rPr>
                <w:rFonts w:ascii="Arial" w:hAnsi="Arial" w:cs="Arial"/>
                <w:sz w:val="22"/>
                <w:szCs w:val="22"/>
              </w:rPr>
            </w:pPr>
            <w:r w:rsidRPr="00056910">
              <w:rPr>
                <w:rFonts w:ascii="Arial" w:hAnsi="Arial" w:cs="Arial"/>
                <w:sz w:val="22"/>
                <w:szCs w:val="22"/>
              </w:rPr>
              <w:t>BALDE PLASTICO 10L</w:t>
            </w:r>
          </w:p>
        </w:tc>
        <w:tc>
          <w:tcPr>
            <w:tcW w:w="993" w:type="dxa"/>
            <w:tcBorders>
              <w:top w:val="nil"/>
              <w:left w:val="nil"/>
              <w:bottom w:val="single" w:sz="4" w:space="0" w:color="auto"/>
              <w:right w:val="single" w:sz="4" w:space="0" w:color="auto"/>
            </w:tcBorders>
            <w:shd w:val="clear" w:color="auto" w:fill="auto"/>
            <w:hideMark/>
          </w:tcPr>
          <w:p w14:paraId="75E58C47"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024368B2"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2</w:t>
            </w:r>
          </w:p>
        </w:tc>
        <w:tc>
          <w:tcPr>
            <w:tcW w:w="1174" w:type="dxa"/>
            <w:tcBorders>
              <w:top w:val="nil"/>
              <w:left w:val="nil"/>
              <w:bottom w:val="single" w:sz="4" w:space="0" w:color="auto"/>
              <w:right w:val="single" w:sz="4" w:space="0" w:color="auto"/>
            </w:tcBorders>
            <w:shd w:val="clear" w:color="auto" w:fill="auto"/>
            <w:noWrap/>
          </w:tcPr>
          <w:p w14:paraId="6F143387" w14:textId="0AE5ED6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7509AB18" w14:textId="7DF3BEA6" w:rsidR="00E57D09" w:rsidRPr="00056910" w:rsidRDefault="00E57D09" w:rsidP="001B038D">
            <w:pPr>
              <w:jc w:val="right"/>
              <w:rPr>
                <w:rFonts w:ascii="Arial" w:hAnsi="Arial" w:cs="Arial"/>
                <w:color w:val="000000"/>
                <w:sz w:val="22"/>
                <w:szCs w:val="22"/>
              </w:rPr>
            </w:pPr>
          </w:p>
        </w:tc>
      </w:tr>
      <w:tr w:rsidR="00E57D09" w:rsidRPr="00056910" w14:paraId="090B90C7" w14:textId="77777777" w:rsidTr="00E57D09">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7F5F1B5D"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008</w:t>
            </w:r>
          </w:p>
        </w:tc>
        <w:tc>
          <w:tcPr>
            <w:tcW w:w="997" w:type="dxa"/>
            <w:tcBorders>
              <w:top w:val="nil"/>
              <w:left w:val="nil"/>
              <w:bottom w:val="single" w:sz="4" w:space="0" w:color="auto"/>
              <w:right w:val="single" w:sz="4" w:space="0" w:color="auto"/>
            </w:tcBorders>
            <w:shd w:val="clear" w:color="auto" w:fill="auto"/>
            <w:noWrap/>
            <w:hideMark/>
          </w:tcPr>
          <w:p w14:paraId="7EA9B65E"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14690</w:t>
            </w:r>
          </w:p>
        </w:tc>
        <w:tc>
          <w:tcPr>
            <w:tcW w:w="4019" w:type="dxa"/>
            <w:tcBorders>
              <w:top w:val="nil"/>
              <w:left w:val="nil"/>
              <w:bottom w:val="single" w:sz="4" w:space="0" w:color="auto"/>
              <w:right w:val="single" w:sz="4" w:space="0" w:color="auto"/>
            </w:tcBorders>
            <w:shd w:val="clear" w:color="auto" w:fill="auto"/>
            <w:hideMark/>
          </w:tcPr>
          <w:p w14:paraId="4FC63074" w14:textId="77777777" w:rsidR="00E57D09" w:rsidRPr="00056910" w:rsidRDefault="00E57D09" w:rsidP="001B038D">
            <w:pPr>
              <w:rPr>
                <w:rFonts w:ascii="Arial" w:hAnsi="Arial" w:cs="Arial"/>
                <w:sz w:val="22"/>
                <w:szCs w:val="22"/>
              </w:rPr>
            </w:pPr>
            <w:r w:rsidRPr="00056910">
              <w:rPr>
                <w:rFonts w:ascii="Arial" w:hAnsi="Arial" w:cs="Arial"/>
                <w:sz w:val="22"/>
                <w:szCs w:val="22"/>
              </w:rPr>
              <w:t>BISCOITO ÁGUA E SAL PCTE 350G</w:t>
            </w:r>
          </w:p>
        </w:tc>
        <w:tc>
          <w:tcPr>
            <w:tcW w:w="993" w:type="dxa"/>
            <w:tcBorders>
              <w:top w:val="nil"/>
              <w:left w:val="nil"/>
              <w:bottom w:val="single" w:sz="4" w:space="0" w:color="auto"/>
              <w:right w:val="single" w:sz="4" w:space="0" w:color="auto"/>
            </w:tcBorders>
            <w:shd w:val="clear" w:color="auto" w:fill="auto"/>
            <w:hideMark/>
          </w:tcPr>
          <w:p w14:paraId="013DB92C"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37F57718"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15</w:t>
            </w:r>
          </w:p>
        </w:tc>
        <w:tc>
          <w:tcPr>
            <w:tcW w:w="1174" w:type="dxa"/>
            <w:tcBorders>
              <w:top w:val="nil"/>
              <w:left w:val="nil"/>
              <w:bottom w:val="single" w:sz="4" w:space="0" w:color="auto"/>
              <w:right w:val="single" w:sz="4" w:space="0" w:color="auto"/>
            </w:tcBorders>
            <w:shd w:val="clear" w:color="auto" w:fill="auto"/>
            <w:noWrap/>
          </w:tcPr>
          <w:p w14:paraId="5EE6B0B4" w14:textId="45D370C1"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5315DEA7" w14:textId="31D14F14" w:rsidR="00E57D09" w:rsidRPr="00056910" w:rsidRDefault="00E57D09" w:rsidP="001B038D">
            <w:pPr>
              <w:jc w:val="right"/>
              <w:rPr>
                <w:rFonts w:ascii="Arial" w:hAnsi="Arial" w:cs="Arial"/>
                <w:color w:val="000000"/>
                <w:sz w:val="22"/>
                <w:szCs w:val="22"/>
              </w:rPr>
            </w:pPr>
          </w:p>
        </w:tc>
      </w:tr>
      <w:tr w:rsidR="00E57D09" w:rsidRPr="00056910" w14:paraId="50F77060" w14:textId="77777777" w:rsidTr="00E57D09">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1BBDC92F"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009</w:t>
            </w:r>
          </w:p>
        </w:tc>
        <w:tc>
          <w:tcPr>
            <w:tcW w:w="997" w:type="dxa"/>
            <w:tcBorders>
              <w:top w:val="nil"/>
              <w:left w:val="nil"/>
              <w:bottom w:val="single" w:sz="4" w:space="0" w:color="auto"/>
              <w:right w:val="single" w:sz="4" w:space="0" w:color="auto"/>
            </w:tcBorders>
            <w:shd w:val="clear" w:color="auto" w:fill="auto"/>
            <w:noWrap/>
            <w:hideMark/>
          </w:tcPr>
          <w:p w14:paraId="5ADBCDF7"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14692</w:t>
            </w:r>
          </w:p>
        </w:tc>
        <w:tc>
          <w:tcPr>
            <w:tcW w:w="4019" w:type="dxa"/>
            <w:tcBorders>
              <w:top w:val="nil"/>
              <w:left w:val="nil"/>
              <w:bottom w:val="single" w:sz="4" w:space="0" w:color="auto"/>
              <w:right w:val="single" w:sz="4" w:space="0" w:color="auto"/>
            </w:tcBorders>
            <w:shd w:val="clear" w:color="auto" w:fill="auto"/>
            <w:hideMark/>
          </w:tcPr>
          <w:p w14:paraId="3D7957EB" w14:textId="77777777" w:rsidR="00E57D09" w:rsidRPr="00056910" w:rsidRDefault="00E57D09" w:rsidP="001B038D">
            <w:pPr>
              <w:rPr>
                <w:rFonts w:ascii="Arial" w:hAnsi="Arial" w:cs="Arial"/>
                <w:sz w:val="22"/>
                <w:szCs w:val="22"/>
              </w:rPr>
            </w:pPr>
            <w:r w:rsidRPr="00056910">
              <w:rPr>
                <w:rFonts w:ascii="Arial" w:hAnsi="Arial" w:cs="Arial"/>
                <w:sz w:val="22"/>
                <w:szCs w:val="22"/>
              </w:rPr>
              <w:t>BISCOITO TIPO MAIZENA PCTE 350G</w:t>
            </w:r>
          </w:p>
        </w:tc>
        <w:tc>
          <w:tcPr>
            <w:tcW w:w="993" w:type="dxa"/>
            <w:tcBorders>
              <w:top w:val="nil"/>
              <w:left w:val="nil"/>
              <w:bottom w:val="single" w:sz="4" w:space="0" w:color="auto"/>
              <w:right w:val="single" w:sz="4" w:space="0" w:color="auto"/>
            </w:tcBorders>
            <w:shd w:val="clear" w:color="auto" w:fill="auto"/>
            <w:hideMark/>
          </w:tcPr>
          <w:p w14:paraId="732EAE61"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60E4C189"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15</w:t>
            </w:r>
          </w:p>
        </w:tc>
        <w:tc>
          <w:tcPr>
            <w:tcW w:w="1174" w:type="dxa"/>
            <w:tcBorders>
              <w:top w:val="nil"/>
              <w:left w:val="nil"/>
              <w:bottom w:val="single" w:sz="4" w:space="0" w:color="auto"/>
              <w:right w:val="single" w:sz="4" w:space="0" w:color="auto"/>
            </w:tcBorders>
            <w:shd w:val="clear" w:color="auto" w:fill="auto"/>
            <w:noWrap/>
          </w:tcPr>
          <w:p w14:paraId="42E1A02D" w14:textId="2C1D82FC"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64CABE67" w14:textId="5B9988AF" w:rsidR="00E57D09" w:rsidRPr="00056910" w:rsidRDefault="00E57D09" w:rsidP="001B038D">
            <w:pPr>
              <w:jc w:val="right"/>
              <w:rPr>
                <w:rFonts w:ascii="Arial" w:hAnsi="Arial" w:cs="Arial"/>
                <w:color w:val="000000"/>
                <w:sz w:val="22"/>
                <w:szCs w:val="22"/>
              </w:rPr>
            </w:pPr>
          </w:p>
        </w:tc>
      </w:tr>
      <w:tr w:rsidR="00E57D09" w:rsidRPr="00056910" w14:paraId="20CA0F93" w14:textId="77777777" w:rsidTr="00E57D09">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3F9EEF7D"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010</w:t>
            </w:r>
          </w:p>
        </w:tc>
        <w:tc>
          <w:tcPr>
            <w:tcW w:w="997" w:type="dxa"/>
            <w:tcBorders>
              <w:top w:val="nil"/>
              <w:left w:val="nil"/>
              <w:bottom w:val="single" w:sz="4" w:space="0" w:color="auto"/>
              <w:right w:val="single" w:sz="4" w:space="0" w:color="auto"/>
            </w:tcBorders>
            <w:shd w:val="clear" w:color="auto" w:fill="auto"/>
            <w:noWrap/>
            <w:hideMark/>
          </w:tcPr>
          <w:p w14:paraId="4F56555E"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14689</w:t>
            </w:r>
          </w:p>
        </w:tc>
        <w:tc>
          <w:tcPr>
            <w:tcW w:w="4019" w:type="dxa"/>
            <w:tcBorders>
              <w:top w:val="nil"/>
              <w:left w:val="nil"/>
              <w:bottom w:val="single" w:sz="4" w:space="0" w:color="auto"/>
              <w:right w:val="single" w:sz="4" w:space="0" w:color="auto"/>
            </w:tcBorders>
            <w:shd w:val="clear" w:color="auto" w:fill="auto"/>
            <w:hideMark/>
          </w:tcPr>
          <w:p w14:paraId="3E15D183" w14:textId="77777777" w:rsidR="00E57D09" w:rsidRPr="00056910" w:rsidRDefault="00E57D09" w:rsidP="001B038D">
            <w:pPr>
              <w:rPr>
                <w:rFonts w:ascii="Arial" w:hAnsi="Arial" w:cs="Arial"/>
                <w:sz w:val="22"/>
                <w:szCs w:val="22"/>
              </w:rPr>
            </w:pPr>
            <w:r w:rsidRPr="00056910">
              <w:rPr>
                <w:rFonts w:ascii="Arial" w:hAnsi="Arial" w:cs="Arial"/>
                <w:sz w:val="22"/>
                <w:szCs w:val="22"/>
              </w:rPr>
              <w:t>CAFÉ PCTE DE 500G</w:t>
            </w:r>
          </w:p>
        </w:tc>
        <w:tc>
          <w:tcPr>
            <w:tcW w:w="993" w:type="dxa"/>
            <w:tcBorders>
              <w:top w:val="nil"/>
              <w:left w:val="nil"/>
              <w:bottom w:val="single" w:sz="4" w:space="0" w:color="auto"/>
              <w:right w:val="single" w:sz="4" w:space="0" w:color="auto"/>
            </w:tcBorders>
            <w:shd w:val="clear" w:color="auto" w:fill="auto"/>
            <w:hideMark/>
          </w:tcPr>
          <w:p w14:paraId="66136AAD"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11F051C2"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8</w:t>
            </w:r>
          </w:p>
        </w:tc>
        <w:tc>
          <w:tcPr>
            <w:tcW w:w="1174" w:type="dxa"/>
            <w:tcBorders>
              <w:top w:val="nil"/>
              <w:left w:val="nil"/>
              <w:bottom w:val="single" w:sz="4" w:space="0" w:color="auto"/>
              <w:right w:val="single" w:sz="4" w:space="0" w:color="auto"/>
            </w:tcBorders>
            <w:shd w:val="clear" w:color="auto" w:fill="auto"/>
            <w:noWrap/>
          </w:tcPr>
          <w:p w14:paraId="4B7D29F6" w14:textId="64F57C0E"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1BBF9BD6" w14:textId="0336B61F" w:rsidR="00E57D09" w:rsidRPr="00056910" w:rsidRDefault="00E57D09" w:rsidP="001B038D">
            <w:pPr>
              <w:jc w:val="right"/>
              <w:rPr>
                <w:rFonts w:ascii="Arial" w:hAnsi="Arial" w:cs="Arial"/>
                <w:color w:val="000000"/>
                <w:sz w:val="22"/>
                <w:szCs w:val="22"/>
              </w:rPr>
            </w:pPr>
          </w:p>
        </w:tc>
      </w:tr>
      <w:tr w:rsidR="00E57D09" w:rsidRPr="00056910" w14:paraId="5851C459" w14:textId="77777777" w:rsidTr="00E57D09">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02C4420A"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011</w:t>
            </w:r>
          </w:p>
        </w:tc>
        <w:tc>
          <w:tcPr>
            <w:tcW w:w="997" w:type="dxa"/>
            <w:tcBorders>
              <w:top w:val="nil"/>
              <w:left w:val="nil"/>
              <w:bottom w:val="single" w:sz="4" w:space="0" w:color="auto"/>
              <w:right w:val="single" w:sz="4" w:space="0" w:color="auto"/>
            </w:tcBorders>
            <w:shd w:val="clear" w:color="auto" w:fill="auto"/>
            <w:noWrap/>
            <w:hideMark/>
          </w:tcPr>
          <w:p w14:paraId="3E261F9F"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14697</w:t>
            </w:r>
          </w:p>
        </w:tc>
        <w:tc>
          <w:tcPr>
            <w:tcW w:w="4019" w:type="dxa"/>
            <w:tcBorders>
              <w:top w:val="nil"/>
              <w:left w:val="nil"/>
              <w:bottom w:val="single" w:sz="4" w:space="0" w:color="auto"/>
              <w:right w:val="single" w:sz="4" w:space="0" w:color="auto"/>
            </w:tcBorders>
            <w:shd w:val="clear" w:color="auto" w:fill="auto"/>
            <w:hideMark/>
          </w:tcPr>
          <w:p w14:paraId="5797F420" w14:textId="77777777" w:rsidR="00E57D09" w:rsidRPr="00056910" w:rsidRDefault="00E57D09" w:rsidP="001B038D">
            <w:pPr>
              <w:rPr>
                <w:rFonts w:ascii="Arial" w:hAnsi="Arial" w:cs="Arial"/>
                <w:sz w:val="22"/>
                <w:szCs w:val="22"/>
              </w:rPr>
            </w:pPr>
            <w:r w:rsidRPr="00056910">
              <w:rPr>
                <w:rFonts w:ascii="Arial" w:hAnsi="Arial" w:cs="Arial"/>
                <w:sz w:val="22"/>
                <w:szCs w:val="22"/>
              </w:rPr>
              <w:t>COPO DESCARTÁVEL 200ML</w:t>
            </w:r>
          </w:p>
        </w:tc>
        <w:tc>
          <w:tcPr>
            <w:tcW w:w="993" w:type="dxa"/>
            <w:tcBorders>
              <w:top w:val="nil"/>
              <w:left w:val="nil"/>
              <w:bottom w:val="single" w:sz="4" w:space="0" w:color="auto"/>
              <w:right w:val="single" w:sz="4" w:space="0" w:color="auto"/>
            </w:tcBorders>
            <w:shd w:val="clear" w:color="auto" w:fill="auto"/>
            <w:hideMark/>
          </w:tcPr>
          <w:p w14:paraId="7B7D468A" w14:textId="77777777" w:rsidR="00E57D09" w:rsidRPr="00056910" w:rsidRDefault="00E57D09" w:rsidP="001B038D">
            <w:pPr>
              <w:ind w:firstLineChars="100" w:firstLine="220"/>
              <w:jc w:val="right"/>
              <w:rPr>
                <w:rFonts w:ascii="Arial" w:hAnsi="Arial" w:cs="Arial"/>
                <w:sz w:val="22"/>
                <w:szCs w:val="22"/>
              </w:rPr>
            </w:pPr>
            <w:r w:rsidRPr="00056910">
              <w:rPr>
                <w:rFonts w:ascii="Arial" w:hAnsi="Arial" w:cs="Arial"/>
                <w:sz w:val="22"/>
                <w:szCs w:val="22"/>
              </w:rPr>
              <w:t>PCTE</w:t>
            </w:r>
          </w:p>
        </w:tc>
        <w:tc>
          <w:tcPr>
            <w:tcW w:w="776" w:type="dxa"/>
            <w:tcBorders>
              <w:top w:val="nil"/>
              <w:left w:val="nil"/>
              <w:bottom w:val="single" w:sz="4" w:space="0" w:color="auto"/>
              <w:right w:val="single" w:sz="4" w:space="0" w:color="auto"/>
            </w:tcBorders>
            <w:shd w:val="clear" w:color="auto" w:fill="auto"/>
            <w:noWrap/>
            <w:hideMark/>
          </w:tcPr>
          <w:p w14:paraId="100810F3"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25</w:t>
            </w:r>
          </w:p>
        </w:tc>
        <w:tc>
          <w:tcPr>
            <w:tcW w:w="1174" w:type="dxa"/>
            <w:tcBorders>
              <w:top w:val="nil"/>
              <w:left w:val="nil"/>
              <w:bottom w:val="single" w:sz="4" w:space="0" w:color="auto"/>
              <w:right w:val="single" w:sz="4" w:space="0" w:color="auto"/>
            </w:tcBorders>
            <w:shd w:val="clear" w:color="auto" w:fill="auto"/>
            <w:noWrap/>
          </w:tcPr>
          <w:p w14:paraId="207EF4A6" w14:textId="30C2C582"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417C4AE3" w14:textId="38A51927" w:rsidR="00E57D09" w:rsidRPr="00056910" w:rsidRDefault="00E57D09" w:rsidP="001B038D">
            <w:pPr>
              <w:jc w:val="right"/>
              <w:rPr>
                <w:rFonts w:ascii="Arial" w:hAnsi="Arial" w:cs="Arial"/>
                <w:color w:val="000000"/>
                <w:sz w:val="22"/>
                <w:szCs w:val="22"/>
              </w:rPr>
            </w:pPr>
          </w:p>
        </w:tc>
      </w:tr>
      <w:tr w:rsidR="00E57D09" w:rsidRPr="00056910" w14:paraId="646FDE6E" w14:textId="77777777" w:rsidTr="00E57D09">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53E67B06"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012</w:t>
            </w:r>
          </w:p>
        </w:tc>
        <w:tc>
          <w:tcPr>
            <w:tcW w:w="997" w:type="dxa"/>
            <w:tcBorders>
              <w:top w:val="nil"/>
              <w:left w:val="nil"/>
              <w:bottom w:val="single" w:sz="4" w:space="0" w:color="auto"/>
              <w:right w:val="single" w:sz="4" w:space="0" w:color="auto"/>
            </w:tcBorders>
            <w:shd w:val="clear" w:color="auto" w:fill="auto"/>
            <w:noWrap/>
            <w:hideMark/>
          </w:tcPr>
          <w:p w14:paraId="4C0A7636"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14699</w:t>
            </w:r>
          </w:p>
        </w:tc>
        <w:tc>
          <w:tcPr>
            <w:tcW w:w="4019" w:type="dxa"/>
            <w:tcBorders>
              <w:top w:val="nil"/>
              <w:left w:val="nil"/>
              <w:bottom w:val="single" w:sz="4" w:space="0" w:color="auto"/>
              <w:right w:val="single" w:sz="4" w:space="0" w:color="auto"/>
            </w:tcBorders>
            <w:shd w:val="clear" w:color="auto" w:fill="auto"/>
            <w:hideMark/>
          </w:tcPr>
          <w:p w14:paraId="4865D813" w14:textId="77777777" w:rsidR="00E57D09" w:rsidRPr="00056910" w:rsidRDefault="00E57D09" w:rsidP="001B038D">
            <w:pPr>
              <w:rPr>
                <w:rFonts w:ascii="Arial" w:hAnsi="Arial" w:cs="Arial"/>
                <w:sz w:val="22"/>
                <w:szCs w:val="22"/>
              </w:rPr>
            </w:pPr>
            <w:r w:rsidRPr="00056910">
              <w:rPr>
                <w:rFonts w:ascii="Arial" w:hAnsi="Arial" w:cs="Arial"/>
                <w:sz w:val="22"/>
                <w:szCs w:val="22"/>
              </w:rPr>
              <w:t>DESINFETANTE EMBAL 2L</w:t>
            </w:r>
          </w:p>
        </w:tc>
        <w:tc>
          <w:tcPr>
            <w:tcW w:w="993" w:type="dxa"/>
            <w:tcBorders>
              <w:top w:val="nil"/>
              <w:left w:val="nil"/>
              <w:bottom w:val="single" w:sz="4" w:space="0" w:color="auto"/>
              <w:right w:val="single" w:sz="4" w:space="0" w:color="auto"/>
            </w:tcBorders>
            <w:shd w:val="clear" w:color="auto" w:fill="auto"/>
            <w:hideMark/>
          </w:tcPr>
          <w:p w14:paraId="061F1E4F"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72DA6229"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10</w:t>
            </w:r>
          </w:p>
        </w:tc>
        <w:tc>
          <w:tcPr>
            <w:tcW w:w="1174" w:type="dxa"/>
            <w:tcBorders>
              <w:top w:val="nil"/>
              <w:left w:val="nil"/>
              <w:bottom w:val="single" w:sz="4" w:space="0" w:color="auto"/>
              <w:right w:val="single" w:sz="4" w:space="0" w:color="auto"/>
            </w:tcBorders>
            <w:shd w:val="clear" w:color="auto" w:fill="auto"/>
            <w:noWrap/>
          </w:tcPr>
          <w:p w14:paraId="3EF4B834" w14:textId="52AD01A1"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4D4B7FBA" w14:textId="3B1FEBFC" w:rsidR="00E57D09" w:rsidRPr="00056910" w:rsidRDefault="00E57D09" w:rsidP="001B038D">
            <w:pPr>
              <w:jc w:val="right"/>
              <w:rPr>
                <w:rFonts w:ascii="Arial" w:hAnsi="Arial" w:cs="Arial"/>
                <w:color w:val="000000"/>
                <w:sz w:val="22"/>
                <w:szCs w:val="22"/>
              </w:rPr>
            </w:pPr>
          </w:p>
        </w:tc>
      </w:tr>
      <w:tr w:rsidR="00E57D09" w:rsidRPr="00056910" w14:paraId="51F0A0E4" w14:textId="77777777" w:rsidTr="00E57D09">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32B51653"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013</w:t>
            </w:r>
          </w:p>
        </w:tc>
        <w:tc>
          <w:tcPr>
            <w:tcW w:w="997" w:type="dxa"/>
            <w:tcBorders>
              <w:top w:val="nil"/>
              <w:left w:val="nil"/>
              <w:bottom w:val="single" w:sz="4" w:space="0" w:color="auto"/>
              <w:right w:val="single" w:sz="4" w:space="0" w:color="auto"/>
            </w:tcBorders>
            <w:shd w:val="clear" w:color="auto" w:fill="auto"/>
            <w:noWrap/>
            <w:hideMark/>
          </w:tcPr>
          <w:p w14:paraId="68264B5C"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14694</w:t>
            </w:r>
          </w:p>
        </w:tc>
        <w:tc>
          <w:tcPr>
            <w:tcW w:w="4019" w:type="dxa"/>
            <w:tcBorders>
              <w:top w:val="nil"/>
              <w:left w:val="nil"/>
              <w:bottom w:val="single" w:sz="4" w:space="0" w:color="auto"/>
              <w:right w:val="single" w:sz="4" w:space="0" w:color="auto"/>
            </w:tcBorders>
            <w:shd w:val="clear" w:color="auto" w:fill="auto"/>
            <w:hideMark/>
          </w:tcPr>
          <w:p w14:paraId="20260721" w14:textId="77777777" w:rsidR="00E57D09" w:rsidRPr="00056910" w:rsidRDefault="00E57D09" w:rsidP="001B038D">
            <w:pPr>
              <w:rPr>
                <w:rFonts w:ascii="Arial" w:hAnsi="Arial" w:cs="Arial"/>
                <w:sz w:val="22"/>
                <w:szCs w:val="22"/>
              </w:rPr>
            </w:pPr>
            <w:r w:rsidRPr="00056910">
              <w:rPr>
                <w:rFonts w:ascii="Arial" w:hAnsi="Arial" w:cs="Arial"/>
                <w:sz w:val="22"/>
                <w:szCs w:val="22"/>
              </w:rPr>
              <w:t>DETERGENTE LIQUIDO NEUTRO DE 500ML</w:t>
            </w:r>
          </w:p>
        </w:tc>
        <w:tc>
          <w:tcPr>
            <w:tcW w:w="993" w:type="dxa"/>
            <w:tcBorders>
              <w:top w:val="nil"/>
              <w:left w:val="nil"/>
              <w:bottom w:val="single" w:sz="4" w:space="0" w:color="auto"/>
              <w:right w:val="single" w:sz="4" w:space="0" w:color="auto"/>
            </w:tcBorders>
            <w:shd w:val="clear" w:color="auto" w:fill="auto"/>
            <w:hideMark/>
          </w:tcPr>
          <w:p w14:paraId="6DEC3662"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19EF2CB0"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10</w:t>
            </w:r>
          </w:p>
        </w:tc>
        <w:tc>
          <w:tcPr>
            <w:tcW w:w="1174" w:type="dxa"/>
            <w:tcBorders>
              <w:top w:val="nil"/>
              <w:left w:val="nil"/>
              <w:bottom w:val="single" w:sz="4" w:space="0" w:color="auto"/>
              <w:right w:val="single" w:sz="4" w:space="0" w:color="auto"/>
            </w:tcBorders>
            <w:shd w:val="clear" w:color="auto" w:fill="auto"/>
            <w:noWrap/>
          </w:tcPr>
          <w:p w14:paraId="079222C0" w14:textId="5A19C1F3"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0C4BC5D1" w14:textId="52246A95" w:rsidR="00E57D09" w:rsidRPr="00056910" w:rsidRDefault="00E57D09" w:rsidP="001B038D">
            <w:pPr>
              <w:jc w:val="right"/>
              <w:rPr>
                <w:rFonts w:ascii="Arial" w:hAnsi="Arial" w:cs="Arial"/>
                <w:color w:val="000000"/>
                <w:sz w:val="22"/>
                <w:szCs w:val="22"/>
              </w:rPr>
            </w:pPr>
          </w:p>
        </w:tc>
      </w:tr>
      <w:tr w:rsidR="00E57D09" w:rsidRPr="00056910" w14:paraId="0E293F1B" w14:textId="77777777" w:rsidTr="00E57D09">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17592CFD"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014</w:t>
            </w:r>
          </w:p>
        </w:tc>
        <w:tc>
          <w:tcPr>
            <w:tcW w:w="997" w:type="dxa"/>
            <w:tcBorders>
              <w:top w:val="nil"/>
              <w:left w:val="nil"/>
              <w:bottom w:val="single" w:sz="4" w:space="0" w:color="auto"/>
              <w:right w:val="single" w:sz="4" w:space="0" w:color="auto"/>
            </w:tcBorders>
            <w:shd w:val="clear" w:color="auto" w:fill="auto"/>
            <w:noWrap/>
            <w:hideMark/>
          </w:tcPr>
          <w:p w14:paraId="531F9770"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1229521</w:t>
            </w:r>
          </w:p>
        </w:tc>
        <w:tc>
          <w:tcPr>
            <w:tcW w:w="4019" w:type="dxa"/>
            <w:tcBorders>
              <w:top w:val="nil"/>
              <w:left w:val="nil"/>
              <w:bottom w:val="single" w:sz="4" w:space="0" w:color="auto"/>
              <w:right w:val="single" w:sz="4" w:space="0" w:color="auto"/>
            </w:tcBorders>
            <w:shd w:val="clear" w:color="auto" w:fill="auto"/>
            <w:hideMark/>
          </w:tcPr>
          <w:p w14:paraId="7E017FFF" w14:textId="77777777" w:rsidR="00E57D09" w:rsidRPr="00056910" w:rsidRDefault="00E57D09" w:rsidP="001B038D">
            <w:pPr>
              <w:rPr>
                <w:rFonts w:ascii="Arial" w:hAnsi="Arial" w:cs="Arial"/>
                <w:sz w:val="22"/>
                <w:szCs w:val="22"/>
              </w:rPr>
            </w:pPr>
            <w:r w:rsidRPr="00056910">
              <w:rPr>
                <w:rFonts w:ascii="Arial" w:hAnsi="Arial" w:cs="Arial"/>
                <w:sz w:val="22"/>
                <w:szCs w:val="22"/>
              </w:rPr>
              <w:t>ESPONJA DUPLA FACE□PACOTE COM 04 UNIDADES</w:t>
            </w:r>
          </w:p>
        </w:tc>
        <w:tc>
          <w:tcPr>
            <w:tcW w:w="993" w:type="dxa"/>
            <w:tcBorders>
              <w:top w:val="nil"/>
              <w:left w:val="nil"/>
              <w:bottom w:val="single" w:sz="4" w:space="0" w:color="auto"/>
              <w:right w:val="single" w:sz="4" w:space="0" w:color="auto"/>
            </w:tcBorders>
            <w:shd w:val="clear" w:color="auto" w:fill="auto"/>
            <w:hideMark/>
          </w:tcPr>
          <w:p w14:paraId="1A985173" w14:textId="77777777" w:rsidR="00E57D09" w:rsidRPr="00056910" w:rsidRDefault="00E57D09" w:rsidP="001B038D">
            <w:pPr>
              <w:ind w:firstLineChars="100" w:firstLine="220"/>
              <w:jc w:val="right"/>
              <w:rPr>
                <w:rFonts w:ascii="Arial" w:hAnsi="Arial" w:cs="Arial"/>
                <w:sz w:val="22"/>
                <w:szCs w:val="22"/>
              </w:rPr>
            </w:pPr>
            <w:r w:rsidRPr="00056910">
              <w:rPr>
                <w:rFonts w:ascii="Arial" w:hAnsi="Arial" w:cs="Arial"/>
                <w:sz w:val="22"/>
                <w:szCs w:val="22"/>
              </w:rPr>
              <w:t>PCTE</w:t>
            </w:r>
          </w:p>
        </w:tc>
        <w:tc>
          <w:tcPr>
            <w:tcW w:w="776" w:type="dxa"/>
            <w:tcBorders>
              <w:top w:val="nil"/>
              <w:left w:val="nil"/>
              <w:bottom w:val="single" w:sz="4" w:space="0" w:color="auto"/>
              <w:right w:val="single" w:sz="4" w:space="0" w:color="auto"/>
            </w:tcBorders>
            <w:shd w:val="clear" w:color="auto" w:fill="auto"/>
            <w:noWrap/>
            <w:hideMark/>
          </w:tcPr>
          <w:p w14:paraId="60796D56"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2</w:t>
            </w:r>
          </w:p>
        </w:tc>
        <w:tc>
          <w:tcPr>
            <w:tcW w:w="1174" w:type="dxa"/>
            <w:tcBorders>
              <w:top w:val="nil"/>
              <w:left w:val="nil"/>
              <w:bottom w:val="single" w:sz="4" w:space="0" w:color="auto"/>
              <w:right w:val="single" w:sz="4" w:space="0" w:color="auto"/>
            </w:tcBorders>
            <w:shd w:val="clear" w:color="auto" w:fill="auto"/>
            <w:noWrap/>
          </w:tcPr>
          <w:p w14:paraId="2D645DCD" w14:textId="0EF5145B"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7E6F47FA" w14:textId="29326FBB" w:rsidR="00E57D09" w:rsidRPr="00056910" w:rsidRDefault="00E57D09" w:rsidP="001B038D">
            <w:pPr>
              <w:jc w:val="right"/>
              <w:rPr>
                <w:rFonts w:ascii="Arial" w:hAnsi="Arial" w:cs="Arial"/>
                <w:color w:val="000000"/>
                <w:sz w:val="22"/>
                <w:szCs w:val="22"/>
              </w:rPr>
            </w:pPr>
          </w:p>
        </w:tc>
      </w:tr>
      <w:tr w:rsidR="00E57D09" w:rsidRPr="00056910" w14:paraId="24422F74" w14:textId="77777777" w:rsidTr="00E57D09">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5F6696E5"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015</w:t>
            </w:r>
          </w:p>
        </w:tc>
        <w:tc>
          <w:tcPr>
            <w:tcW w:w="997" w:type="dxa"/>
            <w:tcBorders>
              <w:top w:val="nil"/>
              <w:left w:val="nil"/>
              <w:bottom w:val="single" w:sz="4" w:space="0" w:color="auto"/>
              <w:right w:val="single" w:sz="4" w:space="0" w:color="auto"/>
            </w:tcBorders>
            <w:shd w:val="clear" w:color="auto" w:fill="auto"/>
            <w:noWrap/>
            <w:hideMark/>
          </w:tcPr>
          <w:p w14:paraId="7DB7AFD8"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14725</w:t>
            </w:r>
          </w:p>
        </w:tc>
        <w:tc>
          <w:tcPr>
            <w:tcW w:w="4019" w:type="dxa"/>
            <w:tcBorders>
              <w:top w:val="nil"/>
              <w:left w:val="nil"/>
              <w:bottom w:val="single" w:sz="4" w:space="0" w:color="auto"/>
              <w:right w:val="single" w:sz="4" w:space="0" w:color="auto"/>
            </w:tcBorders>
            <w:shd w:val="clear" w:color="auto" w:fill="auto"/>
            <w:hideMark/>
          </w:tcPr>
          <w:p w14:paraId="0AE1FDD0" w14:textId="77777777" w:rsidR="00E57D09" w:rsidRPr="00056910" w:rsidRDefault="00E57D09" w:rsidP="001B038D">
            <w:pPr>
              <w:rPr>
                <w:rFonts w:ascii="Arial" w:hAnsi="Arial" w:cs="Arial"/>
                <w:sz w:val="22"/>
                <w:szCs w:val="22"/>
              </w:rPr>
            </w:pPr>
            <w:r w:rsidRPr="00056910">
              <w:rPr>
                <w:rFonts w:ascii="Arial" w:hAnsi="Arial" w:cs="Arial"/>
                <w:sz w:val="22"/>
                <w:szCs w:val="22"/>
              </w:rPr>
              <w:t>FILTRO PARA CAFÉ Nº 103 - Caixa com 30 unidades</w:t>
            </w:r>
          </w:p>
        </w:tc>
        <w:tc>
          <w:tcPr>
            <w:tcW w:w="993" w:type="dxa"/>
            <w:tcBorders>
              <w:top w:val="nil"/>
              <w:left w:val="nil"/>
              <w:bottom w:val="single" w:sz="4" w:space="0" w:color="auto"/>
              <w:right w:val="single" w:sz="4" w:space="0" w:color="auto"/>
            </w:tcBorders>
            <w:shd w:val="clear" w:color="auto" w:fill="auto"/>
            <w:hideMark/>
          </w:tcPr>
          <w:p w14:paraId="1AD2D048"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CX</w:t>
            </w:r>
          </w:p>
        </w:tc>
        <w:tc>
          <w:tcPr>
            <w:tcW w:w="776" w:type="dxa"/>
            <w:tcBorders>
              <w:top w:val="nil"/>
              <w:left w:val="nil"/>
              <w:bottom w:val="single" w:sz="4" w:space="0" w:color="auto"/>
              <w:right w:val="single" w:sz="4" w:space="0" w:color="auto"/>
            </w:tcBorders>
            <w:shd w:val="clear" w:color="auto" w:fill="auto"/>
            <w:noWrap/>
            <w:hideMark/>
          </w:tcPr>
          <w:p w14:paraId="248D2B15"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6</w:t>
            </w:r>
          </w:p>
        </w:tc>
        <w:tc>
          <w:tcPr>
            <w:tcW w:w="1174" w:type="dxa"/>
            <w:tcBorders>
              <w:top w:val="nil"/>
              <w:left w:val="nil"/>
              <w:bottom w:val="single" w:sz="4" w:space="0" w:color="auto"/>
              <w:right w:val="single" w:sz="4" w:space="0" w:color="auto"/>
            </w:tcBorders>
            <w:shd w:val="clear" w:color="auto" w:fill="auto"/>
            <w:noWrap/>
          </w:tcPr>
          <w:p w14:paraId="56BA7EB3" w14:textId="76E3A8B9"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4B9B6A19" w14:textId="6B1A9C1B" w:rsidR="00E57D09" w:rsidRPr="00056910" w:rsidRDefault="00E57D09" w:rsidP="001B038D">
            <w:pPr>
              <w:jc w:val="right"/>
              <w:rPr>
                <w:rFonts w:ascii="Arial" w:hAnsi="Arial" w:cs="Arial"/>
                <w:color w:val="000000"/>
                <w:sz w:val="22"/>
                <w:szCs w:val="22"/>
              </w:rPr>
            </w:pPr>
          </w:p>
        </w:tc>
      </w:tr>
      <w:tr w:rsidR="00E57D09" w:rsidRPr="00056910" w14:paraId="091B17A8" w14:textId="77777777" w:rsidTr="00E57D09">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1A233DF9"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016</w:t>
            </w:r>
          </w:p>
        </w:tc>
        <w:tc>
          <w:tcPr>
            <w:tcW w:w="997" w:type="dxa"/>
            <w:tcBorders>
              <w:top w:val="nil"/>
              <w:left w:val="nil"/>
              <w:bottom w:val="single" w:sz="4" w:space="0" w:color="auto"/>
              <w:right w:val="single" w:sz="4" w:space="0" w:color="auto"/>
            </w:tcBorders>
            <w:shd w:val="clear" w:color="auto" w:fill="auto"/>
            <w:noWrap/>
            <w:hideMark/>
          </w:tcPr>
          <w:p w14:paraId="550D4236"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1230013</w:t>
            </w:r>
          </w:p>
        </w:tc>
        <w:tc>
          <w:tcPr>
            <w:tcW w:w="4019" w:type="dxa"/>
            <w:tcBorders>
              <w:top w:val="nil"/>
              <w:left w:val="nil"/>
              <w:bottom w:val="single" w:sz="4" w:space="0" w:color="auto"/>
              <w:right w:val="single" w:sz="4" w:space="0" w:color="auto"/>
            </w:tcBorders>
            <w:shd w:val="clear" w:color="auto" w:fill="auto"/>
            <w:hideMark/>
          </w:tcPr>
          <w:p w14:paraId="78B1F9C4" w14:textId="77777777" w:rsidR="00E57D09" w:rsidRPr="00056910" w:rsidRDefault="00E57D09" w:rsidP="001B038D">
            <w:pPr>
              <w:rPr>
                <w:rFonts w:ascii="Arial" w:hAnsi="Arial" w:cs="Arial"/>
                <w:sz w:val="22"/>
                <w:szCs w:val="22"/>
              </w:rPr>
            </w:pPr>
            <w:r w:rsidRPr="00056910">
              <w:rPr>
                <w:rFonts w:ascii="Arial" w:hAnsi="Arial" w:cs="Arial"/>
                <w:sz w:val="22"/>
                <w:szCs w:val="22"/>
              </w:rPr>
              <w:t>GALÃO DE ÁGUA MINERAL 20 LITROS</w:t>
            </w:r>
          </w:p>
        </w:tc>
        <w:tc>
          <w:tcPr>
            <w:tcW w:w="993" w:type="dxa"/>
            <w:tcBorders>
              <w:top w:val="nil"/>
              <w:left w:val="nil"/>
              <w:bottom w:val="single" w:sz="4" w:space="0" w:color="auto"/>
              <w:right w:val="single" w:sz="4" w:space="0" w:color="auto"/>
            </w:tcBorders>
            <w:shd w:val="clear" w:color="auto" w:fill="auto"/>
            <w:hideMark/>
          </w:tcPr>
          <w:p w14:paraId="5EC7C079"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302FCDEE"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20</w:t>
            </w:r>
          </w:p>
        </w:tc>
        <w:tc>
          <w:tcPr>
            <w:tcW w:w="1174" w:type="dxa"/>
            <w:tcBorders>
              <w:top w:val="nil"/>
              <w:left w:val="nil"/>
              <w:bottom w:val="single" w:sz="4" w:space="0" w:color="auto"/>
              <w:right w:val="single" w:sz="4" w:space="0" w:color="auto"/>
            </w:tcBorders>
            <w:shd w:val="clear" w:color="auto" w:fill="auto"/>
            <w:noWrap/>
          </w:tcPr>
          <w:p w14:paraId="34FBF37C" w14:textId="469DBC7B"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40B8B596" w14:textId="16CCB739" w:rsidR="00E57D09" w:rsidRPr="00056910" w:rsidRDefault="00E57D09" w:rsidP="001B038D">
            <w:pPr>
              <w:jc w:val="right"/>
              <w:rPr>
                <w:rFonts w:ascii="Arial" w:hAnsi="Arial" w:cs="Arial"/>
                <w:color w:val="000000"/>
                <w:sz w:val="22"/>
                <w:szCs w:val="22"/>
              </w:rPr>
            </w:pPr>
          </w:p>
        </w:tc>
      </w:tr>
      <w:tr w:rsidR="00E57D09" w:rsidRPr="00056910" w14:paraId="2ADFBA9E" w14:textId="77777777" w:rsidTr="00E57D09">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6F674B8A"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017</w:t>
            </w:r>
          </w:p>
        </w:tc>
        <w:tc>
          <w:tcPr>
            <w:tcW w:w="997" w:type="dxa"/>
            <w:tcBorders>
              <w:top w:val="nil"/>
              <w:left w:val="nil"/>
              <w:bottom w:val="single" w:sz="4" w:space="0" w:color="auto"/>
              <w:right w:val="single" w:sz="4" w:space="0" w:color="auto"/>
            </w:tcBorders>
            <w:shd w:val="clear" w:color="auto" w:fill="auto"/>
            <w:noWrap/>
            <w:hideMark/>
          </w:tcPr>
          <w:p w14:paraId="68C9E038"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1230011</w:t>
            </w:r>
          </w:p>
        </w:tc>
        <w:tc>
          <w:tcPr>
            <w:tcW w:w="4019" w:type="dxa"/>
            <w:tcBorders>
              <w:top w:val="nil"/>
              <w:left w:val="nil"/>
              <w:bottom w:val="single" w:sz="4" w:space="0" w:color="auto"/>
              <w:right w:val="single" w:sz="4" w:space="0" w:color="auto"/>
            </w:tcBorders>
            <w:shd w:val="clear" w:color="auto" w:fill="auto"/>
            <w:hideMark/>
          </w:tcPr>
          <w:p w14:paraId="23ABC48C" w14:textId="77777777" w:rsidR="00E57D09" w:rsidRPr="00056910" w:rsidRDefault="00E57D09" w:rsidP="001B038D">
            <w:pPr>
              <w:rPr>
                <w:rFonts w:ascii="Arial" w:hAnsi="Arial" w:cs="Arial"/>
                <w:sz w:val="22"/>
                <w:szCs w:val="22"/>
              </w:rPr>
            </w:pPr>
            <w:r w:rsidRPr="00056910">
              <w:rPr>
                <w:rFonts w:ascii="Arial" w:hAnsi="Arial" w:cs="Arial"/>
                <w:sz w:val="22"/>
                <w:szCs w:val="22"/>
              </w:rPr>
              <w:t>INSETICIDA SPRAY□SPRAY INSETICIDA MULTI-INSETOS 420 ML, BASE ÁGUA</w:t>
            </w:r>
          </w:p>
        </w:tc>
        <w:tc>
          <w:tcPr>
            <w:tcW w:w="993" w:type="dxa"/>
            <w:tcBorders>
              <w:top w:val="nil"/>
              <w:left w:val="nil"/>
              <w:bottom w:val="single" w:sz="4" w:space="0" w:color="auto"/>
              <w:right w:val="single" w:sz="4" w:space="0" w:color="auto"/>
            </w:tcBorders>
            <w:shd w:val="clear" w:color="auto" w:fill="auto"/>
            <w:hideMark/>
          </w:tcPr>
          <w:p w14:paraId="0FA00089"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08413ACD"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2</w:t>
            </w:r>
          </w:p>
        </w:tc>
        <w:tc>
          <w:tcPr>
            <w:tcW w:w="1174" w:type="dxa"/>
            <w:tcBorders>
              <w:top w:val="nil"/>
              <w:left w:val="nil"/>
              <w:bottom w:val="single" w:sz="4" w:space="0" w:color="auto"/>
              <w:right w:val="single" w:sz="4" w:space="0" w:color="auto"/>
            </w:tcBorders>
            <w:shd w:val="clear" w:color="auto" w:fill="auto"/>
            <w:noWrap/>
          </w:tcPr>
          <w:p w14:paraId="49797256" w14:textId="428DD8F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532418FE" w14:textId="2C548C0F" w:rsidR="00E57D09" w:rsidRPr="00056910" w:rsidRDefault="00E57D09" w:rsidP="001B038D">
            <w:pPr>
              <w:jc w:val="right"/>
              <w:rPr>
                <w:rFonts w:ascii="Arial" w:hAnsi="Arial" w:cs="Arial"/>
                <w:color w:val="000000"/>
                <w:sz w:val="22"/>
                <w:szCs w:val="22"/>
              </w:rPr>
            </w:pPr>
          </w:p>
        </w:tc>
      </w:tr>
      <w:tr w:rsidR="00E57D09" w:rsidRPr="00056910" w14:paraId="19D78FED" w14:textId="77777777" w:rsidTr="00E57D09">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6406F9EA"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018</w:t>
            </w:r>
          </w:p>
        </w:tc>
        <w:tc>
          <w:tcPr>
            <w:tcW w:w="997" w:type="dxa"/>
            <w:tcBorders>
              <w:top w:val="nil"/>
              <w:left w:val="nil"/>
              <w:bottom w:val="single" w:sz="4" w:space="0" w:color="auto"/>
              <w:right w:val="single" w:sz="4" w:space="0" w:color="auto"/>
            </w:tcBorders>
            <w:shd w:val="clear" w:color="auto" w:fill="auto"/>
            <w:noWrap/>
            <w:hideMark/>
          </w:tcPr>
          <w:p w14:paraId="7AAE80E3"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1229516</w:t>
            </w:r>
          </w:p>
        </w:tc>
        <w:tc>
          <w:tcPr>
            <w:tcW w:w="4019" w:type="dxa"/>
            <w:tcBorders>
              <w:top w:val="nil"/>
              <w:left w:val="nil"/>
              <w:bottom w:val="single" w:sz="4" w:space="0" w:color="auto"/>
              <w:right w:val="single" w:sz="4" w:space="0" w:color="auto"/>
            </w:tcBorders>
            <w:shd w:val="clear" w:color="auto" w:fill="auto"/>
            <w:hideMark/>
          </w:tcPr>
          <w:p w14:paraId="13938079" w14:textId="77777777" w:rsidR="00E57D09" w:rsidRPr="00056910" w:rsidRDefault="00E57D09" w:rsidP="001B038D">
            <w:pPr>
              <w:rPr>
                <w:rFonts w:ascii="Arial" w:hAnsi="Arial" w:cs="Arial"/>
                <w:sz w:val="22"/>
                <w:szCs w:val="22"/>
              </w:rPr>
            </w:pPr>
            <w:r w:rsidRPr="00056910">
              <w:rPr>
                <w:rFonts w:ascii="Arial" w:hAnsi="Arial" w:cs="Arial"/>
                <w:sz w:val="22"/>
                <w:szCs w:val="22"/>
              </w:rPr>
              <w:t>LIMPADOR MULTIUSO□GARRAFA 500 ML</w:t>
            </w:r>
          </w:p>
        </w:tc>
        <w:tc>
          <w:tcPr>
            <w:tcW w:w="993" w:type="dxa"/>
            <w:tcBorders>
              <w:top w:val="nil"/>
              <w:left w:val="nil"/>
              <w:bottom w:val="single" w:sz="4" w:space="0" w:color="auto"/>
              <w:right w:val="single" w:sz="4" w:space="0" w:color="auto"/>
            </w:tcBorders>
            <w:shd w:val="clear" w:color="auto" w:fill="auto"/>
            <w:hideMark/>
          </w:tcPr>
          <w:p w14:paraId="1CB46D1D"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50CAAC21"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8</w:t>
            </w:r>
          </w:p>
        </w:tc>
        <w:tc>
          <w:tcPr>
            <w:tcW w:w="1174" w:type="dxa"/>
            <w:tcBorders>
              <w:top w:val="nil"/>
              <w:left w:val="nil"/>
              <w:bottom w:val="single" w:sz="4" w:space="0" w:color="auto"/>
              <w:right w:val="single" w:sz="4" w:space="0" w:color="auto"/>
            </w:tcBorders>
            <w:shd w:val="clear" w:color="auto" w:fill="auto"/>
            <w:noWrap/>
          </w:tcPr>
          <w:p w14:paraId="0A3A497B" w14:textId="059F6B4F"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79219ED7" w14:textId="56C95A70" w:rsidR="00E57D09" w:rsidRPr="00056910" w:rsidRDefault="00E57D09" w:rsidP="001B038D">
            <w:pPr>
              <w:jc w:val="right"/>
              <w:rPr>
                <w:rFonts w:ascii="Arial" w:hAnsi="Arial" w:cs="Arial"/>
                <w:color w:val="000000"/>
                <w:sz w:val="22"/>
                <w:szCs w:val="22"/>
              </w:rPr>
            </w:pPr>
          </w:p>
        </w:tc>
      </w:tr>
      <w:tr w:rsidR="00E57D09" w:rsidRPr="00056910" w14:paraId="53777611" w14:textId="77777777" w:rsidTr="00E57D09">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7DB92746"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019</w:t>
            </w:r>
          </w:p>
        </w:tc>
        <w:tc>
          <w:tcPr>
            <w:tcW w:w="997" w:type="dxa"/>
            <w:tcBorders>
              <w:top w:val="nil"/>
              <w:left w:val="nil"/>
              <w:bottom w:val="single" w:sz="4" w:space="0" w:color="auto"/>
              <w:right w:val="single" w:sz="4" w:space="0" w:color="auto"/>
            </w:tcBorders>
            <w:shd w:val="clear" w:color="auto" w:fill="auto"/>
            <w:noWrap/>
            <w:hideMark/>
          </w:tcPr>
          <w:p w14:paraId="4324A0C4"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1229511</w:t>
            </w:r>
          </w:p>
        </w:tc>
        <w:tc>
          <w:tcPr>
            <w:tcW w:w="4019" w:type="dxa"/>
            <w:tcBorders>
              <w:top w:val="nil"/>
              <w:left w:val="nil"/>
              <w:bottom w:val="single" w:sz="4" w:space="0" w:color="auto"/>
              <w:right w:val="single" w:sz="4" w:space="0" w:color="auto"/>
            </w:tcBorders>
            <w:shd w:val="clear" w:color="auto" w:fill="auto"/>
            <w:hideMark/>
          </w:tcPr>
          <w:p w14:paraId="6F384E40" w14:textId="77777777" w:rsidR="00E57D09" w:rsidRPr="00056910" w:rsidRDefault="00E57D09" w:rsidP="001B038D">
            <w:pPr>
              <w:rPr>
                <w:rFonts w:ascii="Arial" w:hAnsi="Arial" w:cs="Arial"/>
                <w:sz w:val="22"/>
                <w:szCs w:val="22"/>
              </w:rPr>
            </w:pPr>
            <w:r w:rsidRPr="00056910">
              <w:rPr>
                <w:rFonts w:ascii="Arial" w:hAnsi="Arial" w:cs="Arial"/>
                <w:sz w:val="22"/>
                <w:szCs w:val="22"/>
              </w:rPr>
              <w:t>LIMPA VIDROS 500ml</w:t>
            </w:r>
          </w:p>
        </w:tc>
        <w:tc>
          <w:tcPr>
            <w:tcW w:w="993" w:type="dxa"/>
            <w:tcBorders>
              <w:top w:val="nil"/>
              <w:left w:val="nil"/>
              <w:bottom w:val="single" w:sz="4" w:space="0" w:color="auto"/>
              <w:right w:val="single" w:sz="4" w:space="0" w:color="auto"/>
            </w:tcBorders>
            <w:shd w:val="clear" w:color="auto" w:fill="auto"/>
            <w:hideMark/>
          </w:tcPr>
          <w:p w14:paraId="5E1EDF4A"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61690567"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5</w:t>
            </w:r>
          </w:p>
        </w:tc>
        <w:tc>
          <w:tcPr>
            <w:tcW w:w="1174" w:type="dxa"/>
            <w:tcBorders>
              <w:top w:val="nil"/>
              <w:left w:val="nil"/>
              <w:bottom w:val="single" w:sz="4" w:space="0" w:color="auto"/>
              <w:right w:val="single" w:sz="4" w:space="0" w:color="auto"/>
            </w:tcBorders>
            <w:shd w:val="clear" w:color="auto" w:fill="auto"/>
            <w:noWrap/>
          </w:tcPr>
          <w:p w14:paraId="1501335C" w14:textId="08AC54A3"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6A1C1C52" w14:textId="4FE46966" w:rsidR="00E57D09" w:rsidRPr="00056910" w:rsidRDefault="00E57D09" w:rsidP="001B038D">
            <w:pPr>
              <w:jc w:val="right"/>
              <w:rPr>
                <w:rFonts w:ascii="Arial" w:hAnsi="Arial" w:cs="Arial"/>
                <w:color w:val="000000"/>
                <w:sz w:val="22"/>
                <w:szCs w:val="22"/>
              </w:rPr>
            </w:pPr>
          </w:p>
        </w:tc>
      </w:tr>
      <w:tr w:rsidR="00E57D09" w:rsidRPr="00056910" w14:paraId="2152568A" w14:textId="77777777" w:rsidTr="00E57D09">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28F942D1"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020</w:t>
            </w:r>
          </w:p>
        </w:tc>
        <w:tc>
          <w:tcPr>
            <w:tcW w:w="997" w:type="dxa"/>
            <w:tcBorders>
              <w:top w:val="nil"/>
              <w:left w:val="nil"/>
              <w:bottom w:val="single" w:sz="4" w:space="0" w:color="auto"/>
              <w:right w:val="single" w:sz="4" w:space="0" w:color="auto"/>
            </w:tcBorders>
            <w:shd w:val="clear" w:color="auto" w:fill="auto"/>
            <w:noWrap/>
            <w:hideMark/>
          </w:tcPr>
          <w:p w14:paraId="7D852131"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14693</w:t>
            </w:r>
          </w:p>
        </w:tc>
        <w:tc>
          <w:tcPr>
            <w:tcW w:w="4019" w:type="dxa"/>
            <w:tcBorders>
              <w:top w:val="nil"/>
              <w:left w:val="nil"/>
              <w:bottom w:val="single" w:sz="4" w:space="0" w:color="auto"/>
              <w:right w:val="single" w:sz="4" w:space="0" w:color="auto"/>
            </w:tcBorders>
            <w:shd w:val="clear" w:color="auto" w:fill="auto"/>
            <w:hideMark/>
          </w:tcPr>
          <w:p w14:paraId="775749C3" w14:textId="77777777" w:rsidR="00E57D09" w:rsidRPr="00056910" w:rsidRDefault="00E57D09" w:rsidP="001B038D">
            <w:pPr>
              <w:rPr>
                <w:rFonts w:ascii="Arial" w:hAnsi="Arial" w:cs="Arial"/>
                <w:sz w:val="22"/>
                <w:szCs w:val="22"/>
              </w:rPr>
            </w:pPr>
            <w:r w:rsidRPr="00056910">
              <w:rPr>
                <w:rFonts w:ascii="Arial" w:hAnsi="Arial" w:cs="Arial"/>
                <w:sz w:val="22"/>
                <w:szCs w:val="22"/>
              </w:rPr>
              <w:t xml:space="preserve">PANO DE CHÃO ALVEJADO 45 X </w:t>
            </w:r>
            <w:r w:rsidRPr="00056910">
              <w:rPr>
                <w:rFonts w:ascii="Arial" w:hAnsi="Arial" w:cs="Arial"/>
                <w:sz w:val="22"/>
                <w:szCs w:val="22"/>
              </w:rPr>
              <w:lastRenderedPageBreak/>
              <w:t>70CM</w:t>
            </w:r>
          </w:p>
        </w:tc>
        <w:tc>
          <w:tcPr>
            <w:tcW w:w="993" w:type="dxa"/>
            <w:tcBorders>
              <w:top w:val="nil"/>
              <w:left w:val="nil"/>
              <w:bottom w:val="single" w:sz="4" w:space="0" w:color="auto"/>
              <w:right w:val="single" w:sz="4" w:space="0" w:color="auto"/>
            </w:tcBorders>
            <w:shd w:val="clear" w:color="auto" w:fill="auto"/>
            <w:hideMark/>
          </w:tcPr>
          <w:p w14:paraId="6AB5AC82"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lastRenderedPageBreak/>
              <w:t>UN</w:t>
            </w:r>
          </w:p>
        </w:tc>
        <w:tc>
          <w:tcPr>
            <w:tcW w:w="776" w:type="dxa"/>
            <w:tcBorders>
              <w:top w:val="nil"/>
              <w:left w:val="nil"/>
              <w:bottom w:val="single" w:sz="4" w:space="0" w:color="auto"/>
              <w:right w:val="single" w:sz="4" w:space="0" w:color="auto"/>
            </w:tcBorders>
            <w:shd w:val="clear" w:color="auto" w:fill="auto"/>
            <w:noWrap/>
            <w:hideMark/>
          </w:tcPr>
          <w:p w14:paraId="56A7DC01"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5</w:t>
            </w:r>
          </w:p>
        </w:tc>
        <w:tc>
          <w:tcPr>
            <w:tcW w:w="1174" w:type="dxa"/>
            <w:tcBorders>
              <w:top w:val="nil"/>
              <w:left w:val="nil"/>
              <w:bottom w:val="single" w:sz="4" w:space="0" w:color="auto"/>
              <w:right w:val="single" w:sz="4" w:space="0" w:color="auto"/>
            </w:tcBorders>
            <w:shd w:val="clear" w:color="auto" w:fill="auto"/>
            <w:noWrap/>
          </w:tcPr>
          <w:p w14:paraId="00AFF7F8" w14:textId="2DCA621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79C8A441" w14:textId="563797E0" w:rsidR="00E57D09" w:rsidRPr="00056910" w:rsidRDefault="00E57D09" w:rsidP="001B038D">
            <w:pPr>
              <w:jc w:val="right"/>
              <w:rPr>
                <w:rFonts w:ascii="Arial" w:hAnsi="Arial" w:cs="Arial"/>
                <w:color w:val="000000"/>
                <w:sz w:val="22"/>
                <w:szCs w:val="22"/>
              </w:rPr>
            </w:pPr>
          </w:p>
        </w:tc>
      </w:tr>
      <w:tr w:rsidR="00E57D09" w:rsidRPr="00056910" w14:paraId="4F98C11A" w14:textId="77777777" w:rsidTr="00E57D09">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6ECEB3FD"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021</w:t>
            </w:r>
          </w:p>
        </w:tc>
        <w:tc>
          <w:tcPr>
            <w:tcW w:w="997" w:type="dxa"/>
            <w:tcBorders>
              <w:top w:val="nil"/>
              <w:left w:val="nil"/>
              <w:bottom w:val="single" w:sz="4" w:space="0" w:color="auto"/>
              <w:right w:val="single" w:sz="4" w:space="0" w:color="auto"/>
            </w:tcBorders>
            <w:shd w:val="clear" w:color="auto" w:fill="auto"/>
            <w:noWrap/>
            <w:hideMark/>
          </w:tcPr>
          <w:p w14:paraId="0ADBD22C"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14726</w:t>
            </w:r>
          </w:p>
        </w:tc>
        <w:tc>
          <w:tcPr>
            <w:tcW w:w="4019" w:type="dxa"/>
            <w:tcBorders>
              <w:top w:val="nil"/>
              <w:left w:val="nil"/>
              <w:bottom w:val="single" w:sz="4" w:space="0" w:color="auto"/>
              <w:right w:val="single" w:sz="4" w:space="0" w:color="auto"/>
            </w:tcBorders>
            <w:shd w:val="clear" w:color="auto" w:fill="auto"/>
            <w:hideMark/>
          </w:tcPr>
          <w:p w14:paraId="2E1A8CC5" w14:textId="77777777" w:rsidR="00E57D09" w:rsidRPr="00056910" w:rsidRDefault="00E57D09" w:rsidP="001B038D">
            <w:pPr>
              <w:rPr>
                <w:rFonts w:ascii="Arial" w:hAnsi="Arial" w:cs="Arial"/>
                <w:sz w:val="22"/>
                <w:szCs w:val="22"/>
              </w:rPr>
            </w:pPr>
            <w:r w:rsidRPr="00056910">
              <w:rPr>
                <w:rFonts w:ascii="Arial" w:hAnsi="Arial" w:cs="Arial"/>
                <w:sz w:val="22"/>
                <w:szCs w:val="22"/>
              </w:rPr>
              <w:t>PANO DE PRATO</w:t>
            </w:r>
          </w:p>
        </w:tc>
        <w:tc>
          <w:tcPr>
            <w:tcW w:w="993" w:type="dxa"/>
            <w:tcBorders>
              <w:top w:val="nil"/>
              <w:left w:val="nil"/>
              <w:bottom w:val="single" w:sz="4" w:space="0" w:color="auto"/>
              <w:right w:val="single" w:sz="4" w:space="0" w:color="auto"/>
            </w:tcBorders>
            <w:shd w:val="clear" w:color="auto" w:fill="auto"/>
            <w:hideMark/>
          </w:tcPr>
          <w:p w14:paraId="4B97308A"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022E0936"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2</w:t>
            </w:r>
          </w:p>
        </w:tc>
        <w:tc>
          <w:tcPr>
            <w:tcW w:w="1174" w:type="dxa"/>
            <w:tcBorders>
              <w:top w:val="nil"/>
              <w:left w:val="nil"/>
              <w:bottom w:val="single" w:sz="4" w:space="0" w:color="auto"/>
              <w:right w:val="single" w:sz="4" w:space="0" w:color="auto"/>
            </w:tcBorders>
            <w:shd w:val="clear" w:color="auto" w:fill="auto"/>
            <w:noWrap/>
          </w:tcPr>
          <w:p w14:paraId="3B23FF62" w14:textId="53D72862"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6F09373B" w14:textId="4821CD8B" w:rsidR="00E57D09" w:rsidRPr="00056910" w:rsidRDefault="00E57D09" w:rsidP="001B038D">
            <w:pPr>
              <w:jc w:val="right"/>
              <w:rPr>
                <w:rFonts w:ascii="Arial" w:hAnsi="Arial" w:cs="Arial"/>
                <w:color w:val="000000"/>
                <w:sz w:val="22"/>
                <w:szCs w:val="22"/>
              </w:rPr>
            </w:pPr>
          </w:p>
        </w:tc>
      </w:tr>
      <w:tr w:rsidR="00E57D09" w:rsidRPr="00056910" w14:paraId="61906F76" w14:textId="77777777" w:rsidTr="00E57D09">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3234E73A"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022</w:t>
            </w:r>
          </w:p>
        </w:tc>
        <w:tc>
          <w:tcPr>
            <w:tcW w:w="997" w:type="dxa"/>
            <w:tcBorders>
              <w:top w:val="nil"/>
              <w:left w:val="nil"/>
              <w:bottom w:val="single" w:sz="4" w:space="0" w:color="auto"/>
              <w:right w:val="single" w:sz="4" w:space="0" w:color="auto"/>
            </w:tcBorders>
            <w:shd w:val="clear" w:color="auto" w:fill="auto"/>
            <w:noWrap/>
            <w:hideMark/>
          </w:tcPr>
          <w:p w14:paraId="32975B50"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14698</w:t>
            </w:r>
          </w:p>
        </w:tc>
        <w:tc>
          <w:tcPr>
            <w:tcW w:w="4019" w:type="dxa"/>
            <w:tcBorders>
              <w:top w:val="nil"/>
              <w:left w:val="nil"/>
              <w:bottom w:val="single" w:sz="4" w:space="0" w:color="auto"/>
              <w:right w:val="single" w:sz="4" w:space="0" w:color="auto"/>
            </w:tcBorders>
            <w:shd w:val="clear" w:color="auto" w:fill="auto"/>
            <w:hideMark/>
          </w:tcPr>
          <w:p w14:paraId="7396CB39" w14:textId="77777777" w:rsidR="00E57D09" w:rsidRPr="00056910" w:rsidRDefault="00E57D09" w:rsidP="001B038D">
            <w:pPr>
              <w:rPr>
                <w:rFonts w:ascii="Arial" w:hAnsi="Arial" w:cs="Arial"/>
                <w:sz w:val="22"/>
                <w:szCs w:val="22"/>
              </w:rPr>
            </w:pPr>
            <w:r w:rsidRPr="00056910">
              <w:rPr>
                <w:rFonts w:ascii="Arial" w:hAnsi="Arial" w:cs="Arial"/>
                <w:sz w:val="22"/>
                <w:szCs w:val="22"/>
              </w:rPr>
              <w:t>PAPEL HIGIÊNICO ROLO C/ 60M PACTE 12UN</w:t>
            </w:r>
          </w:p>
        </w:tc>
        <w:tc>
          <w:tcPr>
            <w:tcW w:w="993" w:type="dxa"/>
            <w:tcBorders>
              <w:top w:val="nil"/>
              <w:left w:val="nil"/>
              <w:bottom w:val="single" w:sz="4" w:space="0" w:color="auto"/>
              <w:right w:val="single" w:sz="4" w:space="0" w:color="auto"/>
            </w:tcBorders>
            <w:shd w:val="clear" w:color="auto" w:fill="auto"/>
            <w:hideMark/>
          </w:tcPr>
          <w:p w14:paraId="7AFF4EA0"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2F785952"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5</w:t>
            </w:r>
          </w:p>
        </w:tc>
        <w:tc>
          <w:tcPr>
            <w:tcW w:w="1174" w:type="dxa"/>
            <w:tcBorders>
              <w:top w:val="nil"/>
              <w:left w:val="nil"/>
              <w:bottom w:val="single" w:sz="4" w:space="0" w:color="auto"/>
              <w:right w:val="single" w:sz="4" w:space="0" w:color="auto"/>
            </w:tcBorders>
            <w:shd w:val="clear" w:color="auto" w:fill="auto"/>
            <w:noWrap/>
          </w:tcPr>
          <w:p w14:paraId="370768BF" w14:textId="10D0B7DF"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324A2594" w14:textId="00351E1C" w:rsidR="00E57D09" w:rsidRPr="00056910" w:rsidRDefault="00E57D09" w:rsidP="001B038D">
            <w:pPr>
              <w:jc w:val="right"/>
              <w:rPr>
                <w:rFonts w:ascii="Arial" w:hAnsi="Arial" w:cs="Arial"/>
                <w:color w:val="000000"/>
                <w:sz w:val="22"/>
                <w:szCs w:val="22"/>
              </w:rPr>
            </w:pPr>
          </w:p>
        </w:tc>
      </w:tr>
      <w:tr w:rsidR="00E57D09" w:rsidRPr="00056910" w14:paraId="0EAD257B" w14:textId="77777777" w:rsidTr="00E57D09">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7D10F3C1"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023</w:t>
            </w:r>
          </w:p>
        </w:tc>
        <w:tc>
          <w:tcPr>
            <w:tcW w:w="997" w:type="dxa"/>
            <w:tcBorders>
              <w:top w:val="nil"/>
              <w:left w:val="nil"/>
              <w:bottom w:val="single" w:sz="4" w:space="0" w:color="auto"/>
              <w:right w:val="single" w:sz="4" w:space="0" w:color="auto"/>
            </w:tcBorders>
            <w:shd w:val="clear" w:color="auto" w:fill="auto"/>
            <w:noWrap/>
            <w:hideMark/>
          </w:tcPr>
          <w:p w14:paraId="0E6436EA"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14695</w:t>
            </w:r>
          </w:p>
        </w:tc>
        <w:tc>
          <w:tcPr>
            <w:tcW w:w="4019" w:type="dxa"/>
            <w:tcBorders>
              <w:top w:val="nil"/>
              <w:left w:val="nil"/>
              <w:bottom w:val="single" w:sz="4" w:space="0" w:color="auto"/>
              <w:right w:val="single" w:sz="4" w:space="0" w:color="auto"/>
            </w:tcBorders>
            <w:shd w:val="clear" w:color="auto" w:fill="auto"/>
            <w:hideMark/>
          </w:tcPr>
          <w:p w14:paraId="359B75F7" w14:textId="77777777" w:rsidR="00E57D09" w:rsidRPr="00056910" w:rsidRDefault="00E57D09" w:rsidP="001B038D">
            <w:pPr>
              <w:rPr>
                <w:rFonts w:ascii="Arial" w:hAnsi="Arial" w:cs="Arial"/>
                <w:sz w:val="22"/>
                <w:szCs w:val="22"/>
              </w:rPr>
            </w:pPr>
            <w:r w:rsidRPr="00056910">
              <w:rPr>
                <w:rFonts w:ascii="Arial" w:hAnsi="Arial" w:cs="Arial"/>
                <w:sz w:val="22"/>
                <w:szCs w:val="22"/>
              </w:rPr>
              <w:t>PAPEL TOALHA PACOTE COM 2 ROLOS</w:t>
            </w:r>
          </w:p>
        </w:tc>
        <w:tc>
          <w:tcPr>
            <w:tcW w:w="993" w:type="dxa"/>
            <w:tcBorders>
              <w:top w:val="nil"/>
              <w:left w:val="nil"/>
              <w:bottom w:val="single" w:sz="4" w:space="0" w:color="auto"/>
              <w:right w:val="single" w:sz="4" w:space="0" w:color="auto"/>
            </w:tcBorders>
            <w:shd w:val="clear" w:color="auto" w:fill="auto"/>
            <w:hideMark/>
          </w:tcPr>
          <w:p w14:paraId="28095F19" w14:textId="77777777" w:rsidR="00E57D09" w:rsidRPr="00056910" w:rsidRDefault="00E57D09" w:rsidP="001B038D">
            <w:pPr>
              <w:ind w:firstLineChars="100" w:firstLine="220"/>
              <w:jc w:val="right"/>
              <w:rPr>
                <w:rFonts w:ascii="Arial" w:hAnsi="Arial" w:cs="Arial"/>
                <w:sz w:val="22"/>
                <w:szCs w:val="22"/>
              </w:rPr>
            </w:pPr>
            <w:r w:rsidRPr="00056910">
              <w:rPr>
                <w:rFonts w:ascii="Arial" w:hAnsi="Arial" w:cs="Arial"/>
                <w:sz w:val="22"/>
                <w:szCs w:val="22"/>
              </w:rPr>
              <w:t>PCTE</w:t>
            </w:r>
          </w:p>
        </w:tc>
        <w:tc>
          <w:tcPr>
            <w:tcW w:w="776" w:type="dxa"/>
            <w:tcBorders>
              <w:top w:val="nil"/>
              <w:left w:val="nil"/>
              <w:bottom w:val="single" w:sz="4" w:space="0" w:color="auto"/>
              <w:right w:val="single" w:sz="4" w:space="0" w:color="auto"/>
            </w:tcBorders>
            <w:shd w:val="clear" w:color="auto" w:fill="auto"/>
            <w:noWrap/>
            <w:hideMark/>
          </w:tcPr>
          <w:p w14:paraId="0A91F7CF"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10</w:t>
            </w:r>
          </w:p>
        </w:tc>
        <w:tc>
          <w:tcPr>
            <w:tcW w:w="1174" w:type="dxa"/>
            <w:tcBorders>
              <w:top w:val="nil"/>
              <w:left w:val="nil"/>
              <w:bottom w:val="single" w:sz="4" w:space="0" w:color="auto"/>
              <w:right w:val="single" w:sz="4" w:space="0" w:color="auto"/>
            </w:tcBorders>
            <w:shd w:val="clear" w:color="auto" w:fill="auto"/>
            <w:noWrap/>
          </w:tcPr>
          <w:p w14:paraId="1CDC7CBE" w14:textId="265ADB72"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51AA55DF" w14:textId="322A931F" w:rsidR="00E57D09" w:rsidRPr="00056910" w:rsidRDefault="00E57D09" w:rsidP="001B038D">
            <w:pPr>
              <w:jc w:val="right"/>
              <w:rPr>
                <w:rFonts w:ascii="Arial" w:hAnsi="Arial" w:cs="Arial"/>
                <w:color w:val="000000"/>
                <w:sz w:val="22"/>
                <w:szCs w:val="22"/>
              </w:rPr>
            </w:pPr>
          </w:p>
        </w:tc>
      </w:tr>
      <w:tr w:rsidR="00E57D09" w:rsidRPr="00056910" w14:paraId="55D90589" w14:textId="77777777" w:rsidTr="00E57D09">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23838E84"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024</w:t>
            </w:r>
          </w:p>
        </w:tc>
        <w:tc>
          <w:tcPr>
            <w:tcW w:w="997" w:type="dxa"/>
            <w:tcBorders>
              <w:top w:val="nil"/>
              <w:left w:val="nil"/>
              <w:bottom w:val="single" w:sz="4" w:space="0" w:color="auto"/>
              <w:right w:val="single" w:sz="4" w:space="0" w:color="auto"/>
            </w:tcBorders>
            <w:shd w:val="clear" w:color="auto" w:fill="auto"/>
            <w:noWrap/>
            <w:hideMark/>
          </w:tcPr>
          <w:p w14:paraId="08FF2597"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1229524</w:t>
            </w:r>
          </w:p>
        </w:tc>
        <w:tc>
          <w:tcPr>
            <w:tcW w:w="4019" w:type="dxa"/>
            <w:tcBorders>
              <w:top w:val="nil"/>
              <w:left w:val="nil"/>
              <w:bottom w:val="single" w:sz="4" w:space="0" w:color="auto"/>
              <w:right w:val="single" w:sz="4" w:space="0" w:color="auto"/>
            </w:tcBorders>
            <w:shd w:val="clear" w:color="auto" w:fill="auto"/>
            <w:hideMark/>
          </w:tcPr>
          <w:p w14:paraId="3F51B7D8" w14:textId="77777777" w:rsidR="00E57D09" w:rsidRPr="00056910" w:rsidRDefault="00E57D09" w:rsidP="001B038D">
            <w:pPr>
              <w:rPr>
                <w:rFonts w:ascii="Arial" w:hAnsi="Arial" w:cs="Arial"/>
                <w:sz w:val="22"/>
                <w:szCs w:val="22"/>
              </w:rPr>
            </w:pPr>
            <w:r w:rsidRPr="00056910">
              <w:rPr>
                <w:rFonts w:ascii="Arial" w:hAnsi="Arial" w:cs="Arial"/>
                <w:sz w:val="22"/>
                <w:szCs w:val="22"/>
              </w:rPr>
              <w:t>POLPA DE FRUTA CONGELADA□PACOTE COM 100 GRAMAS, SABORES DIVERSOS</w:t>
            </w:r>
          </w:p>
        </w:tc>
        <w:tc>
          <w:tcPr>
            <w:tcW w:w="993" w:type="dxa"/>
            <w:tcBorders>
              <w:top w:val="nil"/>
              <w:left w:val="nil"/>
              <w:bottom w:val="single" w:sz="4" w:space="0" w:color="auto"/>
              <w:right w:val="single" w:sz="4" w:space="0" w:color="auto"/>
            </w:tcBorders>
            <w:shd w:val="clear" w:color="auto" w:fill="auto"/>
            <w:hideMark/>
          </w:tcPr>
          <w:p w14:paraId="3D06B6D4"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45A0C94B"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30</w:t>
            </w:r>
          </w:p>
        </w:tc>
        <w:tc>
          <w:tcPr>
            <w:tcW w:w="1174" w:type="dxa"/>
            <w:tcBorders>
              <w:top w:val="nil"/>
              <w:left w:val="nil"/>
              <w:bottom w:val="single" w:sz="4" w:space="0" w:color="auto"/>
              <w:right w:val="single" w:sz="4" w:space="0" w:color="auto"/>
            </w:tcBorders>
            <w:shd w:val="clear" w:color="auto" w:fill="auto"/>
            <w:noWrap/>
          </w:tcPr>
          <w:p w14:paraId="445719C3" w14:textId="77DACA4E"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5C842DAC" w14:textId="06A15F89" w:rsidR="00E57D09" w:rsidRPr="00056910" w:rsidRDefault="00E57D09" w:rsidP="001B038D">
            <w:pPr>
              <w:jc w:val="right"/>
              <w:rPr>
                <w:rFonts w:ascii="Arial" w:hAnsi="Arial" w:cs="Arial"/>
                <w:color w:val="000000"/>
                <w:sz w:val="22"/>
                <w:szCs w:val="22"/>
              </w:rPr>
            </w:pPr>
          </w:p>
        </w:tc>
      </w:tr>
      <w:tr w:rsidR="00E57D09" w:rsidRPr="00056910" w14:paraId="6D322D62" w14:textId="77777777" w:rsidTr="00E57D09">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01B641C0"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025</w:t>
            </w:r>
          </w:p>
        </w:tc>
        <w:tc>
          <w:tcPr>
            <w:tcW w:w="997" w:type="dxa"/>
            <w:tcBorders>
              <w:top w:val="nil"/>
              <w:left w:val="nil"/>
              <w:bottom w:val="single" w:sz="4" w:space="0" w:color="auto"/>
              <w:right w:val="single" w:sz="4" w:space="0" w:color="auto"/>
            </w:tcBorders>
            <w:shd w:val="clear" w:color="auto" w:fill="auto"/>
            <w:noWrap/>
            <w:hideMark/>
          </w:tcPr>
          <w:p w14:paraId="48050238"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1229522</w:t>
            </w:r>
          </w:p>
        </w:tc>
        <w:tc>
          <w:tcPr>
            <w:tcW w:w="4019" w:type="dxa"/>
            <w:tcBorders>
              <w:top w:val="nil"/>
              <w:left w:val="nil"/>
              <w:bottom w:val="single" w:sz="4" w:space="0" w:color="auto"/>
              <w:right w:val="single" w:sz="4" w:space="0" w:color="auto"/>
            </w:tcBorders>
            <w:shd w:val="clear" w:color="auto" w:fill="auto"/>
            <w:hideMark/>
          </w:tcPr>
          <w:p w14:paraId="03330347" w14:textId="77777777" w:rsidR="00E57D09" w:rsidRPr="00056910" w:rsidRDefault="00E57D09" w:rsidP="001B038D">
            <w:pPr>
              <w:rPr>
                <w:rFonts w:ascii="Arial" w:hAnsi="Arial" w:cs="Arial"/>
                <w:sz w:val="22"/>
                <w:szCs w:val="22"/>
              </w:rPr>
            </w:pPr>
            <w:r w:rsidRPr="00056910">
              <w:rPr>
                <w:rFonts w:ascii="Arial" w:hAnsi="Arial" w:cs="Arial"/>
                <w:sz w:val="22"/>
                <w:szCs w:val="22"/>
              </w:rPr>
              <w:t>POTE ARMAZENAMENTO ALIMENTOS□POTE COM TAMPA DE ROSCA, CAPACIDADE 1,0 LITRO</w:t>
            </w:r>
          </w:p>
        </w:tc>
        <w:tc>
          <w:tcPr>
            <w:tcW w:w="993" w:type="dxa"/>
            <w:tcBorders>
              <w:top w:val="nil"/>
              <w:left w:val="nil"/>
              <w:bottom w:val="single" w:sz="4" w:space="0" w:color="auto"/>
              <w:right w:val="single" w:sz="4" w:space="0" w:color="auto"/>
            </w:tcBorders>
            <w:shd w:val="clear" w:color="auto" w:fill="auto"/>
            <w:hideMark/>
          </w:tcPr>
          <w:p w14:paraId="5711789C"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544CCCE5"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2</w:t>
            </w:r>
          </w:p>
        </w:tc>
        <w:tc>
          <w:tcPr>
            <w:tcW w:w="1174" w:type="dxa"/>
            <w:tcBorders>
              <w:top w:val="nil"/>
              <w:left w:val="nil"/>
              <w:bottom w:val="single" w:sz="4" w:space="0" w:color="auto"/>
              <w:right w:val="single" w:sz="4" w:space="0" w:color="auto"/>
            </w:tcBorders>
            <w:shd w:val="clear" w:color="auto" w:fill="auto"/>
            <w:noWrap/>
          </w:tcPr>
          <w:p w14:paraId="215D3DF7" w14:textId="755207CF"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111EFF3B" w14:textId="1F9013BD" w:rsidR="00E57D09" w:rsidRPr="00056910" w:rsidRDefault="00E57D09" w:rsidP="001B038D">
            <w:pPr>
              <w:jc w:val="right"/>
              <w:rPr>
                <w:rFonts w:ascii="Arial" w:hAnsi="Arial" w:cs="Arial"/>
                <w:color w:val="000000"/>
                <w:sz w:val="22"/>
                <w:szCs w:val="22"/>
              </w:rPr>
            </w:pPr>
          </w:p>
        </w:tc>
      </w:tr>
      <w:tr w:rsidR="00E57D09" w:rsidRPr="00056910" w14:paraId="6EE1B387" w14:textId="77777777" w:rsidTr="00E57D09">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3903F639"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026</w:t>
            </w:r>
          </w:p>
        </w:tc>
        <w:tc>
          <w:tcPr>
            <w:tcW w:w="997" w:type="dxa"/>
            <w:tcBorders>
              <w:top w:val="nil"/>
              <w:left w:val="nil"/>
              <w:bottom w:val="single" w:sz="4" w:space="0" w:color="auto"/>
              <w:right w:val="single" w:sz="4" w:space="0" w:color="auto"/>
            </w:tcBorders>
            <w:shd w:val="clear" w:color="auto" w:fill="auto"/>
            <w:noWrap/>
            <w:hideMark/>
          </w:tcPr>
          <w:p w14:paraId="6809B8A7"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1230014</w:t>
            </w:r>
          </w:p>
        </w:tc>
        <w:tc>
          <w:tcPr>
            <w:tcW w:w="4019" w:type="dxa"/>
            <w:tcBorders>
              <w:top w:val="nil"/>
              <w:left w:val="nil"/>
              <w:bottom w:val="single" w:sz="4" w:space="0" w:color="auto"/>
              <w:right w:val="single" w:sz="4" w:space="0" w:color="auto"/>
            </w:tcBorders>
            <w:shd w:val="clear" w:color="auto" w:fill="auto"/>
            <w:hideMark/>
          </w:tcPr>
          <w:p w14:paraId="57FDD79A" w14:textId="77777777" w:rsidR="00E57D09" w:rsidRPr="00056910" w:rsidRDefault="00E57D09" w:rsidP="001B038D">
            <w:pPr>
              <w:rPr>
                <w:rFonts w:ascii="Arial" w:hAnsi="Arial" w:cs="Arial"/>
                <w:sz w:val="22"/>
                <w:szCs w:val="22"/>
              </w:rPr>
            </w:pPr>
            <w:r w:rsidRPr="00056910">
              <w:rPr>
                <w:rFonts w:ascii="Arial" w:hAnsi="Arial" w:cs="Arial"/>
                <w:sz w:val="22"/>
                <w:szCs w:val="22"/>
              </w:rPr>
              <w:t>REFIL REPELENTE ELÉTRICO LÍQUIDO, 35 ML</w:t>
            </w:r>
          </w:p>
        </w:tc>
        <w:tc>
          <w:tcPr>
            <w:tcW w:w="993" w:type="dxa"/>
            <w:tcBorders>
              <w:top w:val="nil"/>
              <w:left w:val="nil"/>
              <w:bottom w:val="single" w:sz="4" w:space="0" w:color="auto"/>
              <w:right w:val="single" w:sz="4" w:space="0" w:color="auto"/>
            </w:tcBorders>
            <w:shd w:val="clear" w:color="auto" w:fill="auto"/>
            <w:hideMark/>
          </w:tcPr>
          <w:p w14:paraId="40450F3A"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34660D92"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6</w:t>
            </w:r>
          </w:p>
        </w:tc>
        <w:tc>
          <w:tcPr>
            <w:tcW w:w="1174" w:type="dxa"/>
            <w:tcBorders>
              <w:top w:val="nil"/>
              <w:left w:val="nil"/>
              <w:bottom w:val="single" w:sz="4" w:space="0" w:color="auto"/>
              <w:right w:val="single" w:sz="4" w:space="0" w:color="auto"/>
            </w:tcBorders>
            <w:shd w:val="clear" w:color="auto" w:fill="auto"/>
            <w:noWrap/>
          </w:tcPr>
          <w:p w14:paraId="4A236A49" w14:textId="6542D594"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4BB160F7" w14:textId="67027B58" w:rsidR="00E57D09" w:rsidRPr="00056910" w:rsidRDefault="00E57D09" w:rsidP="001B038D">
            <w:pPr>
              <w:jc w:val="right"/>
              <w:rPr>
                <w:rFonts w:ascii="Arial" w:hAnsi="Arial" w:cs="Arial"/>
                <w:color w:val="000000"/>
                <w:sz w:val="22"/>
                <w:szCs w:val="22"/>
              </w:rPr>
            </w:pPr>
          </w:p>
        </w:tc>
      </w:tr>
      <w:tr w:rsidR="00E57D09" w:rsidRPr="00056910" w14:paraId="7717E455" w14:textId="77777777" w:rsidTr="00E57D09">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63B12D0A"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027</w:t>
            </w:r>
          </w:p>
        </w:tc>
        <w:tc>
          <w:tcPr>
            <w:tcW w:w="997" w:type="dxa"/>
            <w:tcBorders>
              <w:top w:val="nil"/>
              <w:left w:val="nil"/>
              <w:bottom w:val="single" w:sz="4" w:space="0" w:color="auto"/>
              <w:right w:val="single" w:sz="4" w:space="0" w:color="auto"/>
            </w:tcBorders>
            <w:shd w:val="clear" w:color="auto" w:fill="auto"/>
            <w:noWrap/>
            <w:hideMark/>
          </w:tcPr>
          <w:p w14:paraId="1F19C129"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14721</w:t>
            </w:r>
          </w:p>
        </w:tc>
        <w:tc>
          <w:tcPr>
            <w:tcW w:w="4019" w:type="dxa"/>
            <w:tcBorders>
              <w:top w:val="nil"/>
              <w:left w:val="nil"/>
              <w:bottom w:val="single" w:sz="4" w:space="0" w:color="auto"/>
              <w:right w:val="single" w:sz="4" w:space="0" w:color="auto"/>
            </w:tcBorders>
            <w:shd w:val="clear" w:color="auto" w:fill="auto"/>
            <w:hideMark/>
          </w:tcPr>
          <w:p w14:paraId="3A140448" w14:textId="77777777" w:rsidR="00E57D09" w:rsidRPr="00056910" w:rsidRDefault="00E57D09" w:rsidP="001B038D">
            <w:pPr>
              <w:rPr>
                <w:rFonts w:ascii="Arial" w:hAnsi="Arial" w:cs="Arial"/>
                <w:sz w:val="22"/>
                <w:szCs w:val="22"/>
              </w:rPr>
            </w:pPr>
            <w:r w:rsidRPr="00056910">
              <w:rPr>
                <w:rFonts w:ascii="Arial" w:hAnsi="Arial" w:cs="Arial"/>
                <w:sz w:val="22"/>
                <w:szCs w:val="22"/>
              </w:rPr>
              <w:t>REFRIGERANTE EMBALAGEM PET 2L</w:t>
            </w:r>
          </w:p>
        </w:tc>
        <w:tc>
          <w:tcPr>
            <w:tcW w:w="993" w:type="dxa"/>
            <w:tcBorders>
              <w:top w:val="nil"/>
              <w:left w:val="nil"/>
              <w:bottom w:val="single" w:sz="4" w:space="0" w:color="auto"/>
              <w:right w:val="single" w:sz="4" w:space="0" w:color="auto"/>
            </w:tcBorders>
            <w:shd w:val="clear" w:color="auto" w:fill="auto"/>
            <w:hideMark/>
          </w:tcPr>
          <w:p w14:paraId="2CF51573"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5144A7B4"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70</w:t>
            </w:r>
          </w:p>
        </w:tc>
        <w:tc>
          <w:tcPr>
            <w:tcW w:w="1174" w:type="dxa"/>
            <w:tcBorders>
              <w:top w:val="nil"/>
              <w:left w:val="nil"/>
              <w:bottom w:val="single" w:sz="4" w:space="0" w:color="auto"/>
              <w:right w:val="single" w:sz="4" w:space="0" w:color="auto"/>
            </w:tcBorders>
            <w:shd w:val="clear" w:color="auto" w:fill="auto"/>
            <w:noWrap/>
          </w:tcPr>
          <w:p w14:paraId="51E296CE" w14:textId="70B8506A"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7CC044AF" w14:textId="50087D36" w:rsidR="00E57D09" w:rsidRPr="00056910" w:rsidRDefault="00E57D09" w:rsidP="001B038D">
            <w:pPr>
              <w:jc w:val="right"/>
              <w:rPr>
                <w:rFonts w:ascii="Arial" w:hAnsi="Arial" w:cs="Arial"/>
                <w:color w:val="000000"/>
                <w:sz w:val="22"/>
                <w:szCs w:val="22"/>
              </w:rPr>
            </w:pPr>
          </w:p>
        </w:tc>
      </w:tr>
      <w:tr w:rsidR="00E57D09" w:rsidRPr="00056910" w14:paraId="01E4433A" w14:textId="77777777" w:rsidTr="00E57D09">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6A9F8D55"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028</w:t>
            </w:r>
          </w:p>
        </w:tc>
        <w:tc>
          <w:tcPr>
            <w:tcW w:w="997" w:type="dxa"/>
            <w:tcBorders>
              <w:top w:val="nil"/>
              <w:left w:val="nil"/>
              <w:bottom w:val="single" w:sz="4" w:space="0" w:color="auto"/>
              <w:right w:val="single" w:sz="4" w:space="0" w:color="auto"/>
            </w:tcBorders>
            <w:shd w:val="clear" w:color="auto" w:fill="auto"/>
            <w:noWrap/>
            <w:hideMark/>
          </w:tcPr>
          <w:p w14:paraId="05FDEAD9"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1230012</w:t>
            </w:r>
          </w:p>
        </w:tc>
        <w:tc>
          <w:tcPr>
            <w:tcW w:w="4019" w:type="dxa"/>
            <w:tcBorders>
              <w:top w:val="nil"/>
              <w:left w:val="nil"/>
              <w:bottom w:val="single" w:sz="4" w:space="0" w:color="auto"/>
              <w:right w:val="single" w:sz="4" w:space="0" w:color="auto"/>
            </w:tcBorders>
            <w:shd w:val="clear" w:color="auto" w:fill="auto"/>
            <w:hideMark/>
          </w:tcPr>
          <w:p w14:paraId="792728B2" w14:textId="77777777" w:rsidR="00E57D09" w:rsidRPr="00056910" w:rsidRDefault="00E57D09" w:rsidP="001B038D">
            <w:pPr>
              <w:rPr>
                <w:rFonts w:ascii="Arial" w:hAnsi="Arial" w:cs="Arial"/>
                <w:sz w:val="22"/>
                <w:szCs w:val="22"/>
              </w:rPr>
            </w:pPr>
            <w:r w:rsidRPr="00056910">
              <w:rPr>
                <w:rFonts w:ascii="Arial" w:hAnsi="Arial" w:cs="Arial"/>
                <w:sz w:val="22"/>
                <w:szCs w:val="22"/>
              </w:rPr>
              <w:t>REPELENTE ELÉTRICO REPELENTE ELÉTRICO LÍQUIDO, 35 ML, CAIXA COM APARELHO E REFIL</w:t>
            </w:r>
          </w:p>
        </w:tc>
        <w:tc>
          <w:tcPr>
            <w:tcW w:w="993" w:type="dxa"/>
            <w:tcBorders>
              <w:top w:val="nil"/>
              <w:left w:val="nil"/>
              <w:bottom w:val="single" w:sz="4" w:space="0" w:color="auto"/>
              <w:right w:val="single" w:sz="4" w:space="0" w:color="auto"/>
            </w:tcBorders>
            <w:shd w:val="clear" w:color="auto" w:fill="auto"/>
            <w:hideMark/>
          </w:tcPr>
          <w:p w14:paraId="6E5138C3"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3CFB73AC"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3</w:t>
            </w:r>
          </w:p>
        </w:tc>
        <w:tc>
          <w:tcPr>
            <w:tcW w:w="1174" w:type="dxa"/>
            <w:tcBorders>
              <w:top w:val="nil"/>
              <w:left w:val="nil"/>
              <w:bottom w:val="single" w:sz="4" w:space="0" w:color="auto"/>
              <w:right w:val="single" w:sz="4" w:space="0" w:color="auto"/>
            </w:tcBorders>
            <w:shd w:val="clear" w:color="auto" w:fill="auto"/>
            <w:noWrap/>
          </w:tcPr>
          <w:p w14:paraId="15915771" w14:textId="7ECB8662"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03D4483F" w14:textId="69F1DD81" w:rsidR="00E57D09" w:rsidRPr="00056910" w:rsidRDefault="00E57D09" w:rsidP="001B038D">
            <w:pPr>
              <w:jc w:val="right"/>
              <w:rPr>
                <w:rFonts w:ascii="Arial" w:hAnsi="Arial" w:cs="Arial"/>
                <w:color w:val="000000"/>
                <w:sz w:val="22"/>
                <w:szCs w:val="22"/>
              </w:rPr>
            </w:pPr>
          </w:p>
        </w:tc>
      </w:tr>
      <w:tr w:rsidR="00E57D09" w:rsidRPr="00056910" w14:paraId="44BEFBEE" w14:textId="77777777" w:rsidTr="00E57D09">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2CF3AD3C"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029</w:t>
            </w:r>
          </w:p>
        </w:tc>
        <w:tc>
          <w:tcPr>
            <w:tcW w:w="997" w:type="dxa"/>
            <w:tcBorders>
              <w:top w:val="nil"/>
              <w:left w:val="nil"/>
              <w:bottom w:val="single" w:sz="4" w:space="0" w:color="auto"/>
              <w:right w:val="single" w:sz="4" w:space="0" w:color="auto"/>
            </w:tcBorders>
            <w:shd w:val="clear" w:color="auto" w:fill="auto"/>
            <w:noWrap/>
            <w:hideMark/>
          </w:tcPr>
          <w:p w14:paraId="1B49B43D"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1229520</w:t>
            </w:r>
          </w:p>
        </w:tc>
        <w:tc>
          <w:tcPr>
            <w:tcW w:w="4019" w:type="dxa"/>
            <w:tcBorders>
              <w:top w:val="nil"/>
              <w:left w:val="nil"/>
              <w:bottom w:val="single" w:sz="4" w:space="0" w:color="auto"/>
              <w:right w:val="single" w:sz="4" w:space="0" w:color="auto"/>
            </w:tcBorders>
            <w:shd w:val="clear" w:color="auto" w:fill="auto"/>
            <w:hideMark/>
          </w:tcPr>
          <w:p w14:paraId="75943FAE" w14:textId="77777777" w:rsidR="00E57D09" w:rsidRPr="00056910" w:rsidRDefault="00E57D09" w:rsidP="001B038D">
            <w:pPr>
              <w:rPr>
                <w:rFonts w:ascii="Arial" w:hAnsi="Arial" w:cs="Arial"/>
                <w:sz w:val="22"/>
                <w:szCs w:val="22"/>
              </w:rPr>
            </w:pPr>
            <w:r w:rsidRPr="00056910">
              <w:rPr>
                <w:rFonts w:ascii="Arial" w:hAnsi="Arial" w:cs="Arial"/>
                <w:sz w:val="22"/>
                <w:szCs w:val="22"/>
              </w:rPr>
              <w:t>RODO□COM CABO, TAMANHO 30 CM</w:t>
            </w:r>
          </w:p>
        </w:tc>
        <w:tc>
          <w:tcPr>
            <w:tcW w:w="993" w:type="dxa"/>
            <w:tcBorders>
              <w:top w:val="nil"/>
              <w:left w:val="nil"/>
              <w:bottom w:val="single" w:sz="4" w:space="0" w:color="auto"/>
              <w:right w:val="single" w:sz="4" w:space="0" w:color="auto"/>
            </w:tcBorders>
            <w:shd w:val="clear" w:color="auto" w:fill="auto"/>
            <w:hideMark/>
          </w:tcPr>
          <w:p w14:paraId="535BE6E7"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07B60CF4"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w:t>
            </w:r>
          </w:p>
        </w:tc>
        <w:tc>
          <w:tcPr>
            <w:tcW w:w="1174" w:type="dxa"/>
            <w:tcBorders>
              <w:top w:val="nil"/>
              <w:left w:val="nil"/>
              <w:bottom w:val="single" w:sz="4" w:space="0" w:color="auto"/>
              <w:right w:val="single" w:sz="4" w:space="0" w:color="auto"/>
            </w:tcBorders>
            <w:shd w:val="clear" w:color="auto" w:fill="auto"/>
            <w:noWrap/>
          </w:tcPr>
          <w:p w14:paraId="6E1BA8BB" w14:textId="5C2A7FEC"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362501B3" w14:textId="60EF6CB7" w:rsidR="00E57D09" w:rsidRPr="00056910" w:rsidRDefault="00E57D09" w:rsidP="001B038D">
            <w:pPr>
              <w:jc w:val="right"/>
              <w:rPr>
                <w:rFonts w:ascii="Arial" w:hAnsi="Arial" w:cs="Arial"/>
                <w:color w:val="000000"/>
                <w:sz w:val="22"/>
                <w:szCs w:val="22"/>
              </w:rPr>
            </w:pPr>
          </w:p>
        </w:tc>
      </w:tr>
      <w:tr w:rsidR="00E57D09" w:rsidRPr="00056910" w14:paraId="46396CEC" w14:textId="77777777" w:rsidTr="00E57D09">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6DD3B35F"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030</w:t>
            </w:r>
          </w:p>
        </w:tc>
        <w:tc>
          <w:tcPr>
            <w:tcW w:w="997" w:type="dxa"/>
            <w:tcBorders>
              <w:top w:val="nil"/>
              <w:left w:val="nil"/>
              <w:bottom w:val="single" w:sz="4" w:space="0" w:color="auto"/>
              <w:right w:val="single" w:sz="4" w:space="0" w:color="auto"/>
            </w:tcBorders>
            <w:shd w:val="clear" w:color="auto" w:fill="auto"/>
            <w:noWrap/>
            <w:hideMark/>
          </w:tcPr>
          <w:p w14:paraId="6D954283"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1229517</w:t>
            </w:r>
          </w:p>
        </w:tc>
        <w:tc>
          <w:tcPr>
            <w:tcW w:w="4019" w:type="dxa"/>
            <w:tcBorders>
              <w:top w:val="nil"/>
              <w:left w:val="nil"/>
              <w:bottom w:val="single" w:sz="4" w:space="0" w:color="auto"/>
              <w:right w:val="single" w:sz="4" w:space="0" w:color="auto"/>
            </w:tcBorders>
            <w:shd w:val="clear" w:color="auto" w:fill="auto"/>
            <w:hideMark/>
          </w:tcPr>
          <w:p w14:paraId="1225974D" w14:textId="77777777" w:rsidR="00E57D09" w:rsidRPr="00056910" w:rsidRDefault="00E57D09" w:rsidP="001B038D">
            <w:pPr>
              <w:rPr>
                <w:rFonts w:ascii="Arial" w:hAnsi="Arial" w:cs="Arial"/>
                <w:sz w:val="22"/>
                <w:szCs w:val="22"/>
              </w:rPr>
            </w:pPr>
            <w:r w:rsidRPr="00056910">
              <w:rPr>
                <w:rFonts w:ascii="Arial" w:hAnsi="Arial" w:cs="Arial"/>
                <w:sz w:val="22"/>
                <w:szCs w:val="22"/>
              </w:rPr>
              <w:t>ROLO PANOS MULTIUSO□ROLO COM 50 UNIDADES</w:t>
            </w:r>
          </w:p>
        </w:tc>
        <w:tc>
          <w:tcPr>
            <w:tcW w:w="993" w:type="dxa"/>
            <w:tcBorders>
              <w:top w:val="nil"/>
              <w:left w:val="nil"/>
              <w:bottom w:val="single" w:sz="4" w:space="0" w:color="auto"/>
              <w:right w:val="single" w:sz="4" w:space="0" w:color="auto"/>
            </w:tcBorders>
            <w:shd w:val="clear" w:color="auto" w:fill="auto"/>
            <w:hideMark/>
          </w:tcPr>
          <w:p w14:paraId="472A1441"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3457CCB1"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w:t>
            </w:r>
          </w:p>
        </w:tc>
        <w:tc>
          <w:tcPr>
            <w:tcW w:w="1174" w:type="dxa"/>
            <w:tcBorders>
              <w:top w:val="nil"/>
              <w:left w:val="nil"/>
              <w:bottom w:val="single" w:sz="4" w:space="0" w:color="auto"/>
              <w:right w:val="single" w:sz="4" w:space="0" w:color="auto"/>
            </w:tcBorders>
            <w:shd w:val="clear" w:color="auto" w:fill="auto"/>
            <w:noWrap/>
          </w:tcPr>
          <w:p w14:paraId="27547C4B" w14:textId="21CC2CC2"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6F31027D" w14:textId="657A5999" w:rsidR="00E57D09" w:rsidRPr="00056910" w:rsidRDefault="00E57D09" w:rsidP="001B038D">
            <w:pPr>
              <w:jc w:val="right"/>
              <w:rPr>
                <w:rFonts w:ascii="Arial" w:hAnsi="Arial" w:cs="Arial"/>
                <w:color w:val="000000"/>
                <w:sz w:val="22"/>
                <w:szCs w:val="22"/>
              </w:rPr>
            </w:pPr>
          </w:p>
        </w:tc>
      </w:tr>
      <w:tr w:rsidR="00E57D09" w:rsidRPr="00056910" w14:paraId="3AF6C09D" w14:textId="77777777" w:rsidTr="00E57D09">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241468C9"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031</w:t>
            </w:r>
          </w:p>
        </w:tc>
        <w:tc>
          <w:tcPr>
            <w:tcW w:w="997" w:type="dxa"/>
            <w:tcBorders>
              <w:top w:val="nil"/>
              <w:left w:val="nil"/>
              <w:bottom w:val="single" w:sz="4" w:space="0" w:color="auto"/>
              <w:right w:val="single" w:sz="4" w:space="0" w:color="auto"/>
            </w:tcBorders>
            <w:shd w:val="clear" w:color="auto" w:fill="auto"/>
            <w:noWrap/>
            <w:hideMark/>
          </w:tcPr>
          <w:p w14:paraId="3E04B2B3"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1228491</w:t>
            </w:r>
          </w:p>
        </w:tc>
        <w:tc>
          <w:tcPr>
            <w:tcW w:w="4019" w:type="dxa"/>
            <w:tcBorders>
              <w:top w:val="nil"/>
              <w:left w:val="nil"/>
              <w:bottom w:val="single" w:sz="4" w:space="0" w:color="auto"/>
              <w:right w:val="single" w:sz="4" w:space="0" w:color="auto"/>
            </w:tcBorders>
            <w:shd w:val="clear" w:color="auto" w:fill="auto"/>
            <w:hideMark/>
          </w:tcPr>
          <w:p w14:paraId="55484209" w14:textId="77777777" w:rsidR="00E57D09" w:rsidRPr="00056910" w:rsidRDefault="00E57D09" w:rsidP="001B038D">
            <w:pPr>
              <w:rPr>
                <w:rFonts w:ascii="Arial" w:hAnsi="Arial" w:cs="Arial"/>
                <w:sz w:val="22"/>
                <w:szCs w:val="22"/>
              </w:rPr>
            </w:pPr>
            <w:r w:rsidRPr="00056910">
              <w:rPr>
                <w:rFonts w:ascii="Arial" w:hAnsi="Arial" w:cs="Arial"/>
                <w:sz w:val="22"/>
                <w:szCs w:val="22"/>
              </w:rPr>
              <w:t>SABONETE LIQUIDO 500ML</w:t>
            </w:r>
          </w:p>
        </w:tc>
        <w:tc>
          <w:tcPr>
            <w:tcW w:w="993" w:type="dxa"/>
            <w:tcBorders>
              <w:top w:val="nil"/>
              <w:left w:val="nil"/>
              <w:bottom w:val="single" w:sz="4" w:space="0" w:color="auto"/>
              <w:right w:val="single" w:sz="4" w:space="0" w:color="auto"/>
            </w:tcBorders>
            <w:shd w:val="clear" w:color="auto" w:fill="auto"/>
            <w:hideMark/>
          </w:tcPr>
          <w:p w14:paraId="501A3846"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18EDA994"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4</w:t>
            </w:r>
          </w:p>
        </w:tc>
        <w:tc>
          <w:tcPr>
            <w:tcW w:w="1174" w:type="dxa"/>
            <w:tcBorders>
              <w:top w:val="nil"/>
              <w:left w:val="nil"/>
              <w:bottom w:val="single" w:sz="4" w:space="0" w:color="auto"/>
              <w:right w:val="single" w:sz="4" w:space="0" w:color="auto"/>
            </w:tcBorders>
            <w:shd w:val="clear" w:color="auto" w:fill="auto"/>
            <w:noWrap/>
          </w:tcPr>
          <w:p w14:paraId="708F4590" w14:textId="489CC5D6"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436CAB5C" w14:textId="30DDD0B7" w:rsidR="00E57D09" w:rsidRPr="00056910" w:rsidRDefault="00E57D09" w:rsidP="001B038D">
            <w:pPr>
              <w:jc w:val="right"/>
              <w:rPr>
                <w:rFonts w:ascii="Arial" w:hAnsi="Arial" w:cs="Arial"/>
                <w:color w:val="000000"/>
                <w:sz w:val="22"/>
                <w:szCs w:val="22"/>
              </w:rPr>
            </w:pPr>
          </w:p>
        </w:tc>
      </w:tr>
      <w:tr w:rsidR="00E57D09" w:rsidRPr="00056910" w14:paraId="457598E1" w14:textId="77777777" w:rsidTr="00E57D09">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274818DC"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032</w:t>
            </w:r>
          </w:p>
        </w:tc>
        <w:tc>
          <w:tcPr>
            <w:tcW w:w="997" w:type="dxa"/>
            <w:tcBorders>
              <w:top w:val="nil"/>
              <w:left w:val="nil"/>
              <w:bottom w:val="single" w:sz="4" w:space="0" w:color="auto"/>
              <w:right w:val="single" w:sz="4" w:space="0" w:color="auto"/>
            </w:tcBorders>
            <w:shd w:val="clear" w:color="auto" w:fill="auto"/>
            <w:noWrap/>
            <w:hideMark/>
          </w:tcPr>
          <w:p w14:paraId="13EE70E3"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14701</w:t>
            </w:r>
          </w:p>
        </w:tc>
        <w:tc>
          <w:tcPr>
            <w:tcW w:w="4019" w:type="dxa"/>
            <w:tcBorders>
              <w:top w:val="nil"/>
              <w:left w:val="nil"/>
              <w:bottom w:val="single" w:sz="4" w:space="0" w:color="auto"/>
              <w:right w:val="single" w:sz="4" w:space="0" w:color="auto"/>
            </w:tcBorders>
            <w:shd w:val="clear" w:color="auto" w:fill="auto"/>
            <w:hideMark/>
          </w:tcPr>
          <w:p w14:paraId="3D6D7A73" w14:textId="77777777" w:rsidR="00E57D09" w:rsidRPr="00056910" w:rsidRDefault="00E57D09" w:rsidP="001B038D">
            <w:pPr>
              <w:rPr>
                <w:rFonts w:ascii="Arial" w:hAnsi="Arial" w:cs="Arial"/>
                <w:sz w:val="22"/>
                <w:szCs w:val="22"/>
              </w:rPr>
            </w:pPr>
            <w:r w:rsidRPr="00056910">
              <w:rPr>
                <w:rFonts w:ascii="Arial" w:hAnsi="Arial" w:cs="Arial"/>
                <w:sz w:val="22"/>
                <w:szCs w:val="22"/>
              </w:rPr>
              <w:t>SACO DE LIXO 30 LT - PCTE C/ 10 UNIDADES</w:t>
            </w:r>
          </w:p>
        </w:tc>
        <w:tc>
          <w:tcPr>
            <w:tcW w:w="993" w:type="dxa"/>
            <w:tcBorders>
              <w:top w:val="nil"/>
              <w:left w:val="nil"/>
              <w:bottom w:val="single" w:sz="4" w:space="0" w:color="auto"/>
              <w:right w:val="single" w:sz="4" w:space="0" w:color="auto"/>
            </w:tcBorders>
            <w:shd w:val="clear" w:color="auto" w:fill="auto"/>
            <w:hideMark/>
          </w:tcPr>
          <w:p w14:paraId="2BFF5A48"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7E374116"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20</w:t>
            </w:r>
          </w:p>
        </w:tc>
        <w:tc>
          <w:tcPr>
            <w:tcW w:w="1174" w:type="dxa"/>
            <w:tcBorders>
              <w:top w:val="nil"/>
              <w:left w:val="nil"/>
              <w:bottom w:val="single" w:sz="4" w:space="0" w:color="auto"/>
              <w:right w:val="single" w:sz="4" w:space="0" w:color="auto"/>
            </w:tcBorders>
            <w:shd w:val="clear" w:color="auto" w:fill="auto"/>
            <w:noWrap/>
          </w:tcPr>
          <w:p w14:paraId="28C8ED64" w14:textId="5FDE5D4F"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3F47EDAB" w14:textId="415E75EA" w:rsidR="00E57D09" w:rsidRPr="00056910" w:rsidRDefault="00E57D09" w:rsidP="001B038D">
            <w:pPr>
              <w:jc w:val="right"/>
              <w:rPr>
                <w:rFonts w:ascii="Arial" w:hAnsi="Arial" w:cs="Arial"/>
                <w:color w:val="000000"/>
                <w:sz w:val="22"/>
                <w:szCs w:val="22"/>
              </w:rPr>
            </w:pPr>
          </w:p>
        </w:tc>
      </w:tr>
      <w:tr w:rsidR="00E57D09" w:rsidRPr="00056910" w14:paraId="372CAB2A" w14:textId="77777777" w:rsidTr="00E57D09">
        <w:trPr>
          <w:trHeight w:val="510"/>
        </w:trPr>
        <w:tc>
          <w:tcPr>
            <w:tcW w:w="654" w:type="dxa"/>
            <w:tcBorders>
              <w:top w:val="nil"/>
              <w:left w:val="single" w:sz="4" w:space="0" w:color="auto"/>
              <w:bottom w:val="single" w:sz="4" w:space="0" w:color="auto"/>
              <w:right w:val="single" w:sz="4" w:space="0" w:color="auto"/>
            </w:tcBorders>
            <w:shd w:val="clear" w:color="auto" w:fill="auto"/>
            <w:noWrap/>
            <w:hideMark/>
          </w:tcPr>
          <w:p w14:paraId="4B76CED2"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033</w:t>
            </w:r>
          </w:p>
        </w:tc>
        <w:tc>
          <w:tcPr>
            <w:tcW w:w="997" w:type="dxa"/>
            <w:tcBorders>
              <w:top w:val="nil"/>
              <w:left w:val="nil"/>
              <w:bottom w:val="single" w:sz="4" w:space="0" w:color="auto"/>
              <w:right w:val="single" w:sz="4" w:space="0" w:color="auto"/>
            </w:tcBorders>
            <w:shd w:val="clear" w:color="auto" w:fill="auto"/>
            <w:noWrap/>
            <w:hideMark/>
          </w:tcPr>
          <w:p w14:paraId="27E93B63"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1229525</w:t>
            </w:r>
          </w:p>
        </w:tc>
        <w:tc>
          <w:tcPr>
            <w:tcW w:w="4019" w:type="dxa"/>
            <w:tcBorders>
              <w:top w:val="nil"/>
              <w:left w:val="nil"/>
              <w:bottom w:val="single" w:sz="4" w:space="0" w:color="auto"/>
              <w:right w:val="single" w:sz="4" w:space="0" w:color="auto"/>
            </w:tcBorders>
            <w:shd w:val="clear" w:color="auto" w:fill="auto"/>
            <w:hideMark/>
          </w:tcPr>
          <w:p w14:paraId="39980A6D" w14:textId="77777777" w:rsidR="00E57D09" w:rsidRPr="00056910" w:rsidRDefault="00E57D09" w:rsidP="001B038D">
            <w:pPr>
              <w:rPr>
                <w:rFonts w:ascii="Arial" w:hAnsi="Arial" w:cs="Arial"/>
                <w:sz w:val="22"/>
                <w:szCs w:val="22"/>
              </w:rPr>
            </w:pPr>
            <w:r w:rsidRPr="00056910">
              <w:rPr>
                <w:rFonts w:ascii="Arial" w:hAnsi="Arial" w:cs="Arial"/>
                <w:sz w:val="22"/>
                <w:szCs w:val="22"/>
              </w:rPr>
              <w:t>Salgadinhos Diversos (BOLINHA DE QUEIJO, CROQUETE, PASTEL, PRESUNTO E MUSSARELA, QUIBE, TRAVESSEIRINHO DE PRESUNTO, EMPADA, COXINHA</w:t>
            </w:r>
          </w:p>
        </w:tc>
        <w:tc>
          <w:tcPr>
            <w:tcW w:w="993" w:type="dxa"/>
            <w:tcBorders>
              <w:top w:val="nil"/>
              <w:left w:val="nil"/>
              <w:bottom w:val="single" w:sz="4" w:space="0" w:color="auto"/>
              <w:right w:val="single" w:sz="4" w:space="0" w:color="auto"/>
            </w:tcBorders>
            <w:shd w:val="clear" w:color="auto" w:fill="auto"/>
            <w:hideMark/>
          </w:tcPr>
          <w:p w14:paraId="18D4B9B0"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33E4505B"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4560</w:t>
            </w:r>
          </w:p>
        </w:tc>
        <w:tc>
          <w:tcPr>
            <w:tcW w:w="1174" w:type="dxa"/>
            <w:tcBorders>
              <w:top w:val="nil"/>
              <w:left w:val="nil"/>
              <w:bottom w:val="single" w:sz="4" w:space="0" w:color="auto"/>
              <w:right w:val="single" w:sz="4" w:space="0" w:color="auto"/>
            </w:tcBorders>
            <w:shd w:val="clear" w:color="auto" w:fill="auto"/>
            <w:noWrap/>
          </w:tcPr>
          <w:p w14:paraId="58EB8E78" w14:textId="73A13076"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5FC58282" w14:textId="70AE8E97" w:rsidR="00E57D09" w:rsidRPr="00056910" w:rsidRDefault="00E57D09" w:rsidP="001B038D">
            <w:pPr>
              <w:jc w:val="right"/>
              <w:rPr>
                <w:rFonts w:ascii="Arial" w:hAnsi="Arial" w:cs="Arial"/>
                <w:color w:val="000000"/>
                <w:sz w:val="22"/>
                <w:szCs w:val="22"/>
              </w:rPr>
            </w:pPr>
          </w:p>
        </w:tc>
      </w:tr>
      <w:tr w:rsidR="00E57D09" w:rsidRPr="00056910" w14:paraId="459DCAF8" w14:textId="77777777" w:rsidTr="00E57D09">
        <w:trPr>
          <w:trHeight w:val="285"/>
        </w:trPr>
        <w:tc>
          <w:tcPr>
            <w:tcW w:w="7439"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47AF405A"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VALOR TOTAL</w:t>
            </w:r>
          </w:p>
        </w:tc>
        <w:tc>
          <w:tcPr>
            <w:tcW w:w="2658" w:type="dxa"/>
            <w:gridSpan w:val="2"/>
            <w:tcBorders>
              <w:top w:val="single" w:sz="4" w:space="0" w:color="auto"/>
              <w:left w:val="nil"/>
              <w:bottom w:val="single" w:sz="4" w:space="0" w:color="auto"/>
              <w:right w:val="single" w:sz="4" w:space="0" w:color="auto"/>
            </w:tcBorders>
            <w:shd w:val="clear" w:color="auto" w:fill="auto"/>
            <w:noWrap/>
          </w:tcPr>
          <w:p w14:paraId="29448B39" w14:textId="09CD1795" w:rsidR="00E57D09" w:rsidRPr="00056910" w:rsidRDefault="00E57D09" w:rsidP="001B038D">
            <w:pPr>
              <w:jc w:val="center"/>
              <w:rPr>
                <w:rFonts w:ascii="Arial" w:hAnsi="Arial" w:cs="Arial"/>
                <w:color w:val="000000"/>
                <w:sz w:val="22"/>
                <w:szCs w:val="22"/>
              </w:rPr>
            </w:pPr>
          </w:p>
        </w:tc>
      </w:tr>
    </w:tbl>
    <w:p w14:paraId="4ABE5261" w14:textId="77777777" w:rsidR="00F76C02" w:rsidRPr="00B44110" w:rsidRDefault="00F76C02" w:rsidP="00F76C02">
      <w:pPr>
        <w:tabs>
          <w:tab w:val="left" w:pos="284"/>
        </w:tabs>
        <w:autoSpaceDE w:val="0"/>
        <w:autoSpaceDN w:val="0"/>
        <w:adjustRightInd w:val="0"/>
        <w:ind w:right="-1"/>
        <w:jc w:val="center"/>
        <w:rPr>
          <w:rFonts w:ascii="Arial" w:hAnsi="Arial" w:cs="Arial"/>
          <w:sz w:val="22"/>
          <w:szCs w:val="22"/>
          <w:lang w:val="pt"/>
        </w:rPr>
      </w:pPr>
    </w:p>
    <w:p w14:paraId="22B41025" w14:textId="77777777" w:rsidR="00F76C02" w:rsidRPr="00B44110" w:rsidRDefault="00F76C02" w:rsidP="00F76C02">
      <w:pPr>
        <w:tabs>
          <w:tab w:val="left" w:pos="284"/>
        </w:tabs>
        <w:autoSpaceDE w:val="0"/>
        <w:autoSpaceDN w:val="0"/>
        <w:adjustRightInd w:val="0"/>
        <w:ind w:right="-1"/>
        <w:jc w:val="center"/>
        <w:rPr>
          <w:rFonts w:ascii="Arial" w:hAnsi="Arial" w:cs="Arial"/>
          <w:sz w:val="22"/>
          <w:szCs w:val="22"/>
          <w:lang w:val="pt"/>
        </w:rPr>
      </w:pPr>
    </w:p>
    <w:p w14:paraId="70DC32F4" w14:textId="77777777" w:rsidR="00F76C02" w:rsidRPr="00B44110" w:rsidRDefault="00F76C02" w:rsidP="00F76C02">
      <w:pPr>
        <w:tabs>
          <w:tab w:val="left" w:pos="284"/>
        </w:tabs>
        <w:autoSpaceDE w:val="0"/>
        <w:autoSpaceDN w:val="0"/>
        <w:adjustRightInd w:val="0"/>
        <w:ind w:right="-1"/>
        <w:jc w:val="both"/>
        <w:rPr>
          <w:rFonts w:ascii="Arial" w:hAnsi="Arial" w:cs="Arial"/>
          <w:sz w:val="22"/>
          <w:szCs w:val="22"/>
          <w:lang w:val="pt"/>
        </w:rPr>
      </w:pPr>
      <w:r w:rsidRPr="00B44110">
        <w:rPr>
          <w:rFonts w:ascii="Arial" w:hAnsi="Arial" w:cs="Arial"/>
          <w:sz w:val="22"/>
          <w:szCs w:val="22"/>
          <w:lang w:val="pt"/>
        </w:rPr>
        <w:t>Valor total global: R$ ________ (_____________________).</w:t>
      </w:r>
    </w:p>
    <w:p w14:paraId="4A9BC0D6" w14:textId="77777777" w:rsidR="00F76C02" w:rsidRPr="00B44110" w:rsidRDefault="00F76C02" w:rsidP="00F76C02">
      <w:pPr>
        <w:tabs>
          <w:tab w:val="left" w:pos="284"/>
        </w:tabs>
        <w:autoSpaceDE w:val="0"/>
        <w:autoSpaceDN w:val="0"/>
        <w:adjustRightInd w:val="0"/>
        <w:ind w:right="-1"/>
        <w:jc w:val="center"/>
        <w:rPr>
          <w:rFonts w:ascii="Arial" w:hAnsi="Arial" w:cs="Arial"/>
          <w:b/>
          <w:bCs/>
          <w:sz w:val="22"/>
          <w:szCs w:val="22"/>
          <w:lang w:val="pt"/>
        </w:rPr>
      </w:pPr>
      <w:r w:rsidRPr="00B44110">
        <w:rPr>
          <w:rFonts w:ascii="Arial" w:hAnsi="Arial" w:cs="Arial"/>
          <w:b/>
          <w:bCs/>
          <w:sz w:val="22"/>
          <w:szCs w:val="22"/>
          <w:lang w:val="pt"/>
        </w:rPr>
        <w:t xml:space="preserve"> </w:t>
      </w:r>
    </w:p>
    <w:p w14:paraId="5441B7DE" w14:textId="77777777" w:rsidR="00F76C02" w:rsidRPr="00B44110" w:rsidRDefault="00F76C02" w:rsidP="00F76C02">
      <w:pPr>
        <w:tabs>
          <w:tab w:val="left" w:pos="284"/>
        </w:tabs>
        <w:autoSpaceDE w:val="0"/>
        <w:autoSpaceDN w:val="0"/>
        <w:adjustRightInd w:val="0"/>
        <w:ind w:right="-1"/>
        <w:jc w:val="both"/>
        <w:rPr>
          <w:rFonts w:ascii="Arial" w:hAnsi="Arial" w:cs="Arial"/>
          <w:b/>
          <w:bCs/>
          <w:sz w:val="22"/>
          <w:szCs w:val="22"/>
          <w:lang w:val="pt"/>
        </w:rPr>
      </w:pPr>
    </w:p>
    <w:tbl>
      <w:tblPr>
        <w:tblW w:w="0" w:type="auto"/>
        <w:tblLayout w:type="fixed"/>
        <w:tblCellMar>
          <w:left w:w="0" w:type="dxa"/>
          <w:right w:w="0" w:type="dxa"/>
        </w:tblCellMar>
        <w:tblLook w:val="0000" w:firstRow="0" w:lastRow="0" w:firstColumn="0" w:lastColumn="0" w:noHBand="0" w:noVBand="0"/>
      </w:tblPr>
      <w:tblGrid>
        <w:gridCol w:w="4408"/>
        <w:gridCol w:w="5229"/>
      </w:tblGrid>
      <w:tr w:rsidR="00B44110" w:rsidRPr="00B44110" w14:paraId="4E345ED7" w14:textId="77777777" w:rsidTr="009C13FB">
        <w:trPr>
          <w:trHeight w:val="1"/>
        </w:trPr>
        <w:tc>
          <w:tcPr>
            <w:tcW w:w="4408" w:type="dxa"/>
            <w:tcBorders>
              <w:top w:val="nil"/>
              <w:left w:val="nil"/>
              <w:bottom w:val="nil"/>
              <w:right w:val="nil"/>
            </w:tcBorders>
            <w:shd w:val="clear" w:color="000000" w:fill="FFFFFF"/>
          </w:tcPr>
          <w:p w14:paraId="7837AF97"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PRAZO DE VALIDADE DA PROPOSTA</w:t>
            </w:r>
          </w:p>
        </w:tc>
        <w:tc>
          <w:tcPr>
            <w:tcW w:w="5229" w:type="dxa"/>
            <w:tcBorders>
              <w:top w:val="nil"/>
              <w:left w:val="nil"/>
              <w:bottom w:val="nil"/>
              <w:right w:val="nil"/>
            </w:tcBorders>
            <w:shd w:val="clear" w:color="000000" w:fill="FFFFFF"/>
          </w:tcPr>
          <w:p w14:paraId="0B581BEF" w14:textId="77777777" w:rsidR="00F76C02" w:rsidRPr="00B44110" w:rsidRDefault="00F76C02" w:rsidP="009C13FB">
            <w:pPr>
              <w:numPr>
                <w:ilvl w:val="0"/>
                <w:numId w:val="20"/>
              </w:num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Não inferior a 60 dias</w:t>
            </w:r>
          </w:p>
        </w:tc>
      </w:tr>
      <w:tr w:rsidR="00B44110" w:rsidRPr="00B44110" w14:paraId="7EA64354" w14:textId="77777777" w:rsidTr="009C13FB">
        <w:trPr>
          <w:trHeight w:val="1"/>
        </w:trPr>
        <w:tc>
          <w:tcPr>
            <w:tcW w:w="4408" w:type="dxa"/>
            <w:tcBorders>
              <w:top w:val="nil"/>
              <w:left w:val="nil"/>
              <w:bottom w:val="nil"/>
              <w:right w:val="nil"/>
            </w:tcBorders>
            <w:shd w:val="clear" w:color="000000" w:fill="FFFFFF"/>
          </w:tcPr>
          <w:p w14:paraId="4A272EBA"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CONDIÇÕES DE PAGAMENTO</w:t>
            </w:r>
          </w:p>
        </w:tc>
        <w:tc>
          <w:tcPr>
            <w:tcW w:w="5229" w:type="dxa"/>
            <w:tcBorders>
              <w:top w:val="nil"/>
              <w:left w:val="nil"/>
              <w:bottom w:val="nil"/>
              <w:right w:val="nil"/>
            </w:tcBorders>
            <w:shd w:val="clear" w:color="000000" w:fill="FFFFFF"/>
          </w:tcPr>
          <w:p w14:paraId="5C38807E" w14:textId="77777777" w:rsidR="00F76C02" w:rsidRPr="00B44110" w:rsidRDefault="00F76C02" w:rsidP="009C13FB">
            <w:pPr>
              <w:suppressLineNumbers/>
              <w:tabs>
                <w:tab w:val="left" w:pos="284"/>
              </w:tabs>
              <w:suppressAutoHyphens/>
              <w:autoSpaceDE w:val="0"/>
              <w:autoSpaceDN w:val="0"/>
              <w:adjustRightInd w:val="0"/>
              <w:ind w:right="-1"/>
              <w:jc w:val="center"/>
              <w:rPr>
                <w:rFonts w:ascii="Arial" w:hAnsi="Arial" w:cs="Arial"/>
                <w:sz w:val="22"/>
                <w:szCs w:val="22"/>
                <w:lang w:val="pt"/>
              </w:rPr>
            </w:pPr>
          </w:p>
        </w:tc>
      </w:tr>
      <w:tr w:rsidR="00B44110" w:rsidRPr="00B44110" w14:paraId="001D326D" w14:textId="77777777" w:rsidTr="009C13FB">
        <w:trPr>
          <w:trHeight w:val="1"/>
        </w:trPr>
        <w:tc>
          <w:tcPr>
            <w:tcW w:w="4408" w:type="dxa"/>
            <w:tcBorders>
              <w:top w:val="nil"/>
              <w:left w:val="nil"/>
              <w:bottom w:val="nil"/>
              <w:right w:val="nil"/>
            </w:tcBorders>
            <w:shd w:val="clear" w:color="000000" w:fill="FFFFFF"/>
          </w:tcPr>
          <w:p w14:paraId="4B71DA63"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PRAZO E LOCAL DE ENTREGA/EXECUÇÃO:</w:t>
            </w:r>
          </w:p>
        </w:tc>
        <w:tc>
          <w:tcPr>
            <w:tcW w:w="5229" w:type="dxa"/>
            <w:tcBorders>
              <w:top w:val="nil"/>
              <w:left w:val="nil"/>
              <w:bottom w:val="nil"/>
              <w:right w:val="nil"/>
            </w:tcBorders>
            <w:shd w:val="clear" w:color="000000" w:fill="FFFFFF"/>
          </w:tcPr>
          <w:p w14:paraId="69D3DEF4" w14:textId="77777777" w:rsidR="00F76C02" w:rsidRPr="00B44110" w:rsidRDefault="00F76C02" w:rsidP="009C13FB">
            <w:pPr>
              <w:suppressLineNumbers/>
              <w:tabs>
                <w:tab w:val="left" w:pos="284"/>
              </w:tabs>
              <w:suppressAutoHyphens/>
              <w:autoSpaceDE w:val="0"/>
              <w:autoSpaceDN w:val="0"/>
              <w:adjustRightInd w:val="0"/>
              <w:ind w:right="-1"/>
              <w:jc w:val="center"/>
              <w:rPr>
                <w:rFonts w:ascii="Arial" w:hAnsi="Arial" w:cs="Arial"/>
                <w:sz w:val="22"/>
                <w:szCs w:val="22"/>
                <w:lang w:val="pt"/>
              </w:rPr>
            </w:pPr>
          </w:p>
        </w:tc>
      </w:tr>
    </w:tbl>
    <w:p w14:paraId="7B2435C4" w14:textId="77777777" w:rsidR="00F76C02" w:rsidRPr="00B44110" w:rsidRDefault="00F76C02" w:rsidP="00F76C02">
      <w:pPr>
        <w:tabs>
          <w:tab w:val="left" w:pos="284"/>
        </w:tabs>
        <w:suppressAutoHyphens/>
        <w:autoSpaceDE w:val="0"/>
        <w:autoSpaceDN w:val="0"/>
        <w:adjustRightInd w:val="0"/>
        <w:ind w:right="-1"/>
        <w:jc w:val="both"/>
        <w:rPr>
          <w:rFonts w:ascii="Arial" w:hAnsi="Arial" w:cs="Arial"/>
          <w:sz w:val="22"/>
          <w:szCs w:val="22"/>
          <w:lang w:val="pt"/>
        </w:rPr>
      </w:pPr>
    </w:p>
    <w:p w14:paraId="372FACEC"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Despesas inerentes a impostos, tributos, contratação de pessoal e outros, correrão totalmente por conta da Empresa contratada; </w:t>
      </w:r>
    </w:p>
    <w:p w14:paraId="3B09A03E"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7B554170" w14:textId="77777777" w:rsidR="00F76C02" w:rsidRPr="00B44110" w:rsidRDefault="00F76C02" w:rsidP="00F76C02">
      <w:pPr>
        <w:ind w:right="317"/>
        <w:jc w:val="both"/>
        <w:rPr>
          <w:rFonts w:ascii="Arial" w:hAnsi="Arial" w:cs="Arial"/>
          <w:sz w:val="22"/>
          <w:szCs w:val="22"/>
        </w:rPr>
      </w:pPr>
      <w:r w:rsidRPr="00B44110">
        <w:rPr>
          <w:rFonts w:ascii="Arial" w:hAnsi="Arial" w:cs="Arial"/>
          <w:sz w:val="22"/>
          <w:szCs w:val="22"/>
        </w:rPr>
        <w:t xml:space="preserve">A Proponente deve </w:t>
      </w:r>
      <w:proofErr w:type="gramStart"/>
      <w:r w:rsidRPr="00B44110">
        <w:rPr>
          <w:rFonts w:ascii="Arial" w:hAnsi="Arial" w:cs="Arial"/>
          <w:sz w:val="22"/>
          <w:szCs w:val="22"/>
        </w:rPr>
        <w:t>declarar  com</w:t>
      </w:r>
      <w:proofErr w:type="gramEnd"/>
      <w:r w:rsidRPr="00B44110">
        <w:rPr>
          <w:rFonts w:ascii="Arial" w:hAnsi="Arial" w:cs="Arial"/>
          <w:sz w:val="22"/>
          <w:szCs w:val="22"/>
        </w:rPr>
        <w:t xml:space="preserve"> “sim” ou “não” sobrea as seguintes declarações:</w:t>
      </w:r>
    </w:p>
    <w:p w14:paraId="10BC5A81" w14:textId="77777777" w:rsidR="00F76C02" w:rsidRPr="00B44110" w:rsidRDefault="00F76C02" w:rsidP="00F76C02">
      <w:pPr>
        <w:ind w:right="317"/>
        <w:jc w:val="both"/>
        <w:rPr>
          <w:rFonts w:ascii="Arial" w:hAnsi="Arial" w:cs="Arial"/>
          <w:sz w:val="22"/>
          <w:szCs w:val="22"/>
        </w:rPr>
      </w:pPr>
    </w:p>
    <w:p w14:paraId="24E8C13C" w14:textId="77777777" w:rsidR="00F76C02" w:rsidRPr="00B44110" w:rsidRDefault="00F76C02" w:rsidP="00F76C02">
      <w:pPr>
        <w:ind w:right="317"/>
        <w:jc w:val="both"/>
        <w:rPr>
          <w:rFonts w:ascii="Arial" w:hAnsi="Arial" w:cs="Arial"/>
          <w:sz w:val="22"/>
          <w:szCs w:val="22"/>
        </w:rPr>
      </w:pPr>
      <w:proofErr w:type="gramStart"/>
      <w:r w:rsidRPr="00B44110">
        <w:rPr>
          <w:rFonts w:ascii="Arial" w:hAnsi="Arial" w:cs="Arial"/>
          <w:b/>
          <w:sz w:val="22"/>
          <w:szCs w:val="22"/>
        </w:rPr>
        <w:t>(  )</w:t>
      </w:r>
      <w:proofErr w:type="gramEnd"/>
      <w:r w:rsidRPr="00B44110">
        <w:rPr>
          <w:rFonts w:ascii="Arial" w:hAnsi="Arial" w:cs="Arial"/>
          <w:b/>
          <w:sz w:val="22"/>
          <w:szCs w:val="22"/>
        </w:rPr>
        <w:t xml:space="preserve"> Sim (  ) Não: </w:t>
      </w:r>
      <w:r w:rsidRPr="00B44110">
        <w:rPr>
          <w:rFonts w:ascii="Arial" w:hAnsi="Arial" w:cs="Arial"/>
          <w:sz w:val="22"/>
          <w:szCs w:val="22"/>
        </w:rPr>
        <w:t>inexistem fatos impeditivos para sua habilitação no certame, ciente da obrigatoriedade de declarar ocorrências posteriores;</w:t>
      </w:r>
    </w:p>
    <w:p w14:paraId="1049E162" w14:textId="77777777" w:rsidR="00F76C02" w:rsidRPr="00B44110" w:rsidRDefault="00F76C02" w:rsidP="00F76C02">
      <w:pPr>
        <w:ind w:right="317"/>
        <w:jc w:val="both"/>
        <w:rPr>
          <w:rFonts w:ascii="Arial" w:hAnsi="Arial" w:cs="Arial"/>
          <w:sz w:val="22"/>
          <w:szCs w:val="22"/>
        </w:rPr>
      </w:pPr>
    </w:p>
    <w:p w14:paraId="7D58241F" w14:textId="77777777" w:rsidR="00F76C02" w:rsidRPr="00B44110" w:rsidRDefault="00F76C02" w:rsidP="00F76C02">
      <w:pPr>
        <w:ind w:right="317"/>
        <w:jc w:val="both"/>
        <w:rPr>
          <w:rFonts w:ascii="Arial" w:hAnsi="Arial" w:cs="Arial"/>
          <w:sz w:val="22"/>
          <w:szCs w:val="22"/>
        </w:rPr>
      </w:pPr>
      <w:proofErr w:type="gramStart"/>
      <w:r w:rsidRPr="00B44110">
        <w:rPr>
          <w:rFonts w:ascii="Arial" w:hAnsi="Arial" w:cs="Arial"/>
          <w:b/>
          <w:sz w:val="22"/>
          <w:szCs w:val="22"/>
        </w:rPr>
        <w:lastRenderedPageBreak/>
        <w:t>(  )</w:t>
      </w:r>
      <w:proofErr w:type="gramEnd"/>
      <w:r w:rsidRPr="00B44110">
        <w:rPr>
          <w:rFonts w:ascii="Arial" w:hAnsi="Arial" w:cs="Arial"/>
          <w:b/>
          <w:sz w:val="22"/>
          <w:szCs w:val="22"/>
        </w:rPr>
        <w:t xml:space="preserve"> Sim (  ) Não: </w:t>
      </w:r>
      <w:r w:rsidRPr="00B44110">
        <w:rPr>
          <w:rFonts w:ascii="Arial" w:hAnsi="Arial" w:cs="Arial"/>
          <w:sz w:val="22"/>
          <w:szCs w:val="22"/>
        </w:rPr>
        <w:t xml:space="preserve">cumpre os requisitos estabelecidos no artigo 3° da Lei Complementar nº 123, de 2006, estando apto a usufruir do tratamento favorecido estabelecido em seus </w:t>
      </w:r>
      <w:proofErr w:type="spellStart"/>
      <w:r w:rsidRPr="00B44110">
        <w:rPr>
          <w:rFonts w:ascii="Arial" w:hAnsi="Arial" w:cs="Arial"/>
          <w:sz w:val="22"/>
          <w:szCs w:val="22"/>
        </w:rPr>
        <w:t>arts</w:t>
      </w:r>
      <w:proofErr w:type="spellEnd"/>
      <w:r w:rsidRPr="00B44110">
        <w:rPr>
          <w:rFonts w:ascii="Arial" w:hAnsi="Arial" w:cs="Arial"/>
          <w:sz w:val="22"/>
          <w:szCs w:val="22"/>
        </w:rPr>
        <w:t>. 42 a 49.</w:t>
      </w:r>
    </w:p>
    <w:p w14:paraId="396EA9F4" w14:textId="77777777" w:rsidR="00F76C02" w:rsidRPr="00B44110" w:rsidRDefault="00F76C02" w:rsidP="00F76C02">
      <w:pPr>
        <w:ind w:right="317"/>
        <w:jc w:val="both"/>
        <w:rPr>
          <w:rFonts w:ascii="Arial" w:hAnsi="Arial" w:cs="Arial"/>
          <w:sz w:val="22"/>
          <w:szCs w:val="22"/>
        </w:rPr>
      </w:pPr>
      <w:proofErr w:type="gramStart"/>
      <w:r w:rsidRPr="00B44110">
        <w:rPr>
          <w:rFonts w:ascii="Arial" w:hAnsi="Arial" w:cs="Arial"/>
          <w:b/>
          <w:sz w:val="22"/>
          <w:szCs w:val="22"/>
        </w:rPr>
        <w:t>(  )</w:t>
      </w:r>
      <w:proofErr w:type="gramEnd"/>
      <w:r w:rsidRPr="00B44110">
        <w:rPr>
          <w:rFonts w:ascii="Arial" w:hAnsi="Arial" w:cs="Arial"/>
          <w:b/>
          <w:sz w:val="22"/>
          <w:szCs w:val="22"/>
        </w:rPr>
        <w:t xml:space="preserve"> Sim (  ) Não: </w:t>
      </w:r>
      <w:r w:rsidRPr="00B44110">
        <w:rPr>
          <w:rFonts w:ascii="Arial" w:hAnsi="Arial" w:cs="Arial"/>
          <w:sz w:val="22"/>
          <w:szCs w:val="22"/>
        </w:rPr>
        <w:t>está ciente e concorda com as condições contidas no Termo de Referência e seus anexos;</w:t>
      </w:r>
    </w:p>
    <w:p w14:paraId="657AD6AC" w14:textId="77777777" w:rsidR="00F76C02" w:rsidRPr="00B44110" w:rsidRDefault="00F76C02" w:rsidP="00F76C02">
      <w:pPr>
        <w:ind w:right="317"/>
        <w:jc w:val="both"/>
        <w:rPr>
          <w:rFonts w:ascii="Arial" w:hAnsi="Arial" w:cs="Arial"/>
          <w:sz w:val="22"/>
          <w:szCs w:val="22"/>
        </w:rPr>
      </w:pPr>
    </w:p>
    <w:p w14:paraId="348A66F1" w14:textId="77777777" w:rsidR="00F76C02" w:rsidRPr="00B44110" w:rsidRDefault="00F76C02" w:rsidP="00F76C02">
      <w:pPr>
        <w:ind w:right="317"/>
        <w:jc w:val="both"/>
        <w:rPr>
          <w:rFonts w:ascii="Arial" w:hAnsi="Arial" w:cs="Arial"/>
          <w:sz w:val="22"/>
          <w:szCs w:val="22"/>
        </w:rPr>
      </w:pPr>
      <w:proofErr w:type="gramStart"/>
      <w:r w:rsidRPr="00B44110">
        <w:rPr>
          <w:rFonts w:ascii="Arial" w:hAnsi="Arial" w:cs="Arial"/>
          <w:b/>
          <w:sz w:val="22"/>
          <w:szCs w:val="22"/>
        </w:rPr>
        <w:t>(  )</w:t>
      </w:r>
      <w:proofErr w:type="gramEnd"/>
      <w:r w:rsidRPr="00B44110">
        <w:rPr>
          <w:rFonts w:ascii="Arial" w:hAnsi="Arial" w:cs="Arial"/>
          <w:b/>
          <w:sz w:val="22"/>
          <w:szCs w:val="22"/>
        </w:rPr>
        <w:t xml:space="preserve"> Sim (  ) Não: </w:t>
      </w:r>
      <w:r w:rsidRPr="00B44110">
        <w:rPr>
          <w:rFonts w:ascii="Arial" w:hAnsi="Arial" w:cs="Arial"/>
          <w:sz w:val="22"/>
          <w:szCs w:val="22"/>
        </w:rPr>
        <w:t>assume a responsabilidade pelas transações que forem efetuadas no sistema, assumindo como firmes e verdadeiras;</w:t>
      </w:r>
    </w:p>
    <w:p w14:paraId="3C9BF8F4" w14:textId="77777777" w:rsidR="00F76C02" w:rsidRPr="00B44110" w:rsidRDefault="00F76C02" w:rsidP="00F76C02">
      <w:pPr>
        <w:ind w:right="317"/>
        <w:jc w:val="both"/>
        <w:rPr>
          <w:rFonts w:ascii="Arial" w:hAnsi="Arial" w:cs="Arial"/>
          <w:sz w:val="22"/>
          <w:szCs w:val="22"/>
        </w:rPr>
      </w:pPr>
    </w:p>
    <w:p w14:paraId="46AA7478" w14:textId="77777777" w:rsidR="00F76C02" w:rsidRPr="00B44110" w:rsidRDefault="00F76C02" w:rsidP="00F76C02">
      <w:pPr>
        <w:ind w:right="317"/>
        <w:jc w:val="both"/>
        <w:rPr>
          <w:rFonts w:ascii="Arial" w:hAnsi="Arial" w:cs="Arial"/>
          <w:sz w:val="22"/>
          <w:szCs w:val="22"/>
        </w:rPr>
      </w:pPr>
      <w:proofErr w:type="gramStart"/>
      <w:r w:rsidRPr="00B44110">
        <w:rPr>
          <w:rFonts w:ascii="Arial" w:hAnsi="Arial" w:cs="Arial"/>
          <w:b/>
          <w:sz w:val="22"/>
          <w:szCs w:val="22"/>
        </w:rPr>
        <w:t>(  )</w:t>
      </w:r>
      <w:proofErr w:type="gramEnd"/>
      <w:r w:rsidRPr="00B44110">
        <w:rPr>
          <w:rFonts w:ascii="Arial" w:hAnsi="Arial" w:cs="Arial"/>
          <w:b/>
          <w:sz w:val="22"/>
          <w:szCs w:val="22"/>
        </w:rPr>
        <w:t xml:space="preserve"> Sim (  ) Não: </w:t>
      </w:r>
      <w:r w:rsidRPr="00B44110">
        <w:rPr>
          <w:rFonts w:ascii="Arial" w:hAnsi="Arial" w:cs="Arial"/>
          <w:sz w:val="22"/>
          <w:szCs w:val="22"/>
        </w:rPr>
        <w:t>cumpre as exigências de reserva de cargos para pessoa com deficiência e para reabilitado da Previdência Social, de que trata o art. 93 da Lei nº 8.213/91.</w:t>
      </w:r>
    </w:p>
    <w:p w14:paraId="1442F28B" w14:textId="77777777" w:rsidR="00F76C02" w:rsidRPr="00B44110" w:rsidRDefault="00F76C02" w:rsidP="00F76C02">
      <w:pPr>
        <w:ind w:right="317"/>
        <w:jc w:val="both"/>
        <w:rPr>
          <w:rFonts w:ascii="Arial" w:hAnsi="Arial" w:cs="Arial"/>
          <w:sz w:val="22"/>
          <w:szCs w:val="22"/>
        </w:rPr>
      </w:pPr>
    </w:p>
    <w:p w14:paraId="675F74E4" w14:textId="77777777" w:rsidR="00F76C02" w:rsidRPr="00B44110" w:rsidRDefault="00F76C02" w:rsidP="00F76C02">
      <w:pPr>
        <w:ind w:right="317"/>
        <w:jc w:val="both"/>
        <w:rPr>
          <w:rFonts w:ascii="Arial" w:hAnsi="Arial" w:cs="Arial"/>
          <w:sz w:val="22"/>
          <w:szCs w:val="22"/>
        </w:rPr>
      </w:pPr>
      <w:proofErr w:type="gramStart"/>
      <w:r w:rsidRPr="00B44110">
        <w:rPr>
          <w:rFonts w:ascii="Arial" w:hAnsi="Arial" w:cs="Arial"/>
          <w:b/>
          <w:sz w:val="22"/>
          <w:szCs w:val="22"/>
        </w:rPr>
        <w:t>(  )</w:t>
      </w:r>
      <w:proofErr w:type="gramEnd"/>
      <w:r w:rsidRPr="00B44110">
        <w:rPr>
          <w:rFonts w:ascii="Arial" w:hAnsi="Arial" w:cs="Arial"/>
          <w:b/>
          <w:sz w:val="22"/>
          <w:szCs w:val="22"/>
        </w:rPr>
        <w:t xml:space="preserve"> Sim (  ) Não: </w:t>
      </w:r>
      <w:r w:rsidRPr="00B44110">
        <w:rPr>
          <w:rFonts w:ascii="Arial" w:hAnsi="Arial" w:cs="Arial"/>
          <w:sz w:val="22"/>
          <w:szCs w:val="22"/>
        </w:rPr>
        <w:t>não emprega menor de 18 anos em trabalho noturno, perigoso ou insalubre e não emprega menor de 16 anos, salvo menor, a partir de 14 anos, na condição de aprendiz, nos termos do artigo 7°, XXXIII, da Constituição;</w:t>
      </w:r>
    </w:p>
    <w:p w14:paraId="54144A16"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296B001E"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08F03560"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Apresentamos nossa proposta conforme o estabelecido no Edital. </w:t>
      </w:r>
    </w:p>
    <w:p w14:paraId="023C5961"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603D85E0"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3345BF97" w14:textId="0835FF6B" w:rsidR="00F76C02" w:rsidRPr="00B44110" w:rsidRDefault="00F76C02" w:rsidP="00F76C02">
      <w:pPr>
        <w:tabs>
          <w:tab w:val="left" w:pos="284"/>
        </w:tabs>
        <w:autoSpaceDE w:val="0"/>
        <w:autoSpaceDN w:val="0"/>
        <w:adjustRightInd w:val="0"/>
        <w:jc w:val="center"/>
        <w:rPr>
          <w:rFonts w:ascii="Arial" w:hAnsi="Arial" w:cs="Arial"/>
          <w:sz w:val="22"/>
          <w:szCs w:val="22"/>
          <w:lang w:val="pt"/>
        </w:rPr>
      </w:pPr>
      <w:r w:rsidRPr="00B44110">
        <w:rPr>
          <w:rFonts w:ascii="Arial" w:hAnsi="Arial" w:cs="Arial"/>
          <w:sz w:val="22"/>
          <w:szCs w:val="22"/>
          <w:lang w:val="pt"/>
        </w:rPr>
        <w:t>Local, ________ de ____</w:t>
      </w:r>
      <w:r w:rsidR="00B44110" w:rsidRPr="00B44110">
        <w:rPr>
          <w:rFonts w:ascii="Arial" w:hAnsi="Arial" w:cs="Arial"/>
          <w:sz w:val="22"/>
          <w:szCs w:val="22"/>
          <w:lang w:val="pt"/>
        </w:rPr>
        <w:t xml:space="preserve">________________ </w:t>
      </w:r>
      <w:proofErr w:type="spellStart"/>
      <w:r w:rsidR="00B44110" w:rsidRPr="00B44110">
        <w:rPr>
          <w:rFonts w:ascii="Arial" w:hAnsi="Arial" w:cs="Arial"/>
          <w:sz w:val="22"/>
          <w:szCs w:val="22"/>
          <w:lang w:val="pt"/>
        </w:rPr>
        <w:t>de</w:t>
      </w:r>
      <w:proofErr w:type="spellEnd"/>
      <w:r w:rsidR="00B44110" w:rsidRPr="00B44110">
        <w:rPr>
          <w:rFonts w:ascii="Arial" w:hAnsi="Arial" w:cs="Arial"/>
          <w:sz w:val="22"/>
          <w:szCs w:val="22"/>
          <w:lang w:val="pt"/>
        </w:rPr>
        <w:t xml:space="preserve"> 2024</w:t>
      </w:r>
      <w:r w:rsidRPr="00B44110">
        <w:rPr>
          <w:rFonts w:ascii="Arial" w:hAnsi="Arial" w:cs="Arial"/>
          <w:sz w:val="22"/>
          <w:szCs w:val="22"/>
          <w:lang w:val="pt"/>
        </w:rPr>
        <w:t>.</w:t>
      </w:r>
    </w:p>
    <w:p w14:paraId="15D3CCD7"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7966046E"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r w:rsidRPr="00B44110">
        <w:rPr>
          <w:rFonts w:ascii="Arial" w:hAnsi="Arial" w:cs="Arial"/>
          <w:sz w:val="22"/>
          <w:szCs w:val="22"/>
          <w:lang w:val="pt"/>
        </w:rPr>
        <w:t>____________________________________ Assinatura do Responsável CPF:</w:t>
      </w:r>
    </w:p>
    <w:p w14:paraId="59C4F63B"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74272274"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r w:rsidRPr="00B44110">
        <w:rPr>
          <w:rFonts w:ascii="Arial" w:hAnsi="Arial" w:cs="Arial"/>
          <w:sz w:val="22"/>
          <w:szCs w:val="22"/>
          <w:lang w:val="pt"/>
        </w:rPr>
        <w:t>Obs.: Identificação, assinatura do representante legal e carimbo do CNPJ, se houver.</w:t>
      </w:r>
    </w:p>
    <w:p w14:paraId="1C61A0FF"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686A1CFE"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9E72B9E"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4812317"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292C0944"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96C3C5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8547A46"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BE3BC01"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AB02D6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3CACDB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B79BBED" w14:textId="77777777" w:rsidR="00E52535" w:rsidRDefault="00E52535">
      <w:pPr>
        <w:spacing w:after="200" w:line="276" w:lineRule="auto"/>
        <w:rPr>
          <w:rFonts w:ascii="Arial" w:hAnsi="Arial" w:cs="Arial"/>
          <w:b/>
          <w:bCs/>
          <w:sz w:val="22"/>
          <w:szCs w:val="22"/>
          <w:lang w:val="pt"/>
        </w:rPr>
      </w:pPr>
      <w:r>
        <w:rPr>
          <w:rFonts w:ascii="Arial" w:hAnsi="Arial" w:cs="Arial"/>
          <w:b/>
          <w:bCs/>
          <w:sz w:val="22"/>
          <w:szCs w:val="22"/>
          <w:lang w:val="pt"/>
        </w:rPr>
        <w:br w:type="page"/>
      </w:r>
    </w:p>
    <w:p w14:paraId="55094574" w14:textId="77777777" w:rsidR="00E57D09" w:rsidRPr="00B44110" w:rsidRDefault="00E57D09" w:rsidP="00E57D09">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lastRenderedPageBreak/>
        <w:t>PROCESSO Nº. 0</w:t>
      </w:r>
      <w:r>
        <w:rPr>
          <w:rFonts w:ascii="Arial" w:hAnsi="Arial" w:cs="Arial"/>
          <w:b/>
          <w:bCs/>
          <w:sz w:val="22"/>
          <w:szCs w:val="22"/>
          <w:lang w:val="pt"/>
        </w:rPr>
        <w:t>9</w:t>
      </w:r>
      <w:r w:rsidRPr="00B44110">
        <w:rPr>
          <w:rFonts w:ascii="Arial" w:hAnsi="Arial" w:cs="Arial"/>
          <w:b/>
          <w:bCs/>
          <w:sz w:val="22"/>
          <w:szCs w:val="22"/>
          <w:lang w:val="pt"/>
        </w:rPr>
        <w:t>/2024</w:t>
      </w:r>
    </w:p>
    <w:p w14:paraId="5FBA55E5" w14:textId="77777777" w:rsidR="00E57D09" w:rsidRPr="00B44110" w:rsidRDefault="00E57D09" w:rsidP="00E57D09">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DISPENSA Nº. 0</w:t>
      </w:r>
      <w:r>
        <w:rPr>
          <w:rFonts w:ascii="Arial" w:hAnsi="Arial" w:cs="Arial"/>
          <w:b/>
          <w:bCs/>
          <w:sz w:val="22"/>
          <w:szCs w:val="22"/>
          <w:lang w:val="pt"/>
        </w:rPr>
        <w:t>8</w:t>
      </w:r>
      <w:r w:rsidRPr="00B44110">
        <w:rPr>
          <w:rFonts w:ascii="Arial" w:hAnsi="Arial" w:cs="Arial"/>
          <w:b/>
          <w:bCs/>
          <w:sz w:val="22"/>
          <w:szCs w:val="22"/>
          <w:lang w:val="pt"/>
        </w:rPr>
        <w:t>/2024</w:t>
      </w:r>
    </w:p>
    <w:p w14:paraId="4838BA4F" w14:textId="77777777" w:rsidR="00105681" w:rsidRPr="00F76C02" w:rsidRDefault="00105681" w:rsidP="00105681">
      <w:pPr>
        <w:tabs>
          <w:tab w:val="left" w:pos="284"/>
        </w:tabs>
        <w:autoSpaceDE w:val="0"/>
        <w:autoSpaceDN w:val="0"/>
        <w:adjustRightInd w:val="0"/>
        <w:jc w:val="center"/>
        <w:rPr>
          <w:rFonts w:ascii="Arial" w:hAnsi="Arial" w:cs="Arial"/>
          <w:sz w:val="22"/>
          <w:szCs w:val="22"/>
          <w:lang w:val="pt"/>
        </w:rPr>
      </w:pPr>
    </w:p>
    <w:p w14:paraId="43504FBA" w14:textId="77777777" w:rsidR="00105681" w:rsidRPr="00F76C02" w:rsidRDefault="00105681" w:rsidP="00105681">
      <w:pPr>
        <w:tabs>
          <w:tab w:val="left" w:pos="284"/>
        </w:tabs>
        <w:ind w:left="2836"/>
        <w:jc w:val="both"/>
        <w:rPr>
          <w:rFonts w:ascii="Arial" w:hAnsi="Arial" w:cs="Arial"/>
          <w:b/>
          <w:bCs/>
          <w:sz w:val="22"/>
          <w:szCs w:val="22"/>
        </w:rPr>
      </w:pPr>
      <w:r w:rsidRPr="00F76C02">
        <w:rPr>
          <w:rFonts w:ascii="Arial" w:hAnsi="Arial" w:cs="Arial"/>
          <w:b/>
          <w:bCs/>
          <w:sz w:val="22"/>
          <w:szCs w:val="22"/>
        </w:rPr>
        <w:t>ANEXO III</w:t>
      </w:r>
    </w:p>
    <w:p w14:paraId="7B0F630A" w14:textId="77777777" w:rsidR="00105681" w:rsidRPr="00F76C02" w:rsidRDefault="00105681" w:rsidP="00105681">
      <w:pPr>
        <w:tabs>
          <w:tab w:val="left" w:pos="284"/>
        </w:tabs>
        <w:ind w:left="2836"/>
        <w:jc w:val="both"/>
        <w:rPr>
          <w:rFonts w:ascii="Arial" w:hAnsi="Arial" w:cs="Arial"/>
          <w:b/>
          <w:bCs/>
          <w:sz w:val="22"/>
          <w:szCs w:val="22"/>
        </w:rPr>
      </w:pPr>
    </w:p>
    <w:p w14:paraId="185779FC" w14:textId="77777777" w:rsidR="00105681" w:rsidRPr="00F76C02" w:rsidRDefault="00105681" w:rsidP="00105681">
      <w:pPr>
        <w:tabs>
          <w:tab w:val="left" w:pos="284"/>
        </w:tabs>
        <w:ind w:left="2836"/>
        <w:jc w:val="both"/>
        <w:rPr>
          <w:rFonts w:ascii="Arial" w:hAnsi="Arial" w:cs="Arial"/>
          <w:b/>
          <w:bCs/>
          <w:sz w:val="22"/>
          <w:szCs w:val="22"/>
        </w:rPr>
      </w:pPr>
      <w:r w:rsidRPr="00F76C02">
        <w:rPr>
          <w:rFonts w:ascii="Arial" w:hAnsi="Arial" w:cs="Arial"/>
          <w:b/>
          <w:bCs/>
          <w:sz w:val="22"/>
          <w:szCs w:val="22"/>
        </w:rPr>
        <w:t xml:space="preserve">MINUTA DE CONTRATO Nº. _____ - .........................................., QUE ENTRE </w:t>
      </w:r>
      <w:r>
        <w:rPr>
          <w:rFonts w:ascii="Arial" w:hAnsi="Arial" w:cs="Arial"/>
          <w:b/>
          <w:bCs/>
          <w:sz w:val="22"/>
          <w:szCs w:val="22"/>
        </w:rPr>
        <w:t xml:space="preserve">SI FAZEM A CÂMARA MUNICIPAL DE IBERTIOGA </w:t>
      </w:r>
      <w:r w:rsidRPr="00F76C02">
        <w:rPr>
          <w:rFonts w:ascii="Arial" w:hAnsi="Arial" w:cs="Arial"/>
          <w:b/>
          <w:bCs/>
          <w:sz w:val="22"/>
          <w:szCs w:val="22"/>
        </w:rPr>
        <w:t>E A EMPRESA _____________________________, DE CONFORMIDADE COM AS CLÁUSULAS A SEGUIR EXPOSTAS:</w:t>
      </w:r>
    </w:p>
    <w:p w14:paraId="6EEF7C0E"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r w:rsidRPr="00F76C02">
        <w:rPr>
          <w:rFonts w:ascii="Arial" w:hAnsi="Arial" w:cs="Arial"/>
          <w:sz w:val="22"/>
          <w:szCs w:val="22"/>
        </w:rPr>
        <w:tab/>
      </w:r>
      <w:r w:rsidRPr="00F76C02">
        <w:rPr>
          <w:rFonts w:ascii="Arial" w:hAnsi="Arial" w:cs="Arial"/>
          <w:sz w:val="22"/>
          <w:szCs w:val="22"/>
        </w:rPr>
        <w:tab/>
      </w:r>
      <w:r w:rsidRPr="00F76C02">
        <w:rPr>
          <w:rFonts w:ascii="Arial" w:hAnsi="Arial" w:cs="Arial"/>
          <w:sz w:val="22"/>
          <w:szCs w:val="22"/>
        </w:rPr>
        <w:tab/>
      </w:r>
    </w:p>
    <w:p w14:paraId="7477182C" w14:textId="77777777" w:rsidR="00105681" w:rsidRPr="00F76C02" w:rsidRDefault="00105681" w:rsidP="00105681">
      <w:pPr>
        <w:tabs>
          <w:tab w:val="left" w:pos="284"/>
        </w:tabs>
        <w:jc w:val="both"/>
        <w:rPr>
          <w:rFonts w:ascii="Arial" w:hAnsi="Arial" w:cs="Arial"/>
          <w:sz w:val="22"/>
          <w:szCs w:val="22"/>
        </w:rPr>
      </w:pPr>
    </w:p>
    <w:p w14:paraId="17E75031" w14:textId="77777777" w:rsidR="00105681" w:rsidRPr="00F76C02" w:rsidRDefault="00105681" w:rsidP="00105681">
      <w:pPr>
        <w:tabs>
          <w:tab w:val="left" w:pos="284"/>
        </w:tabs>
        <w:jc w:val="both"/>
        <w:rPr>
          <w:rFonts w:ascii="Arial" w:hAnsi="Arial" w:cs="Arial"/>
          <w:b/>
          <w:bCs/>
          <w:sz w:val="22"/>
          <w:szCs w:val="22"/>
          <w:u w:val="single"/>
        </w:rPr>
      </w:pPr>
      <w:r w:rsidRPr="00F76C02">
        <w:rPr>
          <w:rFonts w:ascii="Arial" w:hAnsi="Arial" w:cs="Arial"/>
          <w:b/>
          <w:bCs/>
          <w:sz w:val="22"/>
          <w:szCs w:val="22"/>
          <w:u w:val="single"/>
        </w:rPr>
        <w:t>CLÁUSULA I – DAS PARTES E FUNDAMENTOS:</w:t>
      </w:r>
    </w:p>
    <w:p w14:paraId="1FFC1330" w14:textId="77777777" w:rsidR="00105681" w:rsidRPr="00F76C02" w:rsidRDefault="00105681" w:rsidP="00105681">
      <w:pPr>
        <w:tabs>
          <w:tab w:val="left" w:pos="284"/>
        </w:tabs>
        <w:jc w:val="both"/>
        <w:rPr>
          <w:rFonts w:ascii="Arial" w:hAnsi="Arial" w:cs="Arial"/>
          <w:sz w:val="22"/>
          <w:szCs w:val="22"/>
        </w:rPr>
      </w:pPr>
    </w:p>
    <w:p w14:paraId="2478D26F"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1.1 – DO CONTRATANTE:</w:t>
      </w:r>
    </w:p>
    <w:p w14:paraId="4A2DB66E" w14:textId="55FC3FD1" w:rsidR="00105681" w:rsidRPr="00F76C02" w:rsidRDefault="00105681" w:rsidP="00105681">
      <w:pPr>
        <w:tabs>
          <w:tab w:val="left" w:pos="284"/>
        </w:tabs>
        <w:jc w:val="both"/>
        <w:rPr>
          <w:rFonts w:ascii="Arial" w:eastAsia="Courier New" w:hAnsi="Arial" w:cs="Arial"/>
          <w:sz w:val="22"/>
          <w:szCs w:val="22"/>
        </w:rPr>
      </w:pPr>
      <w:r w:rsidRPr="00F76C02">
        <w:rPr>
          <w:rFonts w:ascii="Arial" w:hAnsi="Arial" w:cs="Arial"/>
          <w:b/>
          <w:bCs/>
          <w:sz w:val="22"/>
          <w:szCs w:val="22"/>
        </w:rPr>
        <w:t>1.1.1</w:t>
      </w:r>
      <w:r w:rsidRPr="00F76C02">
        <w:rPr>
          <w:rFonts w:ascii="Arial" w:hAnsi="Arial" w:cs="Arial"/>
          <w:sz w:val="22"/>
          <w:szCs w:val="22"/>
        </w:rPr>
        <w:t xml:space="preserve"> – A </w:t>
      </w:r>
      <w:r>
        <w:rPr>
          <w:rFonts w:ascii="Arial" w:eastAsia="Courier New" w:hAnsi="Arial" w:cs="Arial"/>
          <w:b/>
          <w:caps/>
          <w:sz w:val="22"/>
          <w:szCs w:val="22"/>
        </w:rPr>
        <w:t>Câmara Municipal de IBERTIOGA</w:t>
      </w:r>
      <w:r w:rsidRPr="00F76C02">
        <w:rPr>
          <w:rFonts w:ascii="Arial" w:eastAsia="Courier New" w:hAnsi="Arial" w:cs="Arial"/>
          <w:sz w:val="22"/>
          <w:szCs w:val="22"/>
        </w:rPr>
        <w:t>, Estado de Minas Gerais, pessoa jurídica de direito público interno, inscrita no CNPJ: nº 26.11</w:t>
      </w:r>
      <w:r>
        <w:rPr>
          <w:rFonts w:ascii="Arial" w:eastAsia="Courier New" w:hAnsi="Arial" w:cs="Arial"/>
          <w:sz w:val="22"/>
          <w:szCs w:val="22"/>
        </w:rPr>
        <w:t>2</w:t>
      </w:r>
      <w:r w:rsidRPr="00F76C02">
        <w:rPr>
          <w:rFonts w:ascii="Arial" w:eastAsia="Courier New" w:hAnsi="Arial" w:cs="Arial"/>
          <w:sz w:val="22"/>
          <w:szCs w:val="22"/>
        </w:rPr>
        <w:t>.</w:t>
      </w:r>
      <w:r>
        <w:rPr>
          <w:rFonts w:ascii="Arial" w:eastAsia="Courier New" w:hAnsi="Arial" w:cs="Arial"/>
          <w:sz w:val="22"/>
          <w:szCs w:val="22"/>
        </w:rPr>
        <w:t>722</w:t>
      </w:r>
      <w:r w:rsidRPr="00F76C02">
        <w:rPr>
          <w:rFonts w:ascii="Arial" w:eastAsia="Courier New" w:hAnsi="Arial" w:cs="Arial"/>
          <w:sz w:val="22"/>
          <w:szCs w:val="22"/>
        </w:rPr>
        <w:t>/0001-2</w:t>
      </w:r>
      <w:r>
        <w:rPr>
          <w:rFonts w:ascii="Arial" w:eastAsia="Courier New" w:hAnsi="Arial" w:cs="Arial"/>
          <w:sz w:val="22"/>
          <w:szCs w:val="22"/>
        </w:rPr>
        <w:t>1, sediada na Rua Espirito Santo</w:t>
      </w:r>
      <w:r w:rsidRPr="00F76C02">
        <w:rPr>
          <w:rFonts w:ascii="Arial" w:eastAsia="Courier New" w:hAnsi="Arial" w:cs="Arial"/>
          <w:sz w:val="22"/>
          <w:szCs w:val="22"/>
        </w:rPr>
        <w:t xml:space="preserve">, n.º </w:t>
      </w:r>
      <w:r>
        <w:rPr>
          <w:rFonts w:ascii="Arial" w:eastAsia="Courier New" w:hAnsi="Arial" w:cs="Arial"/>
          <w:sz w:val="22"/>
          <w:szCs w:val="22"/>
        </w:rPr>
        <w:t xml:space="preserve">32, Centro, </w:t>
      </w:r>
      <w:proofErr w:type="spellStart"/>
      <w:r>
        <w:rPr>
          <w:rFonts w:ascii="Arial" w:eastAsia="Courier New" w:hAnsi="Arial" w:cs="Arial"/>
          <w:sz w:val="22"/>
          <w:szCs w:val="22"/>
        </w:rPr>
        <w:t>Ibertioga</w:t>
      </w:r>
      <w:proofErr w:type="spellEnd"/>
      <w:r w:rsidRPr="00F76C02">
        <w:rPr>
          <w:rFonts w:ascii="Arial" w:eastAsia="Courier New" w:hAnsi="Arial" w:cs="Arial"/>
          <w:sz w:val="22"/>
          <w:szCs w:val="22"/>
        </w:rPr>
        <w:t>/</w:t>
      </w:r>
      <w:proofErr w:type="gramStart"/>
      <w:r w:rsidRPr="00F76C02">
        <w:rPr>
          <w:rFonts w:ascii="Arial" w:eastAsia="Courier New" w:hAnsi="Arial" w:cs="Arial"/>
          <w:sz w:val="22"/>
          <w:szCs w:val="22"/>
        </w:rPr>
        <w:t>MG.,,</w:t>
      </w:r>
      <w:proofErr w:type="gramEnd"/>
      <w:r w:rsidRPr="00F76C02">
        <w:rPr>
          <w:rFonts w:ascii="Arial" w:eastAsia="Courier New" w:hAnsi="Arial" w:cs="Arial"/>
          <w:sz w:val="22"/>
          <w:szCs w:val="22"/>
        </w:rPr>
        <w:t xml:space="preserve"> CEP: 36.</w:t>
      </w:r>
      <w:r>
        <w:rPr>
          <w:rFonts w:ascii="Arial" w:eastAsia="Courier New" w:hAnsi="Arial" w:cs="Arial"/>
          <w:sz w:val="22"/>
          <w:szCs w:val="22"/>
        </w:rPr>
        <w:t>225</w:t>
      </w:r>
      <w:r w:rsidRPr="00F76C02">
        <w:rPr>
          <w:rFonts w:ascii="Arial" w:eastAsia="Courier New" w:hAnsi="Arial" w:cs="Arial"/>
          <w:sz w:val="22"/>
          <w:szCs w:val="22"/>
        </w:rPr>
        <w:t xml:space="preserve">-000, neste ato representado pelo Vereador Presidente, Sr. </w:t>
      </w:r>
      <w:r w:rsidR="00894797" w:rsidRPr="00894797">
        <w:rPr>
          <w:rFonts w:ascii="Arial" w:eastAsia="Courier New" w:hAnsi="Arial" w:cs="Arial"/>
          <w:b/>
          <w:sz w:val="22"/>
          <w:szCs w:val="22"/>
        </w:rPr>
        <w:t>Wanderlei Marcio da Silva</w:t>
      </w:r>
      <w:r w:rsidRPr="00F76C02">
        <w:rPr>
          <w:rFonts w:ascii="Arial" w:eastAsia="Courier New" w:hAnsi="Arial" w:cs="Arial"/>
          <w:b/>
          <w:sz w:val="22"/>
          <w:szCs w:val="22"/>
        </w:rPr>
        <w:t>,</w:t>
      </w:r>
      <w:r w:rsidR="00894797">
        <w:rPr>
          <w:rFonts w:ascii="Arial" w:eastAsia="Courier New" w:hAnsi="Arial" w:cs="Arial"/>
          <w:sz w:val="22"/>
          <w:szCs w:val="22"/>
        </w:rPr>
        <w:t xml:space="preserve"> brasileiro</w:t>
      </w:r>
      <w:r w:rsidRPr="00F76C02">
        <w:rPr>
          <w:rFonts w:ascii="Arial" w:eastAsia="Courier New" w:hAnsi="Arial" w:cs="Arial"/>
          <w:sz w:val="22"/>
          <w:szCs w:val="22"/>
        </w:rPr>
        <w:t xml:space="preserve">, vereador, residente nesta cidade, portador do CPF nº </w:t>
      </w:r>
      <w:r w:rsidR="00894797" w:rsidRPr="00894797">
        <w:rPr>
          <w:rFonts w:ascii="Arial" w:eastAsia="Courier New" w:hAnsi="Arial" w:cs="Arial"/>
          <w:sz w:val="22"/>
          <w:szCs w:val="22"/>
        </w:rPr>
        <w:t>862.507.796-04</w:t>
      </w:r>
      <w:r w:rsidR="00894797">
        <w:rPr>
          <w:rFonts w:ascii="Arial" w:eastAsia="Courier New" w:hAnsi="Arial" w:cs="Arial"/>
          <w:sz w:val="22"/>
          <w:szCs w:val="22"/>
        </w:rPr>
        <w:t xml:space="preserve">, residente em </w:t>
      </w:r>
      <w:proofErr w:type="spellStart"/>
      <w:r w:rsidR="00894797">
        <w:rPr>
          <w:rFonts w:ascii="Arial" w:eastAsia="Courier New" w:hAnsi="Arial" w:cs="Arial"/>
          <w:sz w:val="22"/>
          <w:szCs w:val="22"/>
        </w:rPr>
        <w:t>Ibertioga</w:t>
      </w:r>
      <w:proofErr w:type="spellEnd"/>
      <w:r w:rsidR="00894797">
        <w:rPr>
          <w:rFonts w:ascii="Arial" w:eastAsia="Courier New" w:hAnsi="Arial" w:cs="Arial"/>
          <w:sz w:val="22"/>
          <w:szCs w:val="22"/>
        </w:rPr>
        <w:t>/MG</w:t>
      </w:r>
      <w:r w:rsidRPr="00F76C02">
        <w:rPr>
          <w:rFonts w:ascii="Arial" w:eastAsia="Courier New" w:hAnsi="Arial" w:cs="Arial"/>
          <w:sz w:val="22"/>
          <w:szCs w:val="22"/>
        </w:rPr>
        <w:t>.</w:t>
      </w:r>
    </w:p>
    <w:p w14:paraId="56BC6616"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p>
    <w:p w14:paraId="14A548D0"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1.2 – DO CONTRATADO:</w:t>
      </w:r>
    </w:p>
    <w:p w14:paraId="23E71FD7" w14:textId="77777777" w:rsidR="00105681" w:rsidRPr="00F76C02" w:rsidRDefault="00105681" w:rsidP="00105681">
      <w:pPr>
        <w:tabs>
          <w:tab w:val="left" w:pos="284"/>
        </w:tabs>
        <w:jc w:val="both"/>
        <w:rPr>
          <w:rFonts w:ascii="Arial" w:hAnsi="Arial" w:cs="Arial"/>
          <w:bCs/>
          <w:sz w:val="22"/>
          <w:szCs w:val="22"/>
        </w:rPr>
      </w:pPr>
      <w:r w:rsidRPr="00F76C02">
        <w:rPr>
          <w:rFonts w:ascii="Arial" w:hAnsi="Arial" w:cs="Arial"/>
          <w:b/>
          <w:bCs/>
          <w:sz w:val="22"/>
          <w:szCs w:val="22"/>
        </w:rPr>
        <w:t>1.2.1 –</w:t>
      </w:r>
      <w:r w:rsidRPr="00F76C02">
        <w:rPr>
          <w:rFonts w:ascii="Arial" w:hAnsi="Arial" w:cs="Arial"/>
          <w:sz w:val="22"/>
          <w:szCs w:val="22"/>
        </w:rPr>
        <w:t xml:space="preserve"> </w:t>
      </w:r>
      <w:r w:rsidRPr="00F76C02">
        <w:rPr>
          <w:rFonts w:ascii="Arial" w:hAnsi="Arial" w:cs="Arial"/>
          <w:bCs/>
          <w:sz w:val="22"/>
          <w:szCs w:val="22"/>
        </w:rPr>
        <w:t>______________________________________________________________</w:t>
      </w:r>
    </w:p>
    <w:p w14:paraId="74BD517F"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w:t>
      </w:r>
      <w:r w:rsidRPr="00F76C02">
        <w:rPr>
          <w:rFonts w:ascii="Arial" w:hAnsi="Arial" w:cs="Arial"/>
          <w:sz w:val="22"/>
          <w:szCs w:val="22"/>
        </w:rPr>
        <w:t xml:space="preserve">.  </w:t>
      </w:r>
    </w:p>
    <w:p w14:paraId="1DEC5F8A" w14:textId="77777777" w:rsidR="00105681" w:rsidRPr="00F76C02" w:rsidRDefault="00105681" w:rsidP="00105681">
      <w:pPr>
        <w:tabs>
          <w:tab w:val="left" w:pos="284"/>
        </w:tabs>
        <w:jc w:val="both"/>
        <w:rPr>
          <w:rFonts w:ascii="Arial" w:hAnsi="Arial" w:cs="Arial"/>
          <w:b/>
          <w:bCs/>
          <w:sz w:val="22"/>
          <w:szCs w:val="22"/>
        </w:rPr>
      </w:pPr>
    </w:p>
    <w:p w14:paraId="1019E1EA"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1.3 – DOS FUNDAMENTOS:</w:t>
      </w:r>
    </w:p>
    <w:p w14:paraId="4BFC8B00" w14:textId="659D8F9F" w:rsidR="00105681" w:rsidRPr="00F76C02" w:rsidRDefault="00105681" w:rsidP="00105681">
      <w:pPr>
        <w:tabs>
          <w:tab w:val="left" w:pos="284"/>
        </w:tabs>
        <w:jc w:val="both"/>
        <w:rPr>
          <w:rFonts w:ascii="Arial" w:hAnsi="Arial" w:cs="Arial"/>
          <w:sz w:val="22"/>
          <w:szCs w:val="22"/>
        </w:rPr>
      </w:pPr>
      <w:r w:rsidRPr="00F76C02">
        <w:rPr>
          <w:rFonts w:ascii="Arial" w:hAnsi="Arial" w:cs="Arial"/>
          <w:b/>
          <w:bCs/>
          <w:sz w:val="22"/>
          <w:szCs w:val="22"/>
        </w:rPr>
        <w:t xml:space="preserve">1.3.1 </w:t>
      </w:r>
      <w:r w:rsidRPr="00F76C02">
        <w:rPr>
          <w:rFonts w:ascii="Arial" w:hAnsi="Arial" w:cs="Arial"/>
          <w:sz w:val="22"/>
          <w:szCs w:val="22"/>
        </w:rPr>
        <w:t xml:space="preserve">– A presente contratação decorre do Processo Administrativo nº. </w:t>
      </w:r>
      <w:r w:rsidRPr="00F76C02">
        <w:rPr>
          <w:rFonts w:ascii="Arial" w:hAnsi="Arial" w:cs="Arial"/>
          <w:color w:val="FF0000"/>
          <w:sz w:val="22"/>
          <w:szCs w:val="22"/>
        </w:rPr>
        <w:t>______/202</w:t>
      </w:r>
      <w:r w:rsidR="00894797">
        <w:rPr>
          <w:rFonts w:ascii="Arial" w:hAnsi="Arial" w:cs="Arial"/>
          <w:color w:val="FF0000"/>
          <w:sz w:val="22"/>
          <w:szCs w:val="22"/>
        </w:rPr>
        <w:t>4</w:t>
      </w:r>
      <w:r w:rsidRPr="00F76C02">
        <w:rPr>
          <w:rFonts w:ascii="Arial" w:hAnsi="Arial" w:cs="Arial"/>
          <w:color w:val="FF0000"/>
          <w:sz w:val="22"/>
          <w:szCs w:val="22"/>
        </w:rPr>
        <w:t xml:space="preserve">, </w:t>
      </w:r>
      <w:proofErr w:type="gramStart"/>
      <w:r w:rsidRPr="00F76C02">
        <w:rPr>
          <w:rFonts w:ascii="Arial" w:hAnsi="Arial" w:cs="Arial"/>
          <w:sz w:val="22"/>
          <w:szCs w:val="22"/>
        </w:rPr>
        <w:t>Dispensa</w:t>
      </w:r>
      <w:proofErr w:type="gramEnd"/>
      <w:r w:rsidRPr="00F76C02">
        <w:rPr>
          <w:rFonts w:ascii="Arial" w:hAnsi="Arial" w:cs="Arial"/>
          <w:sz w:val="22"/>
          <w:szCs w:val="22"/>
        </w:rPr>
        <w:t xml:space="preserve"> nº. </w:t>
      </w:r>
      <w:r w:rsidRPr="00F76C02">
        <w:rPr>
          <w:rFonts w:ascii="Arial" w:hAnsi="Arial" w:cs="Arial"/>
          <w:color w:val="FF0000"/>
          <w:sz w:val="22"/>
          <w:szCs w:val="22"/>
        </w:rPr>
        <w:t>_____/202</w:t>
      </w:r>
      <w:r w:rsidR="00894797">
        <w:rPr>
          <w:rFonts w:ascii="Arial" w:hAnsi="Arial" w:cs="Arial"/>
          <w:color w:val="FF0000"/>
          <w:sz w:val="22"/>
          <w:szCs w:val="22"/>
        </w:rPr>
        <w:t>4</w:t>
      </w:r>
      <w:r w:rsidRPr="00F76C02">
        <w:rPr>
          <w:rFonts w:ascii="Arial" w:hAnsi="Arial" w:cs="Arial"/>
          <w:sz w:val="22"/>
          <w:szCs w:val="22"/>
        </w:rPr>
        <w:t>, de acordo com a Lei nº. 14.133/2021, com destaque para o artigo 72 e para o inciso II do artigo 75 do respectivo diploma legal e se regerá por suas cláusulas, pelos preceitos de direito público, aplicando-lhe, supletivamente, os princípios da teoria geral dos contratos e disposições de direito privado.</w:t>
      </w:r>
    </w:p>
    <w:p w14:paraId="326D534C"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p>
    <w:p w14:paraId="27214B59"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CLÁUSULA II – DO OBJETO:</w:t>
      </w:r>
    </w:p>
    <w:p w14:paraId="101D6968" w14:textId="2287226C" w:rsidR="00191947" w:rsidRPr="00191947" w:rsidRDefault="00105681" w:rsidP="00E57D09">
      <w:pPr>
        <w:pStyle w:val="PargrafodaLista"/>
        <w:numPr>
          <w:ilvl w:val="1"/>
          <w:numId w:val="22"/>
        </w:numPr>
        <w:ind w:right="317"/>
        <w:jc w:val="both"/>
        <w:rPr>
          <w:rFonts w:ascii="Arial" w:hAnsi="Arial" w:cs="Arial"/>
          <w:sz w:val="22"/>
          <w:szCs w:val="22"/>
        </w:rPr>
      </w:pPr>
      <w:r w:rsidRPr="00191947">
        <w:rPr>
          <w:rFonts w:ascii="Arial" w:hAnsi="Arial" w:cs="Arial"/>
          <w:sz w:val="22"/>
          <w:szCs w:val="22"/>
        </w:rPr>
        <w:t xml:space="preserve">– Constitui objeto do presente contrato </w:t>
      </w:r>
      <w:r w:rsidR="00191947" w:rsidRPr="00191947">
        <w:rPr>
          <w:rFonts w:ascii="Arial" w:hAnsi="Arial" w:cs="Arial"/>
          <w:sz w:val="22"/>
          <w:szCs w:val="22"/>
        </w:rPr>
        <w:t xml:space="preserve">para </w:t>
      </w:r>
      <w:r w:rsidR="00E57D09" w:rsidRPr="00E57D09">
        <w:rPr>
          <w:rFonts w:ascii="Arial" w:hAnsi="Arial" w:cs="Arial"/>
          <w:sz w:val="22"/>
          <w:szCs w:val="22"/>
        </w:rPr>
        <w:t>fornecimento de material de gêneros alimentícios e materiais de limpeza</w:t>
      </w:r>
      <w:r w:rsidR="00E57D09" w:rsidRPr="00191947">
        <w:rPr>
          <w:rFonts w:ascii="Arial" w:hAnsi="Arial" w:cs="Arial"/>
          <w:sz w:val="22"/>
          <w:szCs w:val="22"/>
        </w:rPr>
        <w:t>.</w:t>
      </w:r>
    </w:p>
    <w:p w14:paraId="0310D640" w14:textId="7A5DAD1B" w:rsidR="004C743A" w:rsidRPr="00517C2E" w:rsidRDefault="00191947" w:rsidP="004C743A">
      <w:pPr>
        <w:pStyle w:val="PargrafodaLista"/>
        <w:numPr>
          <w:ilvl w:val="2"/>
          <w:numId w:val="22"/>
        </w:numPr>
        <w:ind w:right="317"/>
        <w:jc w:val="both"/>
        <w:rPr>
          <w:rFonts w:ascii="Arial" w:hAnsi="Arial" w:cs="Arial"/>
          <w:b/>
          <w:sz w:val="22"/>
          <w:szCs w:val="22"/>
        </w:rPr>
      </w:pPr>
      <w:r>
        <w:rPr>
          <w:rFonts w:ascii="Arial" w:hAnsi="Arial" w:cs="Arial"/>
          <w:b/>
          <w:sz w:val="22"/>
          <w:szCs w:val="22"/>
        </w:rPr>
        <w:t>–</w:t>
      </w:r>
      <w:r w:rsidR="004C743A">
        <w:rPr>
          <w:rFonts w:ascii="Arial" w:hAnsi="Arial" w:cs="Arial"/>
          <w:b/>
          <w:sz w:val="22"/>
          <w:szCs w:val="22"/>
        </w:rPr>
        <w:t xml:space="preserve"> D</w:t>
      </w:r>
      <w:r>
        <w:rPr>
          <w:rFonts w:ascii="Arial" w:hAnsi="Arial" w:cs="Arial"/>
          <w:b/>
          <w:sz w:val="22"/>
          <w:szCs w:val="22"/>
        </w:rPr>
        <w:t>OS ITENS</w:t>
      </w:r>
      <w:r w:rsidR="004C743A" w:rsidRPr="00517C2E">
        <w:rPr>
          <w:rFonts w:ascii="Arial" w:hAnsi="Arial" w:cs="Arial"/>
          <w:b/>
          <w:sz w:val="22"/>
          <w:szCs w:val="22"/>
        </w:rPr>
        <w:t>:</w:t>
      </w:r>
    </w:p>
    <w:tbl>
      <w:tblPr>
        <w:tblW w:w="10097" w:type="dxa"/>
        <w:tblInd w:w="-497" w:type="dxa"/>
        <w:tblCellMar>
          <w:left w:w="70" w:type="dxa"/>
          <w:right w:w="70" w:type="dxa"/>
        </w:tblCellMar>
        <w:tblLook w:val="04A0" w:firstRow="1" w:lastRow="0" w:firstColumn="1" w:lastColumn="0" w:noHBand="0" w:noVBand="1"/>
      </w:tblPr>
      <w:tblGrid>
        <w:gridCol w:w="654"/>
        <w:gridCol w:w="997"/>
        <w:gridCol w:w="4019"/>
        <w:gridCol w:w="993"/>
        <w:gridCol w:w="776"/>
        <w:gridCol w:w="1174"/>
        <w:gridCol w:w="1484"/>
      </w:tblGrid>
      <w:tr w:rsidR="00E57D09" w:rsidRPr="00056910" w14:paraId="75AE7BD0" w14:textId="77777777" w:rsidTr="001B038D">
        <w:trPr>
          <w:trHeight w:val="390"/>
        </w:trPr>
        <w:tc>
          <w:tcPr>
            <w:tcW w:w="743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1C5F2500" w14:textId="77777777" w:rsidR="00E57D09" w:rsidRPr="00056910" w:rsidRDefault="00E57D09" w:rsidP="001B038D">
            <w:pPr>
              <w:rPr>
                <w:rFonts w:ascii="Arial" w:hAnsi="Arial" w:cs="Arial"/>
                <w:color w:val="000000"/>
                <w:sz w:val="22"/>
                <w:szCs w:val="22"/>
              </w:rPr>
            </w:pPr>
            <w:r w:rsidRPr="00056910">
              <w:rPr>
                <w:rFonts w:ascii="Arial" w:hAnsi="Arial" w:cs="Arial"/>
                <w:color w:val="000000"/>
                <w:sz w:val="22"/>
                <w:szCs w:val="22"/>
              </w:rPr>
              <w:t> </w:t>
            </w:r>
          </w:p>
        </w:tc>
        <w:tc>
          <w:tcPr>
            <w:tcW w:w="2658" w:type="dxa"/>
            <w:gridSpan w:val="2"/>
            <w:tcBorders>
              <w:top w:val="single" w:sz="4" w:space="0" w:color="auto"/>
              <w:left w:val="nil"/>
              <w:bottom w:val="single" w:sz="4" w:space="0" w:color="auto"/>
              <w:right w:val="single" w:sz="4" w:space="0" w:color="auto"/>
            </w:tcBorders>
            <w:shd w:val="clear" w:color="auto" w:fill="auto"/>
            <w:hideMark/>
          </w:tcPr>
          <w:p w14:paraId="091B418D" w14:textId="77777777" w:rsidR="00E57D09" w:rsidRPr="00056910" w:rsidRDefault="00E57D09" w:rsidP="001B038D">
            <w:pPr>
              <w:ind w:firstLineChars="200" w:firstLine="442"/>
              <w:rPr>
                <w:rFonts w:ascii="Arial" w:hAnsi="Arial" w:cs="Arial"/>
                <w:b/>
                <w:bCs/>
                <w:sz w:val="22"/>
                <w:szCs w:val="22"/>
              </w:rPr>
            </w:pPr>
          </w:p>
        </w:tc>
      </w:tr>
      <w:tr w:rsidR="00E57D09" w:rsidRPr="00056910" w14:paraId="21982BE3" w14:textId="77777777" w:rsidTr="001B038D">
        <w:trPr>
          <w:trHeight w:val="330"/>
        </w:trPr>
        <w:tc>
          <w:tcPr>
            <w:tcW w:w="654" w:type="dxa"/>
            <w:tcBorders>
              <w:top w:val="nil"/>
              <w:left w:val="single" w:sz="4" w:space="0" w:color="auto"/>
              <w:bottom w:val="single" w:sz="4" w:space="0" w:color="auto"/>
              <w:right w:val="single" w:sz="4" w:space="0" w:color="auto"/>
            </w:tcBorders>
            <w:shd w:val="clear" w:color="auto" w:fill="auto"/>
            <w:hideMark/>
          </w:tcPr>
          <w:p w14:paraId="41D0C03E" w14:textId="77777777" w:rsidR="00E57D09" w:rsidRPr="00056910" w:rsidRDefault="00E57D09" w:rsidP="001B038D">
            <w:pPr>
              <w:jc w:val="center"/>
              <w:rPr>
                <w:rFonts w:ascii="Arial" w:hAnsi="Arial" w:cs="Arial"/>
                <w:b/>
                <w:bCs/>
                <w:sz w:val="22"/>
                <w:szCs w:val="22"/>
              </w:rPr>
            </w:pPr>
            <w:r w:rsidRPr="00056910">
              <w:rPr>
                <w:rFonts w:ascii="Arial" w:hAnsi="Arial" w:cs="Arial"/>
                <w:b/>
                <w:bCs/>
                <w:sz w:val="22"/>
                <w:szCs w:val="22"/>
              </w:rPr>
              <w:t>N° Item</w:t>
            </w:r>
          </w:p>
        </w:tc>
        <w:tc>
          <w:tcPr>
            <w:tcW w:w="997" w:type="dxa"/>
            <w:tcBorders>
              <w:top w:val="nil"/>
              <w:left w:val="nil"/>
              <w:bottom w:val="single" w:sz="4" w:space="0" w:color="auto"/>
              <w:right w:val="single" w:sz="4" w:space="0" w:color="auto"/>
            </w:tcBorders>
            <w:shd w:val="clear" w:color="auto" w:fill="auto"/>
            <w:hideMark/>
          </w:tcPr>
          <w:p w14:paraId="006BD0BC" w14:textId="77777777" w:rsidR="00E57D09" w:rsidRPr="00056910" w:rsidRDefault="00E57D09" w:rsidP="001B038D">
            <w:pPr>
              <w:jc w:val="center"/>
              <w:rPr>
                <w:rFonts w:ascii="Arial" w:hAnsi="Arial" w:cs="Arial"/>
                <w:b/>
                <w:bCs/>
                <w:sz w:val="22"/>
                <w:szCs w:val="22"/>
              </w:rPr>
            </w:pPr>
            <w:r w:rsidRPr="00056910">
              <w:rPr>
                <w:rFonts w:ascii="Arial" w:hAnsi="Arial" w:cs="Arial"/>
                <w:b/>
                <w:bCs/>
                <w:sz w:val="22"/>
                <w:szCs w:val="22"/>
              </w:rPr>
              <w:t>Cód.</w:t>
            </w:r>
          </w:p>
        </w:tc>
        <w:tc>
          <w:tcPr>
            <w:tcW w:w="4019" w:type="dxa"/>
            <w:tcBorders>
              <w:top w:val="nil"/>
              <w:left w:val="nil"/>
              <w:bottom w:val="single" w:sz="4" w:space="0" w:color="auto"/>
              <w:right w:val="single" w:sz="4" w:space="0" w:color="auto"/>
            </w:tcBorders>
            <w:shd w:val="clear" w:color="auto" w:fill="auto"/>
            <w:hideMark/>
          </w:tcPr>
          <w:p w14:paraId="43337757" w14:textId="77777777" w:rsidR="00E57D09" w:rsidRPr="00056910" w:rsidRDefault="00E57D09" w:rsidP="001B038D">
            <w:pPr>
              <w:jc w:val="center"/>
              <w:rPr>
                <w:rFonts w:ascii="Arial" w:hAnsi="Arial" w:cs="Arial"/>
                <w:b/>
                <w:bCs/>
                <w:sz w:val="22"/>
                <w:szCs w:val="22"/>
              </w:rPr>
            </w:pPr>
            <w:r w:rsidRPr="00056910">
              <w:rPr>
                <w:rFonts w:ascii="Arial" w:hAnsi="Arial" w:cs="Arial"/>
                <w:b/>
                <w:bCs/>
                <w:sz w:val="22"/>
                <w:szCs w:val="22"/>
              </w:rPr>
              <w:t>Descrição</w:t>
            </w:r>
          </w:p>
        </w:tc>
        <w:tc>
          <w:tcPr>
            <w:tcW w:w="993" w:type="dxa"/>
            <w:tcBorders>
              <w:top w:val="nil"/>
              <w:left w:val="nil"/>
              <w:bottom w:val="single" w:sz="4" w:space="0" w:color="auto"/>
              <w:right w:val="single" w:sz="4" w:space="0" w:color="auto"/>
            </w:tcBorders>
            <w:shd w:val="clear" w:color="auto" w:fill="auto"/>
            <w:hideMark/>
          </w:tcPr>
          <w:p w14:paraId="2876238B" w14:textId="77777777" w:rsidR="00E57D09" w:rsidRPr="00056910" w:rsidRDefault="00E57D09" w:rsidP="001B038D">
            <w:pPr>
              <w:rPr>
                <w:rFonts w:ascii="Arial" w:hAnsi="Arial" w:cs="Arial"/>
                <w:b/>
                <w:bCs/>
                <w:sz w:val="22"/>
                <w:szCs w:val="22"/>
              </w:rPr>
            </w:pPr>
            <w:r w:rsidRPr="00056910">
              <w:rPr>
                <w:rFonts w:ascii="Arial" w:hAnsi="Arial" w:cs="Arial"/>
                <w:b/>
                <w:bCs/>
                <w:sz w:val="22"/>
                <w:szCs w:val="22"/>
              </w:rPr>
              <w:t>UND</w:t>
            </w:r>
          </w:p>
        </w:tc>
        <w:tc>
          <w:tcPr>
            <w:tcW w:w="776" w:type="dxa"/>
            <w:tcBorders>
              <w:top w:val="nil"/>
              <w:left w:val="nil"/>
              <w:bottom w:val="single" w:sz="4" w:space="0" w:color="auto"/>
              <w:right w:val="single" w:sz="4" w:space="0" w:color="auto"/>
            </w:tcBorders>
            <w:shd w:val="clear" w:color="auto" w:fill="auto"/>
            <w:hideMark/>
          </w:tcPr>
          <w:p w14:paraId="573E4FC1" w14:textId="77777777" w:rsidR="00E57D09" w:rsidRPr="00056910" w:rsidRDefault="00E57D09" w:rsidP="001B038D">
            <w:pPr>
              <w:jc w:val="center"/>
              <w:rPr>
                <w:rFonts w:ascii="Arial" w:hAnsi="Arial" w:cs="Arial"/>
                <w:b/>
                <w:bCs/>
                <w:sz w:val="22"/>
                <w:szCs w:val="22"/>
              </w:rPr>
            </w:pPr>
            <w:r>
              <w:rPr>
                <w:rFonts w:ascii="Arial" w:hAnsi="Arial" w:cs="Arial"/>
                <w:b/>
                <w:bCs/>
                <w:sz w:val="22"/>
                <w:szCs w:val="22"/>
              </w:rPr>
              <w:t>Quant</w:t>
            </w:r>
          </w:p>
        </w:tc>
        <w:tc>
          <w:tcPr>
            <w:tcW w:w="1174" w:type="dxa"/>
            <w:tcBorders>
              <w:top w:val="nil"/>
              <w:left w:val="nil"/>
              <w:bottom w:val="single" w:sz="4" w:space="0" w:color="auto"/>
              <w:right w:val="single" w:sz="4" w:space="0" w:color="auto"/>
            </w:tcBorders>
            <w:shd w:val="clear" w:color="auto" w:fill="auto"/>
            <w:hideMark/>
          </w:tcPr>
          <w:p w14:paraId="0C868B2A" w14:textId="77777777" w:rsidR="00E57D09" w:rsidRPr="00056910" w:rsidRDefault="00E57D09" w:rsidP="001B038D">
            <w:pPr>
              <w:ind w:firstLineChars="100" w:firstLine="221"/>
              <w:rPr>
                <w:rFonts w:ascii="Arial" w:hAnsi="Arial" w:cs="Arial"/>
                <w:b/>
                <w:bCs/>
                <w:sz w:val="22"/>
                <w:szCs w:val="22"/>
              </w:rPr>
            </w:pPr>
            <w:r w:rsidRPr="00056910">
              <w:rPr>
                <w:rFonts w:ascii="Arial" w:hAnsi="Arial" w:cs="Arial"/>
                <w:b/>
                <w:bCs/>
                <w:sz w:val="22"/>
                <w:szCs w:val="22"/>
              </w:rPr>
              <w:t>Val. Unitário</w:t>
            </w:r>
          </w:p>
        </w:tc>
        <w:tc>
          <w:tcPr>
            <w:tcW w:w="1484" w:type="dxa"/>
            <w:tcBorders>
              <w:top w:val="nil"/>
              <w:left w:val="nil"/>
              <w:bottom w:val="single" w:sz="4" w:space="0" w:color="auto"/>
              <w:right w:val="single" w:sz="4" w:space="0" w:color="auto"/>
            </w:tcBorders>
            <w:shd w:val="clear" w:color="auto" w:fill="auto"/>
            <w:hideMark/>
          </w:tcPr>
          <w:p w14:paraId="20957AE3" w14:textId="77777777" w:rsidR="00E57D09" w:rsidRPr="00056910" w:rsidRDefault="00E57D09" w:rsidP="001B038D">
            <w:pPr>
              <w:ind w:firstLineChars="100" w:firstLine="221"/>
              <w:rPr>
                <w:rFonts w:ascii="Arial" w:hAnsi="Arial" w:cs="Arial"/>
                <w:b/>
                <w:bCs/>
                <w:sz w:val="22"/>
                <w:szCs w:val="22"/>
              </w:rPr>
            </w:pPr>
            <w:r w:rsidRPr="00056910">
              <w:rPr>
                <w:rFonts w:ascii="Arial" w:hAnsi="Arial" w:cs="Arial"/>
                <w:b/>
                <w:bCs/>
                <w:sz w:val="22"/>
                <w:szCs w:val="22"/>
              </w:rPr>
              <w:t>Val. Total</w:t>
            </w:r>
          </w:p>
        </w:tc>
      </w:tr>
      <w:tr w:rsidR="00E57D09" w:rsidRPr="00056910" w14:paraId="1737FF7C" w14:textId="77777777" w:rsidTr="001B038D">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65D859A3"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001</w:t>
            </w:r>
          </w:p>
        </w:tc>
        <w:tc>
          <w:tcPr>
            <w:tcW w:w="997" w:type="dxa"/>
            <w:tcBorders>
              <w:top w:val="nil"/>
              <w:left w:val="nil"/>
              <w:bottom w:val="single" w:sz="4" w:space="0" w:color="auto"/>
              <w:right w:val="single" w:sz="4" w:space="0" w:color="auto"/>
            </w:tcBorders>
            <w:shd w:val="clear" w:color="auto" w:fill="auto"/>
            <w:noWrap/>
            <w:hideMark/>
          </w:tcPr>
          <w:p w14:paraId="37F3A891"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14724</w:t>
            </w:r>
          </w:p>
        </w:tc>
        <w:tc>
          <w:tcPr>
            <w:tcW w:w="4019" w:type="dxa"/>
            <w:tcBorders>
              <w:top w:val="nil"/>
              <w:left w:val="nil"/>
              <w:bottom w:val="single" w:sz="4" w:space="0" w:color="auto"/>
              <w:right w:val="single" w:sz="4" w:space="0" w:color="auto"/>
            </w:tcBorders>
            <w:shd w:val="clear" w:color="auto" w:fill="auto"/>
            <w:hideMark/>
          </w:tcPr>
          <w:p w14:paraId="1996A12A" w14:textId="77777777" w:rsidR="00E57D09" w:rsidRPr="00056910" w:rsidRDefault="00E57D09" w:rsidP="001B038D">
            <w:pPr>
              <w:rPr>
                <w:rFonts w:ascii="Arial" w:hAnsi="Arial" w:cs="Arial"/>
                <w:sz w:val="22"/>
                <w:szCs w:val="22"/>
              </w:rPr>
            </w:pPr>
            <w:r w:rsidRPr="00056910">
              <w:rPr>
                <w:rFonts w:ascii="Arial" w:hAnsi="Arial" w:cs="Arial"/>
                <w:sz w:val="22"/>
                <w:szCs w:val="22"/>
              </w:rPr>
              <w:t>AÇÚCAR CRISTAL PCTE 5KG</w:t>
            </w:r>
          </w:p>
        </w:tc>
        <w:tc>
          <w:tcPr>
            <w:tcW w:w="993" w:type="dxa"/>
            <w:tcBorders>
              <w:top w:val="nil"/>
              <w:left w:val="nil"/>
              <w:bottom w:val="single" w:sz="4" w:space="0" w:color="auto"/>
              <w:right w:val="single" w:sz="4" w:space="0" w:color="auto"/>
            </w:tcBorders>
            <w:shd w:val="clear" w:color="auto" w:fill="auto"/>
            <w:hideMark/>
          </w:tcPr>
          <w:p w14:paraId="42B17D9B"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2E2C89BD"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2</w:t>
            </w:r>
          </w:p>
        </w:tc>
        <w:tc>
          <w:tcPr>
            <w:tcW w:w="1174" w:type="dxa"/>
            <w:tcBorders>
              <w:top w:val="nil"/>
              <w:left w:val="nil"/>
              <w:bottom w:val="single" w:sz="4" w:space="0" w:color="auto"/>
              <w:right w:val="single" w:sz="4" w:space="0" w:color="auto"/>
            </w:tcBorders>
            <w:shd w:val="clear" w:color="auto" w:fill="auto"/>
            <w:noWrap/>
          </w:tcPr>
          <w:p w14:paraId="7DACD6BF"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6AB75B57" w14:textId="77777777" w:rsidR="00E57D09" w:rsidRPr="00056910" w:rsidRDefault="00E57D09" w:rsidP="001B038D">
            <w:pPr>
              <w:jc w:val="right"/>
              <w:rPr>
                <w:rFonts w:ascii="Arial" w:hAnsi="Arial" w:cs="Arial"/>
                <w:color w:val="000000"/>
                <w:sz w:val="22"/>
                <w:szCs w:val="22"/>
              </w:rPr>
            </w:pPr>
          </w:p>
        </w:tc>
      </w:tr>
      <w:tr w:rsidR="00E57D09" w:rsidRPr="00056910" w14:paraId="70D24DAD" w14:textId="77777777" w:rsidTr="001B038D">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5A50FA95"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002</w:t>
            </w:r>
          </w:p>
        </w:tc>
        <w:tc>
          <w:tcPr>
            <w:tcW w:w="997" w:type="dxa"/>
            <w:tcBorders>
              <w:top w:val="nil"/>
              <w:left w:val="nil"/>
              <w:bottom w:val="single" w:sz="4" w:space="0" w:color="auto"/>
              <w:right w:val="single" w:sz="4" w:space="0" w:color="auto"/>
            </w:tcBorders>
            <w:shd w:val="clear" w:color="auto" w:fill="auto"/>
            <w:noWrap/>
            <w:hideMark/>
          </w:tcPr>
          <w:p w14:paraId="6FAA0B5B"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1229523</w:t>
            </w:r>
          </w:p>
        </w:tc>
        <w:tc>
          <w:tcPr>
            <w:tcW w:w="4019" w:type="dxa"/>
            <w:tcBorders>
              <w:top w:val="nil"/>
              <w:left w:val="nil"/>
              <w:bottom w:val="single" w:sz="4" w:space="0" w:color="auto"/>
              <w:right w:val="single" w:sz="4" w:space="0" w:color="auto"/>
            </w:tcBorders>
            <w:shd w:val="clear" w:color="auto" w:fill="auto"/>
            <w:hideMark/>
          </w:tcPr>
          <w:p w14:paraId="69828B1B" w14:textId="77777777" w:rsidR="00E57D09" w:rsidRPr="00056910" w:rsidRDefault="00E57D09" w:rsidP="001B038D">
            <w:pPr>
              <w:rPr>
                <w:rFonts w:ascii="Arial" w:hAnsi="Arial" w:cs="Arial"/>
                <w:sz w:val="22"/>
                <w:szCs w:val="22"/>
              </w:rPr>
            </w:pPr>
            <w:r w:rsidRPr="00056910">
              <w:rPr>
                <w:rFonts w:ascii="Arial" w:hAnsi="Arial" w:cs="Arial"/>
                <w:sz w:val="22"/>
                <w:szCs w:val="22"/>
              </w:rPr>
              <w:t>ADOÇANTE□VIDRO DE 200 ML</w:t>
            </w:r>
          </w:p>
        </w:tc>
        <w:tc>
          <w:tcPr>
            <w:tcW w:w="993" w:type="dxa"/>
            <w:tcBorders>
              <w:top w:val="nil"/>
              <w:left w:val="nil"/>
              <w:bottom w:val="single" w:sz="4" w:space="0" w:color="auto"/>
              <w:right w:val="single" w:sz="4" w:space="0" w:color="auto"/>
            </w:tcBorders>
            <w:shd w:val="clear" w:color="auto" w:fill="auto"/>
            <w:hideMark/>
          </w:tcPr>
          <w:p w14:paraId="501F7E1F"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63365A01"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2</w:t>
            </w:r>
          </w:p>
        </w:tc>
        <w:tc>
          <w:tcPr>
            <w:tcW w:w="1174" w:type="dxa"/>
            <w:tcBorders>
              <w:top w:val="nil"/>
              <w:left w:val="nil"/>
              <w:bottom w:val="single" w:sz="4" w:space="0" w:color="auto"/>
              <w:right w:val="single" w:sz="4" w:space="0" w:color="auto"/>
            </w:tcBorders>
            <w:shd w:val="clear" w:color="auto" w:fill="auto"/>
            <w:noWrap/>
          </w:tcPr>
          <w:p w14:paraId="3727C409"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0B9867C9" w14:textId="77777777" w:rsidR="00E57D09" w:rsidRPr="00056910" w:rsidRDefault="00E57D09" w:rsidP="001B038D">
            <w:pPr>
              <w:jc w:val="right"/>
              <w:rPr>
                <w:rFonts w:ascii="Arial" w:hAnsi="Arial" w:cs="Arial"/>
                <w:color w:val="000000"/>
                <w:sz w:val="22"/>
                <w:szCs w:val="22"/>
              </w:rPr>
            </w:pPr>
          </w:p>
        </w:tc>
      </w:tr>
      <w:tr w:rsidR="00E57D09" w:rsidRPr="00056910" w14:paraId="0CD8FDF0" w14:textId="77777777" w:rsidTr="001B038D">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4EFAE6E0"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003</w:t>
            </w:r>
          </w:p>
        </w:tc>
        <w:tc>
          <w:tcPr>
            <w:tcW w:w="997" w:type="dxa"/>
            <w:tcBorders>
              <w:top w:val="nil"/>
              <w:left w:val="nil"/>
              <w:bottom w:val="single" w:sz="4" w:space="0" w:color="auto"/>
              <w:right w:val="single" w:sz="4" w:space="0" w:color="auto"/>
            </w:tcBorders>
            <w:shd w:val="clear" w:color="auto" w:fill="auto"/>
            <w:noWrap/>
            <w:hideMark/>
          </w:tcPr>
          <w:p w14:paraId="0A77F120"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1228300</w:t>
            </w:r>
          </w:p>
        </w:tc>
        <w:tc>
          <w:tcPr>
            <w:tcW w:w="4019" w:type="dxa"/>
            <w:tcBorders>
              <w:top w:val="nil"/>
              <w:left w:val="nil"/>
              <w:bottom w:val="single" w:sz="4" w:space="0" w:color="auto"/>
              <w:right w:val="single" w:sz="4" w:space="0" w:color="auto"/>
            </w:tcBorders>
            <w:shd w:val="clear" w:color="auto" w:fill="auto"/>
            <w:hideMark/>
          </w:tcPr>
          <w:p w14:paraId="366A129F" w14:textId="77777777" w:rsidR="00E57D09" w:rsidRPr="00056910" w:rsidRDefault="00E57D09" w:rsidP="001B038D">
            <w:pPr>
              <w:rPr>
                <w:rFonts w:ascii="Arial" w:hAnsi="Arial" w:cs="Arial"/>
                <w:sz w:val="22"/>
                <w:szCs w:val="22"/>
              </w:rPr>
            </w:pPr>
            <w:r w:rsidRPr="00056910">
              <w:rPr>
                <w:rFonts w:ascii="Arial" w:hAnsi="Arial" w:cs="Arial"/>
                <w:sz w:val="22"/>
                <w:szCs w:val="22"/>
              </w:rPr>
              <w:t>AGUA MINERAL NATURAL 20 L - GALÃO DE AGUA MINERAL</w:t>
            </w:r>
          </w:p>
        </w:tc>
        <w:tc>
          <w:tcPr>
            <w:tcW w:w="993" w:type="dxa"/>
            <w:tcBorders>
              <w:top w:val="nil"/>
              <w:left w:val="nil"/>
              <w:bottom w:val="single" w:sz="4" w:space="0" w:color="auto"/>
              <w:right w:val="single" w:sz="4" w:space="0" w:color="auto"/>
            </w:tcBorders>
            <w:shd w:val="clear" w:color="auto" w:fill="auto"/>
            <w:hideMark/>
          </w:tcPr>
          <w:p w14:paraId="1E5927DE" w14:textId="77777777" w:rsidR="00E57D09" w:rsidRPr="00056910" w:rsidRDefault="00E57D09" w:rsidP="001B038D">
            <w:pPr>
              <w:jc w:val="center"/>
              <w:rPr>
                <w:rFonts w:ascii="Arial" w:hAnsi="Arial" w:cs="Arial"/>
                <w:sz w:val="22"/>
                <w:szCs w:val="22"/>
              </w:rPr>
            </w:pPr>
            <w:r w:rsidRPr="00056910">
              <w:rPr>
                <w:rFonts w:ascii="Arial" w:hAnsi="Arial" w:cs="Arial"/>
                <w:sz w:val="22"/>
                <w:szCs w:val="22"/>
              </w:rPr>
              <w:t>L</w:t>
            </w:r>
          </w:p>
        </w:tc>
        <w:tc>
          <w:tcPr>
            <w:tcW w:w="776" w:type="dxa"/>
            <w:tcBorders>
              <w:top w:val="nil"/>
              <w:left w:val="nil"/>
              <w:bottom w:val="single" w:sz="4" w:space="0" w:color="auto"/>
              <w:right w:val="single" w:sz="4" w:space="0" w:color="auto"/>
            </w:tcBorders>
            <w:shd w:val="clear" w:color="auto" w:fill="auto"/>
            <w:noWrap/>
            <w:hideMark/>
          </w:tcPr>
          <w:p w14:paraId="5D5B3BC6"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20</w:t>
            </w:r>
          </w:p>
        </w:tc>
        <w:tc>
          <w:tcPr>
            <w:tcW w:w="1174" w:type="dxa"/>
            <w:tcBorders>
              <w:top w:val="nil"/>
              <w:left w:val="nil"/>
              <w:bottom w:val="single" w:sz="4" w:space="0" w:color="auto"/>
              <w:right w:val="single" w:sz="4" w:space="0" w:color="auto"/>
            </w:tcBorders>
            <w:shd w:val="clear" w:color="auto" w:fill="auto"/>
            <w:noWrap/>
          </w:tcPr>
          <w:p w14:paraId="101109C0"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78AFD706" w14:textId="77777777" w:rsidR="00E57D09" w:rsidRPr="00056910" w:rsidRDefault="00E57D09" w:rsidP="001B038D">
            <w:pPr>
              <w:jc w:val="right"/>
              <w:rPr>
                <w:rFonts w:ascii="Arial" w:hAnsi="Arial" w:cs="Arial"/>
                <w:color w:val="000000"/>
                <w:sz w:val="22"/>
                <w:szCs w:val="22"/>
              </w:rPr>
            </w:pPr>
          </w:p>
        </w:tc>
      </w:tr>
      <w:tr w:rsidR="00E57D09" w:rsidRPr="00056910" w14:paraId="5F1FB547" w14:textId="77777777" w:rsidTr="001B038D">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7B92A44B"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004</w:t>
            </w:r>
          </w:p>
        </w:tc>
        <w:tc>
          <w:tcPr>
            <w:tcW w:w="997" w:type="dxa"/>
            <w:tcBorders>
              <w:top w:val="nil"/>
              <w:left w:val="nil"/>
              <w:bottom w:val="single" w:sz="4" w:space="0" w:color="auto"/>
              <w:right w:val="single" w:sz="4" w:space="0" w:color="auto"/>
            </w:tcBorders>
            <w:shd w:val="clear" w:color="auto" w:fill="auto"/>
            <w:noWrap/>
            <w:hideMark/>
          </w:tcPr>
          <w:p w14:paraId="43B5D5B8"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33363</w:t>
            </w:r>
          </w:p>
        </w:tc>
        <w:tc>
          <w:tcPr>
            <w:tcW w:w="4019" w:type="dxa"/>
            <w:tcBorders>
              <w:top w:val="nil"/>
              <w:left w:val="nil"/>
              <w:bottom w:val="single" w:sz="4" w:space="0" w:color="auto"/>
              <w:right w:val="single" w:sz="4" w:space="0" w:color="auto"/>
            </w:tcBorders>
            <w:shd w:val="clear" w:color="auto" w:fill="auto"/>
            <w:hideMark/>
          </w:tcPr>
          <w:p w14:paraId="31D4D314" w14:textId="77777777" w:rsidR="00E57D09" w:rsidRPr="00056910" w:rsidRDefault="00E57D09" w:rsidP="001B038D">
            <w:pPr>
              <w:rPr>
                <w:rFonts w:ascii="Arial" w:hAnsi="Arial" w:cs="Arial"/>
                <w:sz w:val="22"/>
                <w:szCs w:val="22"/>
              </w:rPr>
            </w:pPr>
            <w:r w:rsidRPr="00056910">
              <w:rPr>
                <w:rFonts w:ascii="Arial" w:hAnsi="Arial" w:cs="Arial"/>
                <w:sz w:val="22"/>
                <w:szCs w:val="22"/>
              </w:rPr>
              <w:t>ÁGUA SANITÁRIA 2L</w:t>
            </w:r>
          </w:p>
        </w:tc>
        <w:tc>
          <w:tcPr>
            <w:tcW w:w="993" w:type="dxa"/>
            <w:tcBorders>
              <w:top w:val="nil"/>
              <w:left w:val="nil"/>
              <w:bottom w:val="single" w:sz="4" w:space="0" w:color="auto"/>
              <w:right w:val="single" w:sz="4" w:space="0" w:color="auto"/>
            </w:tcBorders>
            <w:shd w:val="clear" w:color="auto" w:fill="auto"/>
            <w:hideMark/>
          </w:tcPr>
          <w:p w14:paraId="4CB27AEF" w14:textId="77777777" w:rsidR="00E57D09" w:rsidRPr="00056910" w:rsidRDefault="00E57D09" w:rsidP="001B038D">
            <w:pPr>
              <w:jc w:val="center"/>
              <w:rPr>
                <w:rFonts w:ascii="Arial" w:hAnsi="Arial" w:cs="Arial"/>
                <w:sz w:val="22"/>
                <w:szCs w:val="22"/>
              </w:rPr>
            </w:pPr>
            <w:r w:rsidRPr="00056910">
              <w:rPr>
                <w:rFonts w:ascii="Arial" w:hAnsi="Arial" w:cs="Arial"/>
                <w:sz w:val="22"/>
                <w:szCs w:val="22"/>
              </w:rPr>
              <w:t>L</w:t>
            </w:r>
          </w:p>
        </w:tc>
        <w:tc>
          <w:tcPr>
            <w:tcW w:w="776" w:type="dxa"/>
            <w:tcBorders>
              <w:top w:val="nil"/>
              <w:left w:val="nil"/>
              <w:bottom w:val="single" w:sz="4" w:space="0" w:color="auto"/>
              <w:right w:val="single" w:sz="4" w:space="0" w:color="auto"/>
            </w:tcBorders>
            <w:shd w:val="clear" w:color="auto" w:fill="auto"/>
            <w:noWrap/>
            <w:hideMark/>
          </w:tcPr>
          <w:p w14:paraId="76230667"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5</w:t>
            </w:r>
          </w:p>
        </w:tc>
        <w:tc>
          <w:tcPr>
            <w:tcW w:w="1174" w:type="dxa"/>
            <w:tcBorders>
              <w:top w:val="nil"/>
              <w:left w:val="nil"/>
              <w:bottom w:val="single" w:sz="4" w:space="0" w:color="auto"/>
              <w:right w:val="single" w:sz="4" w:space="0" w:color="auto"/>
            </w:tcBorders>
            <w:shd w:val="clear" w:color="auto" w:fill="auto"/>
            <w:noWrap/>
          </w:tcPr>
          <w:p w14:paraId="38B9869E"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406E3623" w14:textId="77777777" w:rsidR="00E57D09" w:rsidRPr="00056910" w:rsidRDefault="00E57D09" w:rsidP="001B038D">
            <w:pPr>
              <w:jc w:val="right"/>
              <w:rPr>
                <w:rFonts w:ascii="Arial" w:hAnsi="Arial" w:cs="Arial"/>
                <w:color w:val="000000"/>
                <w:sz w:val="22"/>
                <w:szCs w:val="22"/>
              </w:rPr>
            </w:pPr>
          </w:p>
        </w:tc>
      </w:tr>
      <w:tr w:rsidR="00E57D09" w:rsidRPr="00056910" w14:paraId="0E37212B" w14:textId="77777777" w:rsidTr="001B038D">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5E7A5974"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005</w:t>
            </w:r>
          </w:p>
        </w:tc>
        <w:tc>
          <w:tcPr>
            <w:tcW w:w="997" w:type="dxa"/>
            <w:tcBorders>
              <w:top w:val="nil"/>
              <w:left w:val="nil"/>
              <w:bottom w:val="single" w:sz="4" w:space="0" w:color="auto"/>
              <w:right w:val="single" w:sz="4" w:space="0" w:color="auto"/>
            </w:tcBorders>
            <w:shd w:val="clear" w:color="auto" w:fill="auto"/>
            <w:noWrap/>
            <w:hideMark/>
          </w:tcPr>
          <w:p w14:paraId="16C6B03A"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1229518</w:t>
            </w:r>
          </w:p>
        </w:tc>
        <w:tc>
          <w:tcPr>
            <w:tcW w:w="4019" w:type="dxa"/>
            <w:tcBorders>
              <w:top w:val="nil"/>
              <w:left w:val="nil"/>
              <w:bottom w:val="single" w:sz="4" w:space="0" w:color="auto"/>
              <w:right w:val="single" w:sz="4" w:space="0" w:color="auto"/>
            </w:tcBorders>
            <w:shd w:val="clear" w:color="auto" w:fill="auto"/>
            <w:hideMark/>
          </w:tcPr>
          <w:p w14:paraId="5F6368ED" w14:textId="77777777" w:rsidR="00E57D09" w:rsidRPr="00056910" w:rsidRDefault="00E57D09" w:rsidP="001B038D">
            <w:pPr>
              <w:rPr>
                <w:rFonts w:ascii="Arial" w:hAnsi="Arial" w:cs="Arial"/>
                <w:sz w:val="22"/>
                <w:szCs w:val="22"/>
              </w:rPr>
            </w:pPr>
            <w:r w:rsidRPr="00056910">
              <w:rPr>
                <w:rFonts w:ascii="Arial" w:hAnsi="Arial" w:cs="Arial"/>
                <w:sz w:val="22"/>
                <w:szCs w:val="22"/>
              </w:rPr>
              <w:t>ÁLCOOL EM GEL□GARRAFA 500 ML</w:t>
            </w:r>
          </w:p>
        </w:tc>
        <w:tc>
          <w:tcPr>
            <w:tcW w:w="993" w:type="dxa"/>
            <w:tcBorders>
              <w:top w:val="nil"/>
              <w:left w:val="nil"/>
              <w:bottom w:val="single" w:sz="4" w:space="0" w:color="auto"/>
              <w:right w:val="single" w:sz="4" w:space="0" w:color="auto"/>
            </w:tcBorders>
            <w:shd w:val="clear" w:color="auto" w:fill="auto"/>
            <w:hideMark/>
          </w:tcPr>
          <w:p w14:paraId="03BD2D5C"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0B81CD0F"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5</w:t>
            </w:r>
          </w:p>
        </w:tc>
        <w:tc>
          <w:tcPr>
            <w:tcW w:w="1174" w:type="dxa"/>
            <w:tcBorders>
              <w:top w:val="nil"/>
              <w:left w:val="nil"/>
              <w:bottom w:val="single" w:sz="4" w:space="0" w:color="auto"/>
              <w:right w:val="single" w:sz="4" w:space="0" w:color="auto"/>
            </w:tcBorders>
            <w:shd w:val="clear" w:color="auto" w:fill="auto"/>
            <w:noWrap/>
          </w:tcPr>
          <w:p w14:paraId="0DA4797E"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79D57D5C" w14:textId="77777777" w:rsidR="00E57D09" w:rsidRPr="00056910" w:rsidRDefault="00E57D09" w:rsidP="001B038D">
            <w:pPr>
              <w:jc w:val="right"/>
              <w:rPr>
                <w:rFonts w:ascii="Arial" w:hAnsi="Arial" w:cs="Arial"/>
                <w:color w:val="000000"/>
                <w:sz w:val="22"/>
                <w:szCs w:val="22"/>
              </w:rPr>
            </w:pPr>
          </w:p>
        </w:tc>
      </w:tr>
      <w:tr w:rsidR="00E57D09" w:rsidRPr="00056910" w14:paraId="657753D0" w14:textId="77777777" w:rsidTr="001B038D">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74003414"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006</w:t>
            </w:r>
          </w:p>
        </w:tc>
        <w:tc>
          <w:tcPr>
            <w:tcW w:w="997" w:type="dxa"/>
            <w:tcBorders>
              <w:top w:val="nil"/>
              <w:left w:val="nil"/>
              <w:bottom w:val="single" w:sz="4" w:space="0" w:color="auto"/>
              <w:right w:val="single" w:sz="4" w:space="0" w:color="auto"/>
            </w:tcBorders>
            <w:shd w:val="clear" w:color="auto" w:fill="auto"/>
            <w:noWrap/>
            <w:hideMark/>
          </w:tcPr>
          <w:p w14:paraId="46DACBB7"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1229519</w:t>
            </w:r>
          </w:p>
        </w:tc>
        <w:tc>
          <w:tcPr>
            <w:tcW w:w="4019" w:type="dxa"/>
            <w:tcBorders>
              <w:top w:val="nil"/>
              <w:left w:val="nil"/>
              <w:bottom w:val="single" w:sz="4" w:space="0" w:color="auto"/>
              <w:right w:val="single" w:sz="4" w:space="0" w:color="auto"/>
            </w:tcBorders>
            <w:shd w:val="clear" w:color="auto" w:fill="auto"/>
            <w:hideMark/>
          </w:tcPr>
          <w:p w14:paraId="52C60D69" w14:textId="77777777" w:rsidR="00E57D09" w:rsidRPr="00056910" w:rsidRDefault="00E57D09" w:rsidP="001B038D">
            <w:pPr>
              <w:rPr>
                <w:rFonts w:ascii="Arial" w:hAnsi="Arial" w:cs="Arial"/>
                <w:sz w:val="22"/>
                <w:szCs w:val="22"/>
              </w:rPr>
            </w:pPr>
            <w:r w:rsidRPr="00056910">
              <w:rPr>
                <w:rFonts w:ascii="Arial" w:hAnsi="Arial" w:cs="Arial"/>
                <w:sz w:val="22"/>
                <w:szCs w:val="22"/>
              </w:rPr>
              <w:t>ÁLCOOL LÍQUIDO□GARRAFA 1,0 LITRO</w:t>
            </w:r>
          </w:p>
        </w:tc>
        <w:tc>
          <w:tcPr>
            <w:tcW w:w="993" w:type="dxa"/>
            <w:tcBorders>
              <w:top w:val="nil"/>
              <w:left w:val="nil"/>
              <w:bottom w:val="single" w:sz="4" w:space="0" w:color="auto"/>
              <w:right w:val="single" w:sz="4" w:space="0" w:color="auto"/>
            </w:tcBorders>
            <w:shd w:val="clear" w:color="auto" w:fill="auto"/>
            <w:hideMark/>
          </w:tcPr>
          <w:p w14:paraId="12FD5E7F"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1D1EF073"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2</w:t>
            </w:r>
          </w:p>
        </w:tc>
        <w:tc>
          <w:tcPr>
            <w:tcW w:w="1174" w:type="dxa"/>
            <w:tcBorders>
              <w:top w:val="nil"/>
              <w:left w:val="nil"/>
              <w:bottom w:val="single" w:sz="4" w:space="0" w:color="auto"/>
              <w:right w:val="single" w:sz="4" w:space="0" w:color="auto"/>
            </w:tcBorders>
            <w:shd w:val="clear" w:color="auto" w:fill="auto"/>
            <w:noWrap/>
          </w:tcPr>
          <w:p w14:paraId="46FB3C1A"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2F3D807F" w14:textId="77777777" w:rsidR="00E57D09" w:rsidRPr="00056910" w:rsidRDefault="00E57D09" w:rsidP="001B038D">
            <w:pPr>
              <w:jc w:val="right"/>
              <w:rPr>
                <w:rFonts w:ascii="Arial" w:hAnsi="Arial" w:cs="Arial"/>
                <w:color w:val="000000"/>
                <w:sz w:val="22"/>
                <w:szCs w:val="22"/>
              </w:rPr>
            </w:pPr>
          </w:p>
        </w:tc>
      </w:tr>
      <w:tr w:rsidR="00E57D09" w:rsidRPr="00056910" w14:paraId="521EAADC" w14:textId="77777777" w:rsidTr="001B038D">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2DD73DF0"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007</w:t>
            </w:r>
          </w:p>
        </w:tc>
        <w:tc>
          <w:tcPr>
            <w:tcW w:w="997" w:type="dxa"/>
            <w:tcBorders>
              <w:top w:val="nil"/>
              <w:left w:val="nil"/>
              <w:bottom w:val="single" w:sz="4" w:space="0" w:color="auto"/>
              <w:right w:val="single" w:sz="4" w:space="0" w:color="auto"/>
            </w:tcBorders>
            <w:shd w:val="clear" w:color="auto" w:fill="auto"/>
            <w:noWrap/>
            <w:hideMark/>
          </w:tcPr>
          <w:p w14:paraId="356FDED4"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14700</w:t>
            </w:r>
          </w:p>
        </w:tc>
        <w:tc>
          <w:tcPr>
            <w:tcW w:w="4019" w:type="dxa"/>
            <w:tcBorders>
              <w:top w:val="nil"/>
              <w:left w:val="nil"/>
              <w:bottom w:val="single" w:sz="4" w:space="0" w:color="auto"/>
              <w:right w:val="single" w:sz="4" w:space="0" w:color="auto"/>
            </w:tcBorders>
            <w:shd w:val="clear" w:color="auto" w:fill="auto"/>
            <w:hideMark/>
          </w:tcPr>
          <w:p w14:paraId="1FC43F2A" w14:textId="77777777" w:rsidR="00E57D09" w:rsidRPr="00056910" w:rsidRDefault="00E57D09" w:rsidP="001B038D">
            <w:pPr>
              <w:rPr>
                <w:rFonts w:ascii="Arial" w:hAnsi="Arial" w:cs="Arial"/>
                <w:sz w:val="22"/>
                <w:szCs w:val="22"/>
              </w:rPr>
            </w:pPr>
            <w:r w:rsidRPr="00056910">
              <w:rPr>
                <w:rFonts w:ascii="Arial" w:hAnsi="Arial" w:cs="Arial"/>
                <w:sz w:val="22"/>
                <w:szCs w:val="22"/>
              </w:rPr>
              <w:t>BALDE PLASTICO 10L</w:t>
            </w:r>
          </w:p>
        </w:tc>
        <w:tc>
          <w:tcPr>
            <w:tcW w:w="993" w:type="dxa"/>
            <w:tcBorders>
              <w:top w:val="nil"/>
              <w:left w:val="nil"/>
              <w:bottom w:val="single" w:sz="4" w:space="0" w:color="auto"/>
              <w:right w:val="single" w:sz="4" w:space="0" w:color="auto"/>
            </w:tcBorders>
            <w:shd w:val="clear" w:color="auto" w:fill="auto"/>
            <w:hideMark/>
          </w:tcPr>
          <w:p w14:paraId="46B7E10F"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1741DC23"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2</w:t>
            </w:r>
          </w:p>
        </w:tc>
        <w:tc>
          <w:tcPr>
            <w:tcW w:w="1174" w:type="dxa"/>
            <w:tcBorders>
              <w:top w:val="nil"/>
              <w:left w:val="nil"/>
              <w:bottom w:val="single" w:sz="4" w:space="0" w:color="auto"/>
              <w:right w:val="single" w:sz="4" w:space="0" w:color="auto"/>
            </w:tcBorders>
            <w:shd w:val="clear" w:color="auto" w:fill="auto"/>
            <w:noWrap/>
          </w:tcPr>
          <w:p w14:paraId="54A6DC77"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2064B273" w14:textId="77777777" w:rsidR="00E57D09" w:rsidRPr="00056910" w:rsidRDefault="00E57D09" w:rsidP="001B038D">
            <w:pPr>
              <w:jc w:val="right"/>
              <w:rPr>
                <w:rFonts w:ascii="Arial" w:hAnsi="Arial" w:cs="Arial"/>
                <w:color w:val="000000"/>
                <w:sz w:val="22"/>
                <w:szCs w:val="22"/>
              </w:rPr>
            </w:pPr>
          </w:p>
        </w:tc>
      </w:tr>
      <w:tr w:rsidR="00E57D09" w:rsidRPr="00056910" w14:paraId="56C13AA1" w14:textId="77777777" w:rsidTr="001B038D">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7D8DA5E4"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lastRenderedPageBreak/>
              <w:t>008</w:t>
            </w:r>
          </w:p>
        </w:tc>
        <w:tc>
          <w:tcPr>
            <w:tcW w:w="997" w:type="dxa"/>
            <w:tcBorders>
              <w:top w:val="nil"/>
              <w:left w:val="nil"/>
              <w:bottom w:val="single" w:sz="4" w:space="0" w:color="auto"/>
              <w:right w:val="single" w:sz="4" w:space="0" w:color="auto"/>
            </w:tcBorders>
            <w:shd w:val="clear" w:color="auto" w:fill="auto"/>
            <w:noWrap/>
            <w:hideMark/>
          </w:tcPr>
          <w:p w14:paraId="3E221237"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14690</w:t>
            </w:r>
          </w:p>
        </w:tc>
        <w:tc>
          <w:tcPr>
            <w:tcW w:w="4019" w:type="dxa"/>
            <w:tcBorders>
              <w:top w:val="nil"/>
              <w:left w:val="nil"/>
              <w:bottom w:val="single" w:sz="4" w:space="0" w:color="auto"/>
              <w:right w:val="single" w:sz="4" w:space="0" w:color="auto"/>
            </w:tcBorders>
            <w:shd w:val="clear" w:color="auto" w:fill="auto"/>
            <w:hideMark/>
          </w:tcPr>
          <w:p w14:paraId="3C21A185" w14:textId="77777777" w:rsidR="00E57D09" w:rsidRPr="00056910" w:rsidRDefault="00E57D09" w:rsidP="001B038D">
            <w:pPr>
              <w:rPr>
                <w:rFonts w:ascii="Arial" w:hAnsi="Arial" w:cs="Arial"/>
                <w:sz w:val="22"/>
                <w:szCs w:val="22"/>
              </w:rPr>
            </w:pPr>
            <w:r w:rsidRPr="00056910">
              <w:rPr>
                <w:rFonts w:ascii="Arial" w:hAnsi="Arial" w:cs="Arial"/>
                <w:sz w:val="22"/>
                <w:szCs w:val="22"/>
              </w:rPr>
              <w:t>BISCOITO ÁGUA E SAL PCTE 350G</w:t>
            </w:r>
          </w:p>
        </w:tc>
        <w:tc>
          <w:tcPr>
            <w:tcW w:w="993" w:type="dxa"/>
            <w:tcBorders>
              <w:top w:val="nil"/>
              <w:left w:val="nil"/>
              <w:bottom w:val="single" w:sz="4" w:space="0" w:color="auto"/>
              <w:right w:val="single" w:sz="4" w:space="0" w:color="auto"/>
            </w:tcBorders>
            <w:shd w:val="clear" w:color="auto" w:fill="auto"/>
            <w:hideMark/>
          </w:tcPr>
          <w:p w14:paraId="713E477A"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7D48FD31"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15</w:t>
            </w:r>
          </w:p>
        </w:tc>
        <w:tc>
          <w:tcPr>
            <w:tcW w:w="1174" w:type="dxa"/>
            <w:tcBorders>
              <w:top w:val="nil"/>
              <w:left w:val="nil"/>
              <w:bottom w:val="single" w:sz="4" w:space="0" w:color="auto"/>
              <w:right w:val="single" w:sz="4" w:space="0" w:color="auto"/>
            </w:tcBorders>
            <w:shd w:val="clear" w:color="auto" w:fill="auto"/>
            <w:noWrap/>
          </w:tcPr>
          <w:p w14:paraId="742633F6"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78A46B9C" w14:textId="77777777" w:rsidR="00E57D09" w:rsidRPr="00056910" w:rsidRDefault="00E57D09" w:rsidP="001B038D">
            <w:pPr>
              <w:jc w:val="right"/>
              <w:rPr>
                <w:rFonts w:ascii="Arial" w:hAnsi="Arial" w:cs="Arial"/>
                <w:color w:val="000000"/>
                <w:sz w:val="22"/>
                <w:szCs w:val="22"/>
              </w:rPr>
            </w:pPr>
          </w:p>
        </w:tc>
      </w:tr>
      <w:tr w:rsidR="00E57D09" w:rsidRPr="00056910" w14:paraId="73671384" w14:textId="77777777" w:rsidTr="001B038D">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4DF30F2D"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009</w:t>
            </w:r>
          </w:p>
        </w:tc>
        <w:tc>
          <w:tcPr>
            <w:tcW w:w="997" w:type="dxa"/>
            <w:tcBorders>
              <w:top w:val="nil"/>
              <w:left w:val="nil"/>
              <w:bottom w:val="single" w:sz="4" w:space="0" w:color="auto"/>
              <w:right w:val="single" w:sz="4" w:space="0" w:color="auto"/>
            </w:tcBorders>
            <w:shd w:val="clear" w:color="auto" w:fill="auto"/>
            <w:noWrap/>
            <w:hideMark/>
          </w:tcPr>
          <w:p w14:paraId="0099FF47"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14692</w:t>
            </w:r>
          </w:p>
        </w:tc>
        <w:tc>
          <w:tcPr>
            <w:tcW w:w="4019" w:type="dxa"/>
            <w:tcBorders>
              <w:top w:val="nil"/>
              <w:left w:val="nil"/>
              <w:bottom w:val="single" w:sz="4" w:space="0" w:color="auto"/>
              <w:right w:val="single" w:sz="4" w:space="0" w:color="auto"/>
            </w:tcBorders>
            <w:shd w:val="clear" w:color="auto" w:fill="auto"/>
            <w:hideMark/>
          </w:tcPr>
          <w:p w14:paraId="2EE2F6AC" w14:textId="77777777" w:rsidR="00E57D09" w:rsidRPr="00056910" w:rsidRDefault="00E57D09" w:rsidP="001B038D">
            <w:pPr>
              <w:rPr>
                <w:rFonts w:ascii="Arial" w:hAnsi="Arial" w:cs="Arial"/>
                <w:sz w:val="22"/>
                <w:szCs w:val="22"/>
              </w:rPr>
            </w:pPr>
            <w:r w:rsidRPr="00056910">
              <w:rPr>
                <w:rFonts w:ascii="Arial" w:hAnsi="Arial" w:cs="Arial"/>
                <w:sz w:val="22"/>
                <w:szCs w:val="22"/>
              </w:rPr>
              <w:t>BISCOITO TIPO MAIZENA PCTE 350G</w:t>
            </w:r>
          </w:p>
        </w:tc>
        <w:tc>
          <w:tcPr>
            <w:tcW w:w="993" w:type="dxa"/>
            <w:tcBorders>
              <w:top w:val="nil"/>
              <w:left w:val="nil"/>
              <w:bottom w:val="single" w:sz="4" w:space="0" w:color="auto"/>
              <w:right w:val="single" w:sz="4" w:space="0" w:color="auto"/>
            </w:tcBorders>
            <w:shd w:val="clear" w:color="auto" w:fill="auto"/>
            <w:hideMark/>
          </w:tcPr>
          <w:p w14:paraId="541E00F2"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1E172ECD"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15</w:t>
            </w:r>
          </w:p>
        </w:tc>
        <w:tc>
          <w:tcPr>
            <w:tcW w:w="1174" w:type="dxa"/>
            <w:tcBorders>
              <w:top w:val="nil"/>
              <w:left w:val="nil"/>
              <w:bottom w:val="single" w:sz="4" w:space="0" w:color="auto"/>
              <w:right w:val="single" w:sz="4" w:space="0" w:color="auto"/>
            </w:tcBorders>
            <w:shd w:val="clear" w:color="auto" w:fill="auto"/>
            <w:noWrap/>
          </w:tcPr>
          <w:p w14:paraId="7A6B3966"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7E85F077" w14:textId="77777777" w:rsidR="00E57D09" w:rsidRPr="00056910" w:rsidRDefault="00E57D09" w:rsidP="001B038D">
            <w:pPr>
              <w:jc w:val="right"/>
              <w:rPr>
                <w:rFonts w:ascii="Arial" w:hAnsi="Arial" w:cs="Arial"/>
                <w:color w:val="000000"/>
                <w:sz w:val="22"/>
                <w:szCs w:val="22"/>
              </w:rPr>
            </w:pPr>
          </w:p>
        </w:tc>
      </w:tr>
      <w:tr w:rsidR="00E57D09" w:rsidRPr="00056910" w14:paraId="6D61E62C" w14:textId="77777777" w:rsidTr="001B038D">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5464ACC2"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010</w:t>
            </w:r>
          </w:p>
        </w:tc>
        <w:tc>
          <w:tcPr>
            <w:tcW w:w="997" w:type="dxa"/>
            <w:tcBorders>
              <w:top w:val="nil"/>
              <w:left w:val="nil"/>
              <w:bottom w:val="single" w:sz="4" w:space="0" w:color="auto"/>
              <w:right w:val="single" w:sz="4" w:space="0" w:color="auto"/>
            </w:tcBorders>
            <w:shd w:val="clear" w:color="auto" w:fill="auto"/>
            <w:noWrap/>
            <w:hideMark/>
          </w:tcPr>
          <w:p w14:paraId="3544676B"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14689</w:t>
            </w:r>
          </w:p>
        </w:tc>
        <w:tc>
          <w:tcPr>
            <w:tcW w:w="4019" w:type="dxa"/>
            <w:tcBorders>
              <w:top w:val="nil"/>
              <w:left w:val="nil"/>
              <w:bottom w:val="single" w:sz="4" w:space="0" w:color="auto"/>
              <w:right w:val="single" w:sz="4" w:space="0" w:color="auto"/>
            </w:tcBorders>
            <w:shd w:val="clear" w:color="auto" w:fill="auto"/>
            <w:hideMark/>
          </w:tcPr>
          <w:p w14:paraId="1C403EA7" w14:textId="77777777" w:rsidR="00E57D09" w:rsidRPr="00056910" w:rsidRDefault="00E57D09" w:rsidP="001B038D">
            <w:pPr>
              <w:rPr>
                <w:rFonts w:ascii="Arial" w:hAnsi="Arial" w:cs="Arial"/>
                <w:sz w:val="22"/>
                <w:szCs w:val="22"/>
              </w:rPr>
            </w:pPr>
            <w:r w:rsidRPr="00056910">
              <w:rPr>
                <w:rFonts w:ascii="Arial" w:hAnsi="Arial" w:cs="Arial"/>
                <w:sz w:val="22"/>
                <w:szCs w:val="22"/>
              </w:rPr>
              <w:t>CAFÉ PCTE DE 500G</w:t>
            </w:r>
          </w:p>
        </w:tc>
        <w:tc>
          <w:tcPr>
            <w:tcW w:w="993" w:type="dxa"/>
            <w:tcBorders>
              <w:top w:val="nil"/>
              <w:left w:val="nil"/>
              <w:bottom w:val="single" w:sz="4" w:space="0" w:color="auto"/>
              <w:right w:val="single" w:sz="4" w:space="0" w:color="auto"/>
            </w:tcBorders>
            <w:shd w:val="clear" w:color="auto" w:fill="auto"/>
            <w:hideMark/>
          </w:tcPr>
          <w:p w14:paraId="67B04AC8"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7131CABF"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8</w:t>
            </w:r>
          </w:p>
        </w:tc>
        <w:tc>
          <w:tcPr>
            <w:tcW w:w="1174" w:type="dxa"/>
            <w:tcBorders>
              <w:top w:val="nil"/>
              <w:left w:val="nil"/>
              <w:bottom w:val="single" w:sz="4" w:space="0" w:color="auto"/>
              <w:right w:val="single" w:sz="4" w:space="0" w:color="auto"/>
            </w:tcBorders>
            <w:shd w:val="clear" w:color="auto" w:fill="auto"/>
            <w:noWrap/>
          </w:tcPr>
          <w:p w14:paraId="1E3BF767"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7D8EE130" w14:textId="77777777" w:rsidR="00E57D09" w:rsidRPr="00056910" w:rsidRDefault="00E57D09" w:rsidP="001B038D">
            <w:pPr>
              <w:jc w:val="right"/>
              <w:rPr>
                <w:rFonts w:ascii="Arial" w:hAnsi="Arial" w:cs="Arial"/>
                <w:color w:val="000000"/>
                <w:sz w:val="22"/>
                <w:szCs w:val="22"/>
              </w:rPr>
            </w:pPr>
          </w:p>
        </w:tc>
      </w:tr>
      <w:tr w:rsidR="00E57D09" w:rsidRPr="00056910" w14:paraId="7D35C447" w14:textId="77777777" w:rsidTr="001B038D">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5FC80A03"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011</w:t>
            </w:r>
          </w:p>
        </w:tc>
        <w:tc>
          <w:tcPr>
            <w:tcW w:w="997" w:type="dxa"/>
            <w:tcBorders>
              <w:top w:val="nil"/>
              <w:left w:val="nil"/>
              <w:bottom w:val="single" w:sz="4" w:space="0" w:color="auto"/>
              <w:right w:val="single" w:sz="4" w:space="0" w:color="auto"/>
            </w:tcBorders>
            <w:shd w:val="clear" w:color="auto" w:fill="auto"/>
            <w:noWrap/>
            <w:hideMark/>
          </w:tcPr>
          <w:p w14:paraId="183501D0"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14697</w:t>
            </w:r>
          </w:p>
        </w:tc>
        <w:tc>
          <w:tcPr>
            <w:tcW w:w="4019" w:type="dxa"/>
            <w:tcBorders>
              <w:top w:val="nil"/>
              <w:left w:val="nil"/>
              <w:bottom w:val="single" w:sz="4" w:space="0" w:color="auto"/>
              <w:right w:val="single" w:sz="4" w:space="0" w:color="auto"/>
            </w:tcBorders>
            <w:shd w:val="clear" w:color="auto" w:fill="auto"/>
            <w:hideMark/>
          </w:tcPr>
          <w:p w14:paraId="4493518B" w14:textId="77777777" w:rsidR="00E57D09" w:rsidRPr="00056910" w:rsidRDefault="00E57D09" w:rsidP="001B038D">
            <w:pPr>
              <w:rPr>
                <w:rFonts w:ascii="Arial" w:hAnsi="Arial" w:cs="Arial"/>
                <w:sz w:val="22"/>
                <w:szCs w:val="22"/>
              </w:rPr>
            </w:pPr>
            <w:r w:rsidRPr="00056910">
              <w:rPr>
                <w:rFonts w:ascii="Arial" w:hAnsi="Arial" w:cs="Arial"/>
                <w:sz w:val="22"/>
                <w:szCs w:val="22"/>
              </w:rPr>
              <w:t>COPO DESCARTÁVEL 200ML</w:t>
            </w:r>
          </w:p>
        </w:tc>
        <w:tc>
          <w:tcPr>
            <w:tcW w:w="993" w:type="dxa"/>
            <w:tcBorders>
              <w:top w:val="nil"/>
              <w:left w:val="nil"/>
              <w:bottom w:val="single" w:sz="4" w:space="0" w:color="auto"/>
              <w:right w:val="single" w:sz="4" w:space="0" w:color="auto"/>
            </w:tcBorders>
            <w:shd w:val="clear" w:color="auto" w:fill="auto"/>
            <w:hideMark/>
          </w:tcPr>
          <w:p w14:paraId="62AC1830" w14:textId="77777777" w:rsidR="00E57D09" w:rsidRPr="00056910" w:rsidRDefault="00E57D09" w:rsidP="001B038D">
            <w:pPr>
              <w:ind w:firstLineChars="100" w:firstLine="220"/>
              <w:jc w:val="right"/>
              <w:rPr>
                <w:rFonts w:ascii="Arial" w:hAnsi="Arial" w:cs="Arial"/>
                <w:sz w:val="22"/>
                <w:szCs w:val="22"/>
              </w:rPr>
            </w:pPr>
            <w:r w:rsidRPr="00056910">
              <w:rPr>
                <w:rFonts w:ascii="Arial" w:hAnsi="Arial" w:cs="Arial"/>
                <w:sz w:val="22"/>
                <w:szCs w:val="22"/>
              </w:rPr>
              <w:t>PCTE</w:t>
            </w:r>
          </w:p>
        </w:tc>
        <w:tc>
          <w:tcPr>
            <w:tcW w:w="776" w:type="dxa"/>
            <w:tcBorders>
              <w:top w:val="nil"/>
              <w:left w:val="nil"/>
              <w:bottom w:val="single" w:sz="4" w:space="0" w:color="auto"/>
              <w:right w:val="single" w:sz="4" w:space="0" w:color="auto"/>
            </w:tcBorders>
            <w:shd w:val="clear" w:color="auto" w:fill="auto"/>
            <w:noWrap/>
            <w:hideMark/>
          </w:tcPr>
          <w:p w14:paraId="7F28C958"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25</w:t>
            </w:r>
          </w:p>
        </w:tc>
        <w:tc>
          <w:tcPr>
            <w:tcW w:w="1174" w:type="dxa"/>
            <w:tcBorders>
              <w:top w:val="nil"/>
              <w:left w:val="nil"/>
              <w:bottom w:val="single" w:sz="4" w:space="0" w:color="auto"/>
              <w:right w:val="single" w:sz="4" w:space="0" w:color="auto"/>
            </w:tcBorders>
            <w:shd w:val="clear" w:color="auto" w:fill="auto"/>
            <w:noWrap/>
          </w:tcPr>
          <w:p w14:paraId="5AC121FD"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3E41CBD7" w14:textId="77777777" w:rsidR="00E57D09" w:rsidRPr="00056910" w:rsidRDefault="00E57D09" w:rsidP="001B038D">
            <w:pPr>
              <w:jc w:val="right"/>
              <w:rPr>
                <w:rFonts w:ascii="Arial" w:hAnsi="Arial" w:cs="Arial"/>
                <w:color w:val="000000"/>
                <w:sz w:val="22"/>
                <w:szCs w:val="22"/>
              </w:rPr>
            </w:pPr>
          </w:p>
        </w:tc>
      </w:tr>
      <w:tr w:rsidR="00E57D09" w:rsidRPr="00056910" w14:paraId="6D1548CF" w14:textId="77777777" w:rsidTr="001B038D">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12B7DB72"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012</w:t>
            </w:r>
          </w:p>
        </w:tc>
        <w:tc>
          <w:tcPr>
            <w:tcW w:w="997" w:type="dxa"/>
            <w:tcBorders>
              <w:top w:val="nil"/>
              <w:left w:val="nil"/>
              <w:bottom w:val="single" w:sz="4" w:space="0" w:color="auto"/>
              <w:right w:val="single" w:sz="4" w:space="0" w:color="auto"/>
            </w:tcBorders>
            <w:shd w:val="clear" w:color="auto" w:fill="auto"/>
            <w:noWrap/>
            <w:hideMark/>
          </w:tcPr>
          <w:p w14:paraId="326A5D70"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14699</w:t>
            </w:r>
          </w:p>
        </w:tc>
        <w:tc>
          <w:tcPr>
            <w:tcW w:w="4019" w:type="dxa"/>
            <w:tcBorders>
              <w:top w:val="nil"/>
              <w:left w:val="nil"/>
              <w:bottom w:val="single" w:sz="4" w:space="0" w:color="auto"/>
              <w:right w:val="single" w:sz="4" w:space="0" w:color="auto"/>
            </w:tcBorders>
            <w:shd w:val="clear" w:color="auto" w:fill="auto"/>
            <w:hideMark/>
          </w:tcPr>
          <w:p w14:paraId="358F4DEE" w14:textId="77777777" w:rsidR="00E57D09" w:rsidRPr="00056910" w:rsidRDefault="00E57D09" w:rsidP="001B038D">
            <w:pPr>
              <w:rPr>
                <w:rFonts w:ascii="Arial" w:hAnsi="Arial" w:cs="Arial"/>
                <w:sz w:val="22"/>
                <w:szCs w:val="22"/>
              </w:rPr>
            </w:pPr>
            <w:r w:rsidRPr="00056910">
              <w:rPr>
                <w:rFonts w:ascii="Arial" w:hAnsi="Arial" w:cs="Arial"/>
                <w:sz w:val="22"/>
                <w:szCs w:val="22"/>
              </w:rPr>
              <w:t>DESINFETANTE EMBAL 2L</w:t>
            </w:r>
          </w:p>
        </w:tc>
        <w:tc>
          <w:tcPr>
            <w:tcW w:w="993" w:type="dxa"/>
            <w:tcBorders>
              <w:top w:val="nil"/>
              <w:left w:val="nil"/>
              <w:bottom w:val="single" w:sz="4" w:space="0" w:color="auto"/>
              <w:right w:val="single" w:sz="4" w:space="0" w:color="auto"/>
            </w:tcBorders>
            <w:shd w:val="clear" w:color="auto" w:fill="auto"/>
            <w:hideMark/>
          </w:tcPr>
          <w:p w14:paraId="55AD7ECC"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7BE6420E"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10</w:t>
            </w:r>
          </w:p>
        </w:tc>
        <w:tc>
          <w:tcPr>
            <w:tcW w:w="1174" w:type="dxa"/>
            <w:tcBorders>
              <w:top w:val="nil"/>
              <w:left w:val="nil"/>
              <w:bottom w:val="single" w:sz="4" w:space="0" w:color="auto"/>
              <w:right w:val="single" w:sz="4" w:space="0" w:color="auto"/>
            </w:tcBorders>
            <w:shd w:val="clear" w:color="auto" w:fill="auto"/>
            <w:noWrap/>
          </w:tcPr>
          <w:p w14:paraId="4B810D25"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30E21A3C" w14:textId="77777777" w:rsidR="00E57D09" w:rsidRPr="00056910" w:rsidRDefault="00E57D09" w:rsidP="001B038D">
            <w:pPr>
              <w:jc w:val="right"/>
              <w:rPr>
                <w:rFonts w:ascii="Arial" w:hAnsi="Arial" w:cs="Arial"/>
                <w:color w:val="000000"/>
                <w:sz w:val="22"/>
                <w:szCs w:val="22"/>
              </w:rPr>
            </w:pPr>
          </w:p>
        </w:tc>
      </w:tr>
      <w:tr w:rsidR="00E57D09" w:rsidRPr="00056910" w14:paraId="44517C51" w14:textId="77777777" w:rsidTr="001B038D">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6497254F"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013</w:t>
            </w:r>
          </w:p>
        </w:tc>
        <w:tc>
          <w:tcPr>
            <w:tcW w:w="997" w:type="dxa"/>
            <w:tcBorders>
              <w:top w:val="nil"/>
              <w:left w:val="nil"/>
              <w:bottom w:val="single" w:sz="4" w:space="0" w:color="auto"/>
              <w:right w:val="single" w:sz="4" w:space="0" w:color="auto"/>
            </w:tcBorders>
            <w:shd w:val="clear" w:color="auto" w:fill="auto"/>
            <w:noWrap/>
            <w:hideMark/>
          </w:tcPr>
          <w:p w14:paraId="157F2823"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14694</w:t>
            </w:r>
          </w:p>
        </w:tc>
        <w:tc>
          <w:tcPr>
            <w:tcW w:w="4019" w:type="dxa"/>
            <w:tcBorders>
              <w:top w:val="nil"/>
              <w:left w:val="nil"/>
              <w:bottom w:val="single" w:sz="4" w:space="0" w:color="auto"/>
              <w:right w:val="single" w:sz="4" w:space="0" w:color="auto"/>
            </w:tcBorders>
            <w:shd w:val="clear" w:color="auto" w:fill="auto"/>
            <w:hideMark/>
          </w:tcPr>
          <w:p w14:paraId="4A33716C" w14:textId="77777777" w:rsidR="00E57D09" w:rsidRPr="00056910" w:rsidRDefault="00E57D09" w:rsidP="001B038D">
            <w:pPr>
              <w:rPr>
                <w:rFonts w:ascii="Arial" w:hAnsi="Arial" w:cs="Arial"/>
                <w:sz w:val="22"/>
                <w:szCs w:val="22"/>
              </w:rPr>
            </w:pPr>
            <w:r w:rsidRPr="00056910">
              <w:rPr>
                <w:rFonts w:ascii="Arial" w:hAnsi="Arial" w:cs="Arial"/>
                <w:sz w:val="22"/>
                <w:szCs w:val="22"/>
              </w:rPr>
              <w:t>DETERGENTE LIQUIDO NEUTRO DE 500ML</w:t>
            </w:r>
          </w:p>
        </w:tc>
        <w:tc>
          <w:tcPr>
            <w:tcW w:w="993" w:type="dxa"/>
            <w:tcBorders>
              <w:top w:val="nil"/>
              <w:left w:val="nil"/>
              <w:bottom w:val="single" w:sz="4" w:space="0" w:color="auto"/>
              <w:right w:val="single" w:sz="4" w:space="0" w:color="auto"/>
            </w:tcBorders>
            <w:shd w:val="clear" w:color="auto" w:fill="auto"/>
            <w:hideMark/>
          </w:tcPr>
          <w:p w14:paraId="32932A9B"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52D64523"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10</w:t>
            </w:r>
          </w:p>
        </w:tc>
        <w:tc>
          <w:tcPr>
            <w:tcW w:w="1174" w:type="dxa"/>
            <w:tcBorders>
              <w:top w:val="nil"/>
              <w:left w:val="nil"/>
              <w:bottom w:val="single" w:sz="4" w:space="0" w:color="auto"/>
              <w:right w:val="single" w:sz="4" w:space="0" w:color="auto"/>
            </w:tcBorders>
            <w:shd w:val="clear" w:color="auto" w:fill="auto"/>
            <w:noWrap/>
          </w:tcPr>
          <w:p w14:paraId="01273ED6"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59A25987" w14:textId="77777777" w:rsidR="00E57D09" w:rsidRPr="00056910" w:rsidRDefault="00E57D09" w:rsidP="001B038D">
            <w:pPr>
              <w:jc w:val="right"/>
              <w:rPr>
                <w:rFonts w:ascii="Arial" w:hAnsi="Arial" w:cs="Arial"/>
                <w:color w:val="000000"/>
                <w:sz w:val="22"/>
                <w:szCs w:val="22"/>
              </w:rPr>
            </w:pPr>
          </w:p>
        </w:tc>
      </w:tr>
      <w:tr w:rsidR="00E57D09" w:rsidRPr="00056910" w14:paraId="106B0E6E" w14:textId="77777777" w:rsidTr="001B038D">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051B006D"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014</w:t>
            </w:r>
          </w:p>
        </w:tc>
        <w:tc>
          <w:tcPr>
            <w:tcW w:w="997" w:type="dxa"/>
            <w:tcBorders>
              <w:top w:val="nil"/>
              <w:left w:val="nil"/>
              <w:bottom w:val="single" w:sz="4" w:space="0" w:color="auto"/>
              <w:right w:val="single" w:sz="4" w:space="0" w:color="auto"/>
            </w:tcBorders>
            <w:shd w:val="clear" w:color="auto" w:fill="auto"/>
            <w:noWrap/>
            <w:hideMark/>
          </w:tcPr>
          <w:p w14:paraId="77EC16A2"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1229521</w:t>
            </w:r>
          </w:p>
        </w:tc>
        <w:tc>
          <w:tcPr>
            <w:tcW w:w="4019" w:type="dxa"/>
            <w:tcBorders>
              <w:top w:val="nil"/>
              <w:left w:val="nil"/>
              <w:bottom w:val="single" w:sz="4" w:space="0" w:color="auto"/>
              <w:right w:val="single" w:sz="4" w:space="0" w:color="auto"/>
            </w:tcBorders>
            <w:shd w:val="clear" w:color="auto" w:fill="auto"/>
            <w:hideMark/>
          </w:tcPr>
          <w:p w14:paraId="372D382B" w14:textId="77777777" w:rsidR="00E57D09" w:rsidRPr="00056910" w:rsidRDefault="00E57D09" w:rsidP="001B038D">
            <w:pPr>
              <w:rPr>
                <w:rFonts w:ascii="Arial" w:hAnsi="Arial" w:cs="Arial"/>
                <w:sz w:val="22"/>
                <w:szCs w:val="22"/>
              </w:rPr>
            </w:pPr>
            <w:r w:rsidRPr="00056910">
              <w:rPr>
                <w:rFonts w:ascii="Arial" w:hAnsi="Arial" w:cs="Arial"/>
                <w:sz w:val="22"/>
                <w:szCs w:val="22"/>
              </w:rPr>
              <w:t>ESPONJA DUPLA FACE□PACOTE COM 04 UNIDADES</w:t>
            </w:r>
          </w:p>
        </w:tc>
        <w:tc>
          <w:tcPr>
            <w:tcW w:w="993" w:type="dxa"/>
            <w:tcBorders>
              <w:top w:val="nil"/>
              <w:left w:val="nil"/>
              <w:bottom w:val="single" w:sz="4" w:space="0" w:color="auto"/>
              <w:right w:val="single" w:sz="4" w:space="0" w:color="auto"/>
            </w:tcBorders>
            <w:shd w:val="clear" w:color="auto" w:fill="auto"/>
            <w:hideMark/>
          </w:tcPr>
          <w:p w14:paraId="5CD09213" w14:textId="77777777" w:rsidR="00E57D09" w:rsidRPr="00056910" w:rsidRDefault="00E57D09" w:rsidP="001B038D">
            <w:pPr>
              <w:ind w:firstLineChars="100" w:firstLine="220"/>
              <w:jc w:val="right"/>
              <w:rPr>
                <w:rFonts w:ascii="Arial" w:hAnsi="Arial" w:cs="Arial"/>
                <w:sz w:val="22"/>
                <w:szCs w:val="22"/>
              </w:rPr>
            </w:pPr>
            <w:r w:rsidRPr="00056910">
              <w:rPr>
                <w:rFonts w:ascii="Arial" w:hAnsi="Arial" w:cs="Arial"/>
                <w:sz w:val="22"/>
                <w:szCs w:val="22"/>
              </w:rPr>
              <w:t>PCTE</w:t>
            </w:r>
          </w:p>
        </w:tc>
        <w:tc>
          <w:tcPr>
            <w:tcW w:w="776" w:type="dxa"/>
            <w:tcBorders>
              <w:top w:val="nil"/>
              <w:left w:val="nil"/>
              <w:bottom w:val="single" w:sz="4" w:space="0" w:color="auto"/>
              <w:right w:val="single" w:sz="4" w:space="0" w:color="auto"/>
            </w:tcBorders>
            <w:shd w:val="clear" w:color="auto" w:fill="auto"/>
            <w:noWrap/>
            <w:hideMark/>
          </w:tcPr>
          <w:p w14:paraId="4880D58B"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2</w:t>
            </w:r>
          </w:p>
        </w:tc>
        <w:tc>
          <w:tcPr>
            <w:tcW w:w="1174" w:type="dxa"/>
            <w:tcBorders>
              <w:top w:val="nil"/>
              <w:left w:val="nil"/>
              <w:bottom w:val="single" w:sz="4" w:space="0" w:color="auto"/>
              <w:right w:val="single" w:sz="4" w:space="0" w:color="auto"/>
            </w:tcBorders>
            <w:shd w:val="clear" w:color="auto" w:fill="auto"/>
            <w:noWrap/>
          </w:tcPr>
          <w:p w14:paraId="118D0BE4"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6B0DEDDC" w14:textId="77777777" w:rsidR="00E57D09" w:rsidRPr="00056910" w:rsidRDefault="00E57D09" w:rsidP="001B038D">
            <w:pPr>
              <w:jc w:val="right"/>
              <w:rPr>
                <w:rFonts w:ascii="Arial" w:hAnsi="Arial" w:cs="Arial"/>
                <w:color w:val="000000"/>
                <w:sz w:val="22"/>
                <w:szCs w:val="22"/>
              </w:rPr>
            </w:pPr>
          </w:p>
        </w:tc>
      </w:tr>
      <w:tr w:rsidR="00E57D09" w:rsidRPr="00056910" w14:paraId="5ABF6B90" w14:textId="77777777" w:rsidTr="001B038D">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76154F06"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015</w:t>
            </w:r>
          </w:p>
        </w:tc>
        <w:tc>
          <w:tcPr>
            <w:tcW w:w="997" w:type="dxa"/>
            <w:tcBorders>
              <w:top w:val="nil"/>
              <w:left w:val="nil"/>
              <w:bottom w:val="single" w:sz="4" w:space="0" w:color="auto"/>
              <w:right w:val="single" w:sz="4" w:space="0" w:color="auto"/>
            </w:tcBorders>
            <w:shd w:val="clear" w:color="auto" w:fill="auto"/>
            <w:noWrap/>
            <w:hideMark/>
          </w:tcPr>
          <w:p w14:paraId="2A859ACF"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14725</w:t>
            </w:r>
          </w:p>
        </w:tc>
        <w:tc>
          <w:tcPr>
            <w:tcW w:w="4019" w:type="dxa"/>
            <w:tcBorders>
              <w:top w:val="nil"/>
              <w:left w:val="nil"/>
              <w:bottom w:val="single" w:sz="4" w:space="0" w:color="auto"/>
              <w:right w:val="single" w:sz="4" w:space="0" w:color="auto"/>
            </w:tcBorders>
            <w:shd w:val="clear" w:color="auto" w:fill="auto"/>
            <w:hideMark/>
          </w:tcPr>
          <w:p w14:paraId="6290B3F7" w14:textId="77777777" w:rsidR="00E57D09" w:rsidRPr="00056910" w:rsidRDefault="00E57D09" w:rsidP="001B038D">
            <w:pPr>
              <w:rPr>
                <w:rFonts w:ascii="Arial" w:hAnsi="Arial" w:cs="Arial"/>
                <w:sz w:val="22"/>
                <w:szCs w:val="22"/>
              </w:rPr>
            </w:pPr>
            <w:r w:rsidRPr="00056910">
              <w:rPr>
                <w:rFonts w:ascii="Arial" w:hAnsi="Arial" w:cs="Arial"/>
                <w:sz w:val="22"/>
                <w:szCs w:val="22"/>
              </w:rPr>
              <w:t>FILTRO PARA CAFÉ Nº 103 - Caixa com 30 unidades</w:t>
            </w:r>
          </w:p>
        </w:tc>
        <w:tc>
          <w:tcPr>
            <w:tcW w:w="993" w:type="dxa"/>
            <w:tcBorders>
              <w:top w:val="nil"/>
              <w:left w:val="nil"/>
              <w:bottom w:val="single" w:sz="4" w:space="0" w:color="auto"/>
              <w:right w:val="single" w:sz="4" w:space="0" w:color="auto"/>
            </w:tcBorders>
            <w:shd w:val="clear" w:color="auto" w:fill="auto"/>
            <w:hideMark/>
          </w:tcPr>
          <w:p w14:paraId="6454F07B"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CX</w:t>
            </w:r>
          </w:p>
        </w:tc>
        <w:tc>
          <w:tcPr>
            <w:tcW w:w="776" w:type="dxa"/>
            <w:tcBorders>
              <w:top w:val="nil"/>
              <w:left w:val="nil"/>
              <w:bottom w:val="single" w:sz="4" w:space="0" w:color="auto"/>
              <w:right w:val="single" w:sz="4" w:space="0" w:color="auto"/>
            </w:tcBorders>
            <w:shd w:val="clear" w:color="auto" w:fill="auto"/>
            <w:noWrap/>
            <w:hideMark/>
          </w:tcPr>
          <w:p w14:paraId="299A9226"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6</w:t>
            </w:r>
          </w:p>
        </w:tc>
        <w:tc>
          <w:tcPr>
            <w:tcW w:w="1174" w:type="dxa"/>
            <w:tcBorders>
              <w:top w:val="nil"/>
              <w:left w:val="nil"/>
              <w:bottom w:val="single" w:sz="4" w:space="0" w:color="auto"/>
              <w:right w:val="single" w:sz="4" w:space="0" w:color="auto"/>
            </w:tcBorders>
            <w:shd w:val="clear" w:color="auto" w:fill="auto"/>
            <w:noWrap/>
          </w:tcPr>
          <w:p w14:paraId="29E59220"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672392B1" w14:textId="77777777" w:rsidR="00E57D09" w:rsidRPr="00056910" w:rsidRDefault="00E57D09" w:rsidP="001B038D">
            <w:pPr>
              <w:jc w:val="right"/>
              <w:rPr>
                <w:rFonts w:ascii="Arial" w:hAnsi="Arial" w:cs="Arial"/>
                <w:color w:val="000000"/>
                <w:sz w:val="22"/>
                <w:szCs w:val="22"/>
              </w:rPr>
            </w:pPr>
          </w:p>
        </w:tc>
      </w:tr>
      <w:tr w:rsidR="00E57D09" w:rsidRPr="00056910" w14:paraId="76919E85" w14:textId="77777777" w:rsidTr="001B038D">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7C8E564A"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016</w:t>
            </w:r>
          </w:p>
        </w:tc>
        <w:tc>
          <w:tcPr>
            <w:tcW w:w="997" w:type="dxa"/>
            <w:tcBorders>
              <w:top w:val="nil"/>
              <w:left w:val="nil"/>
              <w:bottom w:val="single" w:sz="4" w:space="0" w:color="auto"/>
              <w:right w:val="single" w:sz="4" w:space="0" w:color="auto"/>
            </w:tcBorders>
            <w:shd w:val="clear" w:color="auto" w:fill="auto"/>
            <w:noWrap/>
            <w:hideMark/>
          </w:tcPr>
          <w:p w14:paraId="7B91530F"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1230013</w:t>
            </w:r>
          </w:p>
        </w:tc>
        <w:tc>
          <w:tcPr>
            <w:tcW w:w="4019" w:type="dxa"/>
            <w:tcBorders>
              <w:top w:val="nil"/>
              <w:left w:val="nil"/>
              <w:bottom w:val="single" w:sz="4" w:space="0" w:color="auto"/>
              <w:right w:val="single" w:sz="4" w:space="0" w:color="auto"/>
            </w:tcBorders>
            <w:shd w:val="clear" w:color="auto" w:fill="auto"/>
            <w:hideMark/>
          </w:tcPr>
          <w:p w14:paraId="112C6229" w14:textId="77777777" w:rsidR="00E57D09" w:rsidRPr="00056910" w:rsidRDefault="00E57D09" w:rsidP="001B038D">
            <w:pPr>
              <w:rPr>
                <w:rFonts w:ascii="Arial" w:hAnsi="Arial" w:cs="Arial"/>
                <w:sz w:val="22"/>
                <w:szCs w:val="22"/>
              </w:rPr>
            </w:pPr>
            <w:r w:rsidRPr="00056910">
              <w:rPr>
                <w:rFonts w:ascii="Arial" w:hAnsi="Arial" w:cs="Arial"/>
                <w:sz w:val="22"/>
                <w:szCs w:val="22"/>
              </w:rPr>
              <w:t>GALÃO DE ÁGUA MINERAL 20 LITROS</w:t>
            </w:r>
          </w:p>
        </w:tc>
        <w:tc>
          <w:tcPr>
            <w:tcW w:w="993" w:type="dxa"/>
            <w:tcBorders>
              <w:top w:val="nil"/>
              <w:left w:val="nil"/>
              <w:bottom w:val="single" w:sz="4" w:space="0" w:color="auto"/>
              <w:right w:val="single" w:sz="4" w:space="0" w:color="auto"/>
            </w:tcBorders>
            <w:shd w:val="clear" w:color="auto" w:fill="auto"/>
            <w:hideMark/>
          </w:tcPr>
          <w:p w14:paraId="6EBE6E2C"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1A957F6E"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20</w:t>
            </w:r>
          </w:p>
        </w:tc>
        <w:tc>
          <w:tcPr>
            <w:tcW w:w="1174" w:type="dxa"/>
            <w:tcBorders>
              <w:top w:val="nil"/>
              <w:left w:val="nil"/>
              <w:bottom w:val="single" w:sz="4" w:space="0" w:color="auto"/>
              <w:right w:val="single" w:sz="4" w:space="0" w:color="auto"/>
            </w:tcBorders>
            <w:shd w:val="clear" w:color="auto" w:fill="auto"/>
            <w:noWrap/>
          </w:tcPr>
          <w:p w14:paraId="744652BC"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48E0E3D8" w14:textId="77777777" w:rsidR="00E57D09" w:rsidRPr="00056910" w:rsidRDefault="00E57D09" w:rsidP="001B038D">
            <w:pPr>
              <w:jc w:val="right"/>
              <w:rPr>
                <w:rFonts w:ascii="Arial" w:hAnsi="Arial" w:cs="Arial"/>
                <w:color w:val="000000"/>
                <w:sz w:val="22"/>
                <w:szCs w:val="22"/>
              </w:rPr>
            </w:pPr>
          </w:p>
        </w:tc>
      </w:tr>
      <w:tr w:rsidR="00E57D09" w:rsidRPr="00056910" w14:paraId="13EC31B4" w14:textId="77777777" w:rsidTr="001B038D">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4B7B5857"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017</w:t>
            </w:r>
          </w:p>
        </w:tc>
        <w:tc>
          <w:tcPr>
            <w:tcW w:w="997" w:type="dxa"/>
            <w:tcBorders>
              <w:top w:val="nil"/>
              <w:left w:val="nil"/>
              <w:bottom w:val="single" w:sz="4" w:space="0" w:color="auto"/>
              <w:right w:val="single" w:sz="4" w:space="0" w:color="auto"/>
            </w:tcBorders>
            <w:shd w:val="clear" w:color="auto" w:fill="auto"/>
            <w:noWrap/>
            <w:hideMark/>
          </w:tcPr>
          <w:p w14:paraId="55F8DD8B"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1230011</w:t>
            </w:r>
          </w:p>
        </w:tc>
        <w:tc>
          <w:tcPr>
            <w:tcW w:w="4019" w:type="dxa"/>
            <w:tcBorders>
              <w:top w:val="nil"/>
              <w:left w:val="nil"/>
              <w:bottom w:val="single" w:sz="4" w:space="0" w:color="auto"/>
              <w:right w:val="single" w:sz="4" w:space="0" w:color="auto"/>
            </w:tcBorders>
            <w:shd w:val="clear" w:color="auto" w:fill="auto"/>
            <w:hideMark/>
          </w:tcPr>
          <w:p w14:paraId="4757F277" w14:textId="77777777" w:rsidR="00E57D09" w:rsidRPr="00056910" w:rsidRDefault="00E57D09" w:rsidP="001B038D">
            <w:pPr>
              <w:rPr>
                <w:rFonts w:ascii="Arial" w:hAnsi="Arial" w:cs="Arial"/>
                <w:sz w:val="22"/>
                <w:szCs w:val="22"/>
              </w:rPr>
            </w:pPr>
            <w:r w:rsidRPr="00056910">
              <w:rPr>
                <w:rFonts w:ascii="Arial" w:hAnsi="Arial" w:cs="Arial"/>
                <w:sz w:val="22"/>
                <w:szCs w:val="22"/>
              </w:rPr>
              <w:t>INSETICIDA SPRAY□SPRAY INSETICIDA MULTI-INSETOS 420 ML, BASE ÁGUA</w:t>
            </w:r>
          </w:p>
        </w:tc>
        <w:tc>
          <w:tcPr>
            <w:tcW w:w="993" w:type="dxa"/>
            <w:tcBorders>
              <w:top w:val="nil"/>
              <w:left w:val="nil"/>
              <w:bottom w:val="single" w:sz="4" w:space="0" w:color="auto"/>
              <w:right w:val="single" w:sz="4" w:space="0" w:color="auto"/>
            </w:tcBorders>
            <w:shd w:val="clear" w:color="auto" w:fill="auto"/>
            <w:hideMark/>
          </w:tcPr>
          <w:p w14:paraId="13FD9853"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02C95A82"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2</w:t>
            </w:r>
          </w:p>
        </w:tc>
        <w:tc>
          <w:tcPr>
            <w:tcW w:w="1174" w:type="dxa"/>
            <w:tcBorders>
              <w:top w:val="nil"/>
              <w:left w:val="nil"/>
              <w:bottom w:val="single" w:sz="4" w:space="0" w:color="auto"/>
              <w:right w:val="single" w:sz="4" w:space="0" w:color="auto"/>
            </w:tcBorders>
            <w:shd w:val="clear" w:color="auto" w:fill="auto"/>
            <w:noWrap/>
          </w:tcPr>
          <w:p w14:paraId="01A1E31B"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3A9226ED" w14:textId="77777777" w:rsidR="00E57D09" w:rsidRPr="00056910" w:rsidRDefault="00E57D09" w:rsidP="001B038D">
            <w:pPr>
              <w:jc w:val="right"/>
              <w:rPr>
                <w:rFonts w:ascii="Arial" w:hAnsi="Arial" w:cs="Arial"/>
                <w:color w:val="000000"/>
                <w:sz w:val="22"/>
                <w:szCs w:val="22"/>
              </w:rPr>
            </w:pPr>
          </w:p>
        </w:tc>
      </w:tr>
      <w:tr w:rsidR="00E57D09" w:rsidRPr="00056910" w14:paraId="6AE04F29" w14:textId="77777777" w:rsidTr="001B038D">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673B846E"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018</w:t>
            </w:r>
          </w:p>
        </w:tc>
        <w:tc>
          <w:tcPr>
            <w:tcW w:w="997" w:type="dxa"/>
            <w:tcBorders>
              <w:top w:val="nil"/>
              <w:left w:val="nil"/>
              <w:bottom w:val="single" w:sz="4" w:space="0" w:color="auto"/>
              <w:right w:val="single" w:sz="4" w:space="0" w:color="auto"/>
            </w:tcBorders>
            <w:shd w:val="clear" w:color="auto" w:fill="auto"/>
            <w:noWrap/>
            <w:hideMark/>
          </w:tcPr>
          <w:p w14:paraId="71545915"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1229516</w:t>
            </w:r>
          </w:p>
        </w:tc>
        <w:tc>
          <w:tcPr>
            <w:tcW w:w="4019" w:type="dxa"/>
            <w:tcBorders>
              <w:top w:val="nil"/>
              <w:left w:val="nil"/>
              <w:bottom w:val="single" w:sz="4" w:space="0" w:color="auto"/>
              <w:right w:val="single" w:sz="4" w:space="0" w:color="auto"/>
            </w:tcBorders>
            <w:shd w:val="clear" w:color="auto" w:fill="auto"/>
            <w:hideMark/>
          </w:tcPr>
          <w:p w14:paraId="4BEA74C3" w14:textId="77777777" w:rsidR="00E57D09" w:rsidRPr="00056910" w:rsidRDefault="00E57D09" w:rsidP="001B038D">
            <w:pPr>
              <w:rPr>
                <w:rFonts w:ascii="Arial" w:hAnsi="Arial" w:cs="Arial"/>
                <w:sz w:val="22"/>
                <w:szCs w:val="22"/>
              </w:rPr>
            </w:pPr>
            <w:r w:rsidRPr="00056910">
              <w:rPr>
                <w:rFonts w:ascii="Arial" w:hAnsi="Arial" w:cs="Arial"/>
                <w:sz w:val="22"/>
                <w:szCs w:val="22"/>
              </w:rPr>
              <w:t>LIMPADOR MULTIUSO□GARRAFA 500 ML</w:t>
            </w:r>
          </w:p>
        </w:tc>
        <w:tc>
          <w:tcPr>
            <w:tcW w:w="993" w:type="dxa"/>
            <w:tcBorders>
              <w:top w:val="nil"/>
              <w:left w:val="nil"/>
              <w:bottom w:val="single" w:sz="4" w:space="0" w:color="auto"/>
              <w:right w:val="single" w:sz="4" w:space="0" w:color="auto"/>
            </w:tcBorders>
            <w:shd w:val="clear" w:color="auto" w:fill="auto"/>
            <w:hideMark/>
          </w:tcPr>
          <w:p w14:paraId="7C8E39AC"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77477DB5"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8</w:t>
            </w:r>
          </w:p>
        </w:tc>
        <w:tc>
          <w:tcPr>
            <w:tcW w:w="1174" w:type="dxa"/>
            <w:tcBorders>
              <w:top w:val="nil"/>
              <w:left w:val="nil"/>
              <w:bottom w:val="single" w:sz="4" w:space="0" w:color="auto"/>
              <w:right w:val="single" w:sz="4" w:space="0" w:color="auto"/>
            </w:tcBorders>
            <w:shd w:val="clear" w:color="auto" w:fill="auto"/>
            <w:noWrap/>
          </w:tcPr>
          <w:p w14:paraId="0CAE7D45"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1D0884EE" w14:textId="77777777" w:rsidR="00E57D09" w:rsidRPr="00056910" w:rsidRDefault="00E57D09" w:rsidP="001B038D">
            <w:pPr>
              <w:jc w:val="right"/>
              <w:rPr>
                <w:rFonts w:ascii="Arial" w:hAnsi="Arial" w:cs="Arial"/>
                <w:color w:val="000000"/>
                <w:sz w:val="22"/>
                <w:szCs w:val="22"/>
              </w:rPr>
            </w:pPr>
          </w:p>
        </w:tc>
      </w:tr>
      <w:tr w:rsidR="00E57D09" w:rsidRPr="00056910" w14:paraId="6FA4A646" w14:textId="77777777" w:rsidTr="001B038D">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3A49DAA5"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019</w:t>
            </w:r>
          </w:p>
        </w:tc>
        <w:tc>
          <w:tcPr>
            <w:tcW w:w="997" w:type="dxa"/>
            <w:tcBorders>
              <w:top w:val="nil"/>
              <w:left w:val="nil"/>
              <w:bottom w:val="single" w:sz="4" w:space="0" w:color="auto"/>
              <w:right w:val="single" w:sz="4" w:space="0" w:color="auto"/>
            </w:tcBorders>
            <w:shd w:val="clear" w:color="auto" w:fill="auto"/>
            <w:noWrap/>
            <w:hideMark/>
          </w:tcPr>
          <w:p w14:paraId="3E55C46F"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1229511</w:t>
            </w:r>
          </w:p>
        </w:tc>
        <w:tc>
          <w:tcPr>
            <w:tcW w:w="4019" w:type="dxa"/>
            <w:tcBorders>
              <w:top w:val="nil"/>
              <w:left w:val="nil"/>
              <w:bottom w:val="single" w:sz="4" w:space="0" w:color="auto"/>
              <w:right w:val="single" w:sz="4" w:space="0" w:color="auto"/>
            </w:tcBorders>
            <w:shd w:val="clear" w:color="auto" w:fill="auto"/>
            <w:hideMark/>
          </w:tcPr>
          <w:p w14:paraId="7B5D9DA7" w14:textId="77777777" w:rsidR="00E57D09" w:rsidRPr="00056910" w:rsidRDefault="00E57D09" w:rsidP="001B038D">
            <w:pPr>
              <w:rPr>
                <w:rFonts w:ascii="Arial" w:hAnsi="Arial" w:cs="Arial"/>
                <w:sz w:val="22"/>
                <w:szCs w:val="22"/>
              </w:rPr>
            </w:pPr>
            <w:r w:rsidRPr="00056910">
              <w:rPr>
                <w:rFonts w:ascii="Arial" w:hAnsi="Arial" w:cs="Arial"/>
                <w:sz w:val="22"/>
                <w:szCs w:val="22"/>
              </w:rPr>
              <w:t>LIMPA VIDROS 500ml</w:t>
            </w:r>
          </w:p>
        </w:tc>
        <w:tc>
          <w:tcPr>
            <w:tcW w:w="993" w:type="dxa"/>
            <w:tcBorders>
              <w:top w:val="nil"/>
              <w:left w:val="nil"/>
              <w:bottom w:val="single" w:sz="4" w:space="0" w:color="auto"/>
              <w:right w:val="single" w:sz="4" w:space="0" w:color="auto"/>
            </w:tcBorders>
            <w:shd w:val="clear" w:color="auto" w:fill="auto"/>
            <w:hideMark/>
          </w:tcPr>
          <w:p w14:paraId="51760CDF"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38D8B4EF"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5</w:t>
            </w:r>
          </w:p>
        </w:tc>
        <w:tc>
          <w:tcPr>
            <w:tcW w:w="1174" w:type="dxa"/>
            <w:tcBorders>
              <w:top w:val="nil"/>
              <w:left w:val="nil"/>
              <w:bottom w:val="single" w:sz="4" w:space="0" w:color="auto"/>
              <w:right w:val="single" w:sz="4" w:space="0" w:color="auto"/>
            </w:tcBorders>
            <w:shd w:val="clear" w:color="auto" w:fill="auto"/>
            <w:noWrap/>
          </w:tcPr>
          <w:p w14:paraId="6CA1FA35"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1D08A4BD" w14:textId="77777777" w:rsidR="00E57D09" w:rsidRPr="00056910" w:rsidRDefault="00E57D09" w:rsidP="001B038D">
            <w:pPr>
              <w:jc w:val="right"/>
              <w:rPr>
                <w:rFonts w:ascii="Arial" w:hAnsi="Arial" w:cs="Arial"/>
                <w:color w:val="000000"/>
                <w:sz w:val="22"/>
                <w:szCs w:val="22"/>
              </w:rPr>
            </w:pPr>
          </w:p>
        </w:tc>
      </w:tr>
      <w:tr w:rsidR="00E57D09" w:rsidRPr="00056910" w14:paraId="51D3566C" w14:textId="77777777" w:rsidTr="001B038D">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1A8BAD70"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020</w:t>
            </w:r>
          </w:p>
        </w:tc>
        <w:tc>
          <w:tcPr>
            <w:tcW w:w="997" w:type="dxa"/>
            <w:tcBorders>
              <w:top w:val="nil"/>
              <w:left w:val="nil"/>
              <w:bottom w:val="single" w:sz="4" w:space="0" w:color="auto"/>
              <w:right w:val="single" w:sz="4" w:space="0" w:color="auto"/>
            </w:tcBorders>
            <w:shd w:val="clear" w:color="auto" w:fill="auto"/>
            <w:noWrap/>
            <w:hideMark/>
          </w:tcPr>
          <w:p w14:paraId="7B896BA3"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14693</w:t>
            </w:r>
          </w:p>
        </w:tc>
        <w:tc>
          <w:tcPr>
            <w:tcW w:w="4019" w:type="dxa"/>
            <w:tcBorders>
              <w:top w:val="nil"/>
              <w:left w:val="nil"/>
              <w:bottom w:val="single" w:sz="4" w:space="0" w:color="auto"/>
              <w:right w:val="single" w:sz="4" w:space="0" w:color="auto"/>
            </w:tcBorders>
            <w:shd w:val="clear" w:color="auto" w:fill="auto"/>
            <w:hideMark/>
          </w:tcPr>
          <w:p w14:paraId="61F35721" w14:textId="77777777" w:rsidR="00E57D09" w:rsidRPr="00056910" w:rsidRDefault="00E57D09" w:rsidP="001B038D">
            <w:pPr>
              <w:rPr>
                <w:rFonts w:ascii="Arial" w:hAnsi="Arial" w:cs="Arial"/>
                <w:sz w:val="22"/>
                <w:szCs w:val="22"/>
              </w:rPr>
            </w:pPr>
            <w:r w:rsidRPr="00056910">
              <w:rPr>
                <w:rFonts w:ascii="Arial" w:hAnsi="Arial" w:cs="Arial"/>
                <w:sz w:val="22"/>
                <w:szCs w:val="22"/>
              </w:rPr>
              <w:t>PANO DE CHÃO ALVEJADO 45 X 70CM</w:t>
            </w:r>
          </w:p>
        </w:tc>
        <w:tc>
          <w:tcPr>
            <w:tcW w:w="993" w:type="dxa"/>
            <w:tcBorders>
              <w:top w:val="nil"/>
              <w:left w:val="nil"/>
              <w:bottom w:val="single" w:sz="4" w:space="0" w:color="auto"/>
              <w:right w:val="single" w:sz="4" w:space="0" w:color="auto"/>
            </w:tcBorders>
            <w:shd w:val="clear" w:color="auto" w:fill="auto"/>
            <w:hideMark/>
          </w:tcPr>
          <w:p w14:paraId="4F628433"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117671FF"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5</w:t>
            </w:r>
          </w:p>
        </w:tc>
        <w:tc>
          <w:tcPr>
            <w:tcW w:w="1174" w:type="dxa"/>
            <w:tcBorders>
              <w:top w:val="nil"/>
              <w:left w:val="nil"/>
              <w:bottom w:val="single" w:sz="4" w:space="0" w:color="auto"/>
              <w:right w:val="single" w:sz="4" w:space="0" w:color="auto"/>
            </w:tcBorders>
            <w:shd w:val="clear" w:color="auto" w:fill="auto"/>
            <w:noWrap/>
          </w:tcPr>
          <w:p w14:paraId="07FFF278"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0105AD3B" w14:textId="77777777" w:rsidR="00E57D09" w:rsidRPr="00056910" w:rsidRDefault="00E57D09" w:rsidP="001B038D">
            <w:pPr>
              <w:jc w:val="right"/>
              <w:rPr>
                <w:rFonts w:ascii="Arial" w:hAnsi="Arial" w:cs="Arial"/>
                <w:color w:val="000000"/>
                <w:sz w:val="22"/>
                <w:szCs w:val="22"/>
              </w:rPr>
            </w:pPr>
          </w:p>
        </w:tc>
      </w:tr>
      <w:tr w:rsidR="00E57D09" w:rsidRPr="00056910" w14:paraId="216535BA" w14:textId="77777777" w:rsidTr="001B038D">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33A74A99"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021</w:t>
            </w:r>
          </w:p>
        </w:tc>
        <w:tc>
          <w:tcPr>
            <w:tcW w:w="997" w:type="dxa"/>
            <w:tcBorders>
              <w:top w:val="nil"/>
              <w:left w:val="nil"/>
              <w:bottom w:val="single" w:sz="4" w:space="0" w:color="auto"/>
              <w:right w:val="single" w:sz="4" w:space="0" w:color="auto"/>
            </w:tcBorders>
            <w:shd w:val="clear" w:color="auto" w:fill="auto"/>
            <w:noWrap/>
            <w:hideMark/>
          </w:tcPr>
          <w:p w14:paraId="33E59AF6"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14726</w:t>
            </w:r>
          </w:p>
        </w:tc>
        <w:tc>
          <w:tcPr>
            <w:tcW w:w="4019" w:type="dxa"/>
            <w:tcBorders>
              <w:top w:val="nil"/>
              <w:left w:val="nil"/>
              <w:bottom w:val="single" w:sz="4" w:space="0" w:color="auto"/>
              <w:right w:val="single" w:sz="4" w:space="0" w:color="auto"/>
            </w:tcBorders>
            <w:shd w:val="clear" w:color="auto" w:fill="auto"/>
            <w:hideMark/>
          </w:tcPr>
          <w:p w14:paraId="0A769EDF" w14:textId="77777777" w:rsidR="00E57D09" w:rsidRPr="00056910" w:rsidRDefault="00E57D09" w:rsidP="001B038D">
            <w:pPr>
              <w:rPr>
                <w:rFonts w:ascii="Arial" w:hAnsi="Arial" w:cs="Arial"/>
                <w:sz w:val="22"/>
                <w:szCs w:val="22"/>
              </w:rPr>
            </w:pPr>
            <w:r w:rsidRPr="00056910">
              <w:rPr>
                <w:rFonts w:ascii="Arial" w:hAnsi="Arial" w:cs="Arial"/>
                <w:sz w:val="22"/>
                <w:szCs w:val="22"/>
              </w:rPr>
              <w:t>PANO DE PRATO</w:t>
            </w:r>
          </w:p>
        </w:tc>
        <w:tc>
          <w:tcPr>
            <w:tcW w:w="993" w:type="dxa"/>
            <w:tcBorders>
              <w:top w:val="nil"/>
              <w:left w:val="nil"/>
              <w:bottom w:val="single" w:sz="4" w:space="0" w:color="auto"/>
              <w:right w:val="single" w:sz="4" w:space="0" w:color="auto"/>
            </w:tcBorders>
            <w:shd w:val="clear" w:color="auto" w:fill="auto"/>
            <w:hideMark/>
          </w:tcPr>
          <w:p w14:paraId="03B979C7"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7D817392"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2</w:t>
            </w:r>
          </w:p>
        </w:tc>
        <w:tc>
          <w:tcPr>
            <w:tcW w:w="1174" w:type="dxa"/>
            <w:tcBorders>
              <w:top w:val="nil"/>
              <w:left w:val="nil"/>
              <w:bottom w:val="single" w:sz="4" w:space="0" w:color="auto"/>
              <w:right w:val="single" w:sz="4" w:space="0" w:color="auto"/>
            </w:tcBorders>
            <w:shd w:val="clear" w:color="auto" w:fill="auto"/>
            <w:noWrap/>
          </w:tcPr>
          <w:p w14:paraId="6A3BB5A7"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0FB4AD33" w14:textId="77777777" w:rsidR="00E57D09" w:rsidRPr="00056910" w:rsidRDefault="00E57D09" w:rsidP="001B038D">
            <w:pPr>
              <w:jc w:val="right"/>
              <w:rPr>
                <w:rFonts w:ascii="Arial" w:hAnsi="Arial" w:cs="Arial"/>
                <w:color w:val="000000"/>
                <w:sz w:val="22"/>
                <w:szCs w:val="22"/>
              </w:rPr>
            </w:pPr>
          </w:p>
        </w:tc>
      </w:tr>
      <w:tr w:rsidR="00E57D09" w:rsidRPr="00056910" w14:paraId="5A6D8656" w14:textId="77777777" w:rsidTr="001B038D">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42CADCE3"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022</w:t>
            </w:r>
          </w:p>
        </w:tc>
        <w:tc>
          <w:tcPr>
            <w:tcW w:w="997" w:type="dxa"/>
            <w:tcBorders>
              <w:top w:val="nil"/>
              <w:left w:val="nil"/>
              <w:bottom w:val="single" w:sz="4" w:space="0" w:color="auto"/>
              <w:right w:val="single" w:sz="4" w:space="0" w:color="auto"/>
            </w:tcBorders>
            <w:shd w:val="clear" w:color="auto" w:fill="auto"/>
            <w:noWrap/>
            <w:hideMark/>
          </w:tcPr>
          <w:p w14:paraId="7B88D2C4"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14698</w:t>
            </w:r>
          </w:p>
        </w:tc>
        <w:tc>
          <w:tcPr>
            <w:tcW w:w="4019" w:type="dxa"/>
            <w:tcBorders>
              <w:top w:val="nil"/>
              <w:left w:val="nil"/>
              <w:bottom w:val="single" w:sz="4" w:space="0" w:color="auto"/>
              <w:right w:val="single" w:sz="4" w:space="0" w:color="auto"/>
            </w:tcBorders>
            <w:shd w:val="clear" w:color="auto" w:fill="auto"/>
            <w:hideMark/>
          </w:tcPr>
          <w:p w14:paraId="4B0AB565" w14:textId="77777777" w:rsidR="00E57D09" w:rsidRPr="00056910" w:rsidRDefault="00E57D09" w:rsidP="001B038D">
            <w:pPr>
              <w:rPr>
                <w:rFonts w:ascii="Arial" w:hAnsi="Arial" w:cs="Arial"/>
                <w:sz w:val="22"/>
                <w:szCs w:val="22"/>
              </w:rPr>
            </w:pPr>
            <w:r w:rsidRPr="00056910">
              <w:rPr>
                <w:rFonts w:ascii="Arial" w:hAnsi="Arial" w:cs="Arial"/>
                <w:sz w:val="22"/>
                <w:szCs w:val="22"/>
              </w:rPr>
              <w:t>PAPEL HIGIÊNICO ROLO C/ 60M PACTE 12UN</w:t>
            </w:r>
          </w:p>
        </w:tc>
        <w:tc>
          <w:tcPr>
            <w:tcW w:w="993" w:type="dxa"/>
            <w:tcBorders>
              <w:top w:val="nil"/>
              <w:left w:val="nil"/>
              <w:bottom w:val="single" w:sz="4" w:space="0" w:color="auto"/>
              <w:right w:val="single" w:sz="4" w:space="0" w:color="auto"/>
            </w:tcBorders>
            <w:shd w:val="clear" w:color="auto" w:fill="auto"/>
            <w:hideMark/>
          </w:tcPr>
          <w:p w14:paraId="74DDB7D5"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78E265E7"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5</w:t>
            </w:r>
          </w:p>
        </w:tc>
        <w:tc>
          <w:tcPr>
            <w:tcW w:w="1174" w:type="dxa"/>
            <w:tcBorders>
              <w:top w:val="nil"/>
              <w:left w:val="nil"/>
              <w:bottom w:val="single" w:sz="4" w:space="0" w:color="auto"/>
              <w:right w:val="single" w:sz="4" w:space="0" w:color="auto"/>
            </w:tcBorders>
            <w:shd w:val="clear" w:color="auto" w:fill="auto"/>
            <w:noWrap/>
          </w:tcPr>
          <w:p w14:paraId="206C551E"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770A1FA9" w14:textId="77777777" w:rsidR="00E57D09" w:rsidRPr="00056910" w:rsidRDefault="00E57D09" w:rsidP="001B038D">
            <w:pPr>
              <w:jc w:val="right"/>
              <w:rPr>
                <w:rFonts w:ascii="Arial" w:hAnsi="Arial" w:cs="Arial"/>
                <w:color w:val="000000"/>
                <w:sz w:val="22"/>
                <w:szCs w:val="22"/>
              </w:rPr>
            </w:pPr>
          </w:p>
        </w:tc>
      </w:tr>
      <w:tr w:rsidR="00E57D09" w:rsidRPr="00056910" w14:paraId="03E26C34" w14:textId="77777777" w:rsidTr="001B038D">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36C77978"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023</w:t>
            </w:r>
          </w:p>
        </w:tc>
        <w:tc>
          <w:tcPr>
            <w:tcW w:w="997" w:type="dxa"/>
            <w:tcBorders>
              <w:top w:val="nil"/>
              <w:left w:val="nil"/>
              <w:bottom w:val="single" w:sz="4" w:space="0" w:color="auto"/>
              <w:right w:val="single" w:sz="4" w:space="0" w:color="auto"/>
            </w:tcBorders>
            <w:shd w:val="clear" w:color="auto" w:fill="auto"/>
            <w:noWrap/>
            <w:hideMark/>
          </w:tcPr>
          <w:p w14:paraId="1D8BBD79"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14695</w:t>
            </w:r>
          </w:p>
        </w:tc>
        <w:tc>
          <w:tcPr>
            <w:tcW w:w="4019" w:type="dxa"/>
            <w:tcBorders>
              <w:top w:val="nil"/>
              <w:left w:val="nil"/>
              <w:bottom w:val="single" w:sz="4" w:space="0" w:color="auto"/>
              <w:right w:val="single" w:sz="4" w:space="0" w:color="auto"/>
            </w:tcBorders>
            <w:shd w:val="clear" w:color="auto" w:fill="auto"/>
            <w:hideMark/>
          </w:tcPr>
          <w:p w14:paraId="14F08C5F" w14:textId="77777777" w:rsidR="00E57D09" w:rsidRPr="00056910" w:rsidRDefault="00E57D09" w:rsidP="001B038D">
            <w:pPr>
              <w:rPr>
                <w:rFonts w:ascii="Arial" w:hAnsi="Arial" w:cs="Arial"/>
                <w:sz w:val="22"/>
                <w:szCs w:val="22"/>
              </w:rPr>
            </w:pPr>
            <w:r w:rsidRPr="00056910">
              <w:rPr>
                <w:rFonts w:ascii="Arial" w:hAnsi="Arial" w:cs="Arial"/>
                <w:sz w:val="22"/>
                <w:szCs w:val="22"/>
              </w:rPr>
              <w:t>PAPEL TOALHA PACOTE COM 2 ROLOS</w:t>
            </w:r>
          </w:p>
        </w:tc>
        <w:tc>
          <w:tcPr>
            <w:tcW w:w="993" w:type="dxa"/>
            <w:tcBorders>
              <w:top w:val="nil"/>
              <w:left w:val="nil"/>
              <w:bottom w:val="single" w:sz="4" w:space="0" w:color="auto"/>
              <w:right w:val="single" w:sz="4" w:space="0" w:color="auto"/>
            </w:tcBorders>
            <w:shd w:val="clear" w:color="auto" w:fill="auto"/>
            <w:hideMark/>
          </w:tcPr>
          <w:p w14:paraId="6B45E1F0" w14:textId="77777777" w:rsidR="00E57D09" w:rsidRPr="00056910" w:rsidRDefault="00E57D09" w:rsidP="001B038D">
            <w:pPr>
              <w:ind w:firstLineChars="100" w:firstLine="220"/>
              <w:jc w:val="right"/>
              <w:rPr>
                <w:rFonts w:ascii="Arial" w:hAnsi="Arial" w:cs="Arial"/>
                <w:sz w:val="22"/>
                <w:szCs w:val="22"/>
              </w:rPr>
            </w:pPr>
            <w:r w:rsidRPr="00056910">
              <w:rPr>
                <w:rFonts w:ascii="Arial" w:hAnsi="Arial" w:cs="Arial"/>
                <w:sz w:val="22"/>
                <w:szCs w:val="22"/>
              </w:rPr>
              <w:t>PCTE</w:t>
            </w:r>
          </w:p>
        </w:tc>
        <w:tc>
          <w:tcPr>
            <w:tcW w:w="776" w:type="dxa"/>
            <w:tcBorders>
              <w:top w:val="nil"/>
              <w:left w:val="nil"/>
              <w:bottom w:val="single" w:sz="4" w:space="0" w:color="auto"/>
              <w:right w:val="single" w:sz="4" w:space="0" w:color="auto"/>
            </w:tcBorders>
            <w:shd w:val="clear" w:color="auto" w:fill="auto"/>
            <w:noWrap/>
            <w:hideMark/>
          </w:tcPr>
          <w:p w14:paraId="72F9B4B0"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10</w:t>
            </w:r>
          </w:p>
        </w:tc>
        <w:tc>
          <w:tcPr>
            <w:tcW w:w="1174" w:type="dxa"/>
            <w:tcBorders>
              <w:top w:val="nil"/>
              <w:left w:val="nil"/>
              <w:bottom w:val="single" w:sz="4" w:space="0" w:color="auto"/>
              <w:right w:val="single" w:sz="4" w:space="0" w:color="auto"/>
            </w:tcBorders>
            <w:shd w:val="clear" w:color="auto" w:fill="auto"/>
            <w:noWrap/>
          </w:tcPr>
          <w:p w14:paraId="7095B18E"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39C98AE6" w14:textId="77777777" w:rsidR="00E57D09" w:rsidRPr="00056910" w:rsidRDefault="00E57D09" w:rsidP="001B038D">
            <w:pPr>
              <w:jc w:val="right"/>
              <w:rPr>
                <w:rFonts w:ascii="Arial" w:hAnsi="Arial" w:cs="Arial"/>
                <w:color w:val="000000"/>
                <w:sz w:val="22"/>
                <w:szCs w:val="22"/>
              </w:rPr>
            </w:pPr>
          </w:p>
        </w:tc>
      </w:tr>
      <w:tr w:rsidR="00E57D09" w:rsidRPr="00056910" w14:paraId="2A65B28F" w14:textId="77777777" w:rsidTr="001B038D">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205DC7C8"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024</w:t>
            </w:r>
          </w:p>
        </w:tc>
        <w:tc>
          <w:tcPr>
            <w:tcW w:w="997" w:type="dxa"/>
            <w:tcBorders>
              <w:top w:val="nil"/>
              <w:left w:val="nil"/>
              <w:bottom w:val="single" w:sz="4" w:space="0" w:color="auto"/>
              <w:right w:val="single" w:sz="4" w:space="0" w:color="auto"/>
            </w:tcBorders>
            <w:shd w:val="clear" w:color="auto" w:fill="auto"/>
            <w:noWrap/>
            <w:hideMark/>
          </w:tcPr>
          <w:p w14:paraId="48C602AC"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1229524</w:t>
            </w:r>
          </w:p>
        </w:tc>
        <w:tc>
          <w:tcPr>
            <w:tcW w:w="4019" w:type="dxa"/>
            <w:tcBorders>
              <w:top w:val="nil"/>
              <w:left w:val="nil"/>
              <w:bottom w:val="single" w:sz="4" w:space="0" w:color="auto"/>
              <w:right w:val="single" w:sz="4" w:space="0" w:color="auto"/>
            </w:tcBorders>
            <w:shd w:val="clear" w:color="auto" w:fill="auto"/>
            <w:hideMark/>
          </w:tcPr>
          <w:p w14:paraId="6F61511B" w14:textId="77777777" w:rsidR="00E57D09" w:rsidRPr="00056910" w:rsidRDefault="00E57D09" w:rsidP="001B038D">
            <w:pPr>
              <w:rPr>
                <w:rFonts w:ascii="Arial" w:hAnsi="Arial" w:cs="Arial"/>
                <w:sz w:val="22"/>
                <w:szCs w:val="22"/>
              </w:rPr>
            </w:pPr>
            <w:r w:rsidRPr="00056910">
              <w:rPr>
                <w:rFonts w:ascii="Arial" w:hAnsi="Arial" w:cs="Arial"/>
                <w:sz w:val="22"/>
                <w:szCs w:val="22"/>
              </w:rPr>
              <w:t>POLPA DE FRUTA CONGELADA□PACOTE COM 100 GRAMAS, SABORES DIVERSOS</w:t>
            </w:r>
          </w:p>
        </w:tc>
        <w:tc>
          <w:tcPr>
            <w:tcW w:w="993" w:type="dxa"/>
            <w:tcBorders>
              <w:top w:val="nil"/>
              <w:left w:val="nil"/>
              <w:bottom w:val="single" w:sz="4" w:space="0" w:color="auto"/>
              <w:right w:val="single" w:sz="4" w:space="0" w:color="auto"/>
            </w:tcBorders>
            <w:shd w:val="clear" w:color="auto" w:fill="auto"/>
            <w:hideMark/>
          </w:tcPr>
          <w:p w14:paraId="037163BC"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300BDE91"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30</w:t>
            </w:r>
          </w:p>
        </w:tc>
        <w:tc>
          <w:tcPr>
            <w:tcW w:w="1174" w:type="dxa"/>
            <w:tcBorders>
              <w:top w:val="nil"/>
              <w:left w:val="nil"/>
              <w:bottom w:val="single" w:sz="4" w:space="0" w:color="auto"/>
              <w:right w:val="single" w:sz="4" w:space="0" w:color="auto"/>
            </w:tcBorders>
            <w:shd w:val="clear" w:color="auto" w:fill="auto"/>
            <w:noWrap/>
          </w:tcPr>
          <w:p w14:paraId="52662E27"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350560F7" w14:textId="77777777" w:rsidR="00E57D09" w:rsidRPr="00056910" w:rsidRDefault="00E57D09" w:rsidP="001B038D">
            <w:pPr>
              <w:jc w:val="right"/>
              <w:rPr>
                <w:rFonts w:ascii="Arial" w:hAnsi="Arial" w:cs="Arial"/>
                <w:color w:val="000000"/>
                <w:sz w:val="22"/>
                <w:szCs w:val="22"/>
              </w:rPr>
            </w:pPr>
          </w:p>
        </w:tc>
      </w:tr>
      <w:tr w:rsidR="00E57D09" w:rsidRPr="00056910" w14:paraId="086438F8" w14:textId="77777777" w:rsidTr="001B038D">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1A7FCEB9"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025</w:t>
            </w:r>
          </w:p>
        </w:tc>
        <w:tc>
          <w:tcPr>
            <w:tcW w:w="997" w:type="dxa"/>
            <w:tcBorders>
              <w:top w:val="nil"/>
              <w:left w:val="nil"/>
              <w:bottom w:val="single" w:sz="4" w:space="0" w:color="auto"/>
              <w:right w:val="single" w:sz="4" w:space="0" w:color="auto"/>
            </w:tcBorders>
            <w:shd w:val="clear" w:color="auto" w:fill="auto"/>
            <w:noWrap/>
            <w:hideMark/>
          </w:tcPr>
          <w:p w14:paraId="342A6095"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1229522</w:t>
            </w:r>
          </w:p>
        </w:tc>
        <w:tc>
          <w:tcPr>
            <w:tcW w:w="4019" w:type="dxa"/>
            <w:tcBorders>
              <w:top w:val="nil"/>
              <w:left w:val="nil"/>
              <w:bottom w:val="single" w:sz="4" w:space="0" w:color="auto"/>
              <w:right w:val="single" w:sz="4" w:space="0" w:color="auto"/>
            </w:tcBorders>
            <w:shd w:val="clear" w:color="auto" w:fill="auto"/>
            <w:hideMark/>
          </w:tcPr>
          <w:p w14:paraId="58C7F1A5" w14:textId="77777777" w:rsidR="00E57D09" w:rsidRPr="00056910" w:rsidRDefault="00E57D09" w:rsidP="001B038D">
            <w:pPr>
              <w:rPr>
                <w:rFonts w:ascii="Arial" w:hAnsi="Arial" w:cs="Arial"/>
                <w:sz w:val="22"/>
                <w:szCs w:val="22"/>
              </w:rPr>
            </w:pPr>
            <w:r w:rsidRPr="00056910">
              <w:rPr>
                <w:rFonts w:ascii="Arial" w:hAnsi="Arial" w:cs="Arial"/>
                <w:sz w:val="22"/>
                <w:szCs w:val="22"/>
              </w:rPr>
              <w:t>POTE ARMAZENAMENTO ALIMENTOS□POTE COM TAMPA DE ROSCA, CAPACIDADE 1,0 LITRO</w:t>
            </w:r>
          </w:p>
        </w:tc>
        <w:tc>
          <w:tcPr>
            <w:tcW w:w="993" w:type="dxa"/>
            <w:tcBorders>
              <w:top w:val="nil"/>
              <w:left w:val="nil"/>
              <w:bottom w:val="single" w:sz="4" w:space="0" w:color="auto"/>
              <w:right w:val="single" w:sz="4" w:space="0" w:color="auto"/>
            </w:tcBorders>
            <w:shd w:val="clear" w:color="auto" w:fill="auto"/>
            <w:hideMark/>
          </w:tcPr>
          <w:p w14:paraId="098E25A8"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2D4741EC"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2</w:t>
            </w:r>
          </w:p>
        </w:tc>
        <w:tc>
          <w:tcPr>
            <w:tcW w:w="1174" w:type="dxa"/>
            <w:tcBorders>
              <w:top w:val="nil"/>
              <w:left w:val="nil"/>
              <w:bottom w:val="single" w:sz="4" w:space="0" w:color="auto"/>
              <w:right w:val="single" w:sz="4" w:space="0" w:color="auto"/>
            </w:tcBorders>
            <w:shd w:val="clear" w:color="auto" w:fill="auto"/>
            <w:noWrap/>
          </w:tcPr>
          <w:p w14:paraId="21B8D4CD"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4AC87CB0" w14:textId="77777777" w:rsidR="00E57D09" w:rsidRPr="00056910" w:rsidRDefault="00E57D09" w:rsidP="001B038D">
            <w:pPr>
              <w:jc w:val="right"/>
              <w:rPr>
                <w:rFonts w:ascii="Arial" w:hAnsi="Arial" w:cs="Arial"/>
                <w:color w:val="000000"/>
                <w:sz w:val="22"/>
                <w:szCs w:val="22"/>
              </w:rPr>
            </w:pPr>
          </w:p>
        </w:tc>
      </w:tr>
      <w:tr w:rsidR="00E57D09" w:rsidRPr="00056910" w14:paraId="651C0F25" w14:textId="77777777" w:rsidTr="001B038D">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07EA2B15"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026</w:t>
            </w:r>
          </w:p>
        </w:tc>
        <w:tc>
          <w:tcPr>
            <w:tcW w:w="997" w:type="dxa"/>
            <w:tcBorders>
              <w:top w:val="nil"/>
              <w:left w:val="nil"/>
              <w:bottom w:val="single" w:sz="4" w:space="0" w:color="auto"/>
              <w:right w:val="single" w:sz="4" w:space="0" w:color="auto"/>
            </w:tcBorders>
            <w:shd w:val="clear" w:color="auto" w:fill="auto"/>
            <w:noWrap/>
            <w:hideMark/>
          </w:tcPr>
          <w:p w14:paraId="3D8385D1"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1230014</w:t>
            </w:r>
          </w:p>
        </w:tc>
        <w:tc>
          <w:tcPr>
            <w:tcW w:w="4019" w:type="dxa"/>
            <w:tcBorders>
              <w:top w:val="nil"/>
              <w:left w:val="nil"/>
              <w:bottom w:val="single" w:sz="4" w:space="0" w:color="auto"/>
              <w:right w:val="single" w:sz="4" w:space="0" w:color="auto"/>
            </w:tcBorders>
            <w:shd w:val="clear" w:color="auto" w:fill="auto"/>
            <w:hideMark/>
          </w:tcPr>
          <w:p w14:paraId="79B17DD0" w14:textId="77777777" w:rsidR="00E57D09" w:rsidRPr="00056910" w:rsidRDefault="00E57D09" w:rsidP="001B038D">
            <w:pPr>
              <w:rPr>
                <w:rFonts w:ascii="Arial" w:hAnsi="Arial" w:cs="Arial"/>
                <w:sz w:val="22"/>
                <w:szCs w:val="22"/>
              </w:rPr>
            </w:pPr>
            <w:r w:rsidRPr="00056910">
              <w:rPr>
                <w:rFonts w:ascii="Arial" w:hAnsi="Arial" w:cs="Arial"/>
                <w:sz w:val="22"/>
                <w:szCs w:val="22"/>
              </w:rPr>
              <w:t>REFIL REPELENTE ELÉTRICO LÍQUIDO, 35 ML</w:t>
            </w:r>
          </w:p>
        </w:tc>
        <w:tc>
          <w:tcPr>
            <w:tcW w:w="993" w:type="dxa"/>
            <w:tcBorders>
              <w:top w:val="nil"/>
              <w:left w:val="nil"/>
              <w:bottom w:val="single" w:sz="4" w:space="0" w:color="auto"/>
              <w:right w:val="single" w:sz="4" w:space="0" w:color="auto"/>
            </w:tcBorders>
            <w:shd w:val="clear" w:color="auto" w:fill="auto"/>
            <w:hideMark/>
          </w:tcPr>
          <w:p w14:paraId="29347B11"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5D62013B"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6</w:t>
            </w:r>
          </w:p>
        </w:tc>
        <w:tc>
          <w:tcPr>
            <w:tcW w:w="1174" w:type="dxa"/>
            <w:tcBorders>
              <w:top w:val="nil"/>
              <w:left w:val="nil"/>
              <w:bottom w:val="single" w:sz="4" w:space="0" w:color="auto"/>
              <w:right w:val="single" w:sz="4" w:space="0" w:color="auto"/>
            </w:tcBorders>
            <w:shd w:val="clear" w:color="auto" w:fill="auto"/>
            <w:noWrap/>
          </w:tcPr>
          <w:p w14:paraId="13D62E45"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1AB9CDE2" w14:textId="77777777" w:rsidR="00E57D09" w:rsidRPr="00056910" w:rsidRDefault="00E57D09" w:rsidP="001B038D">
            <w:pPr>
              <w:jc w:val="right"/>
              <w:rPr>
                <w:rFonts w:ascii="Arial" w:hAnsi="Arial" w:cs="Arial"/>
                <w:color w:val="000000"/>
                <w:sz w:val="22"/>
                <w:szCs w:val="22"/>
              </w:rPr>
            </w:pPr>
          </w:p>
        </w:tc>
      </w:tr>
      <w:tr w:rsidR="00E57D09" w:rsidRPr="00056910" w14:paraId="1893735E" w14:textId="77777777" w:rsidTr="001B038D">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007DF98E"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027</w:t>
            </w:r>
          </w:p>
        </w:tc>
        <w:tc>
          <w:tcPr>
            <w:tcW w:w="997" w:type="dxa"/>
            <w:tcBorders>
              <w:top w:val="nil"/>
              <w:left w:val="nil"/>
              <w:bottom w:val="single" w:sz="4" w:space="0" w:color="auto"/>
              <w:right w:val="single" w:sz="4" w:space="0" w:color="auto"/>
            </w:tcBorders>
            <w:shd w:val="clear" w:color="auto" w:fill="auto"/>
            <w:noWrap/>
            <w:hideMark/>
          </w:tcPr>
          <w:p w14:paraId="7BDB5A67"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14721</w:t>
            </w:r>
          </w:p>
        </w:tc>
        <w:tc>
          <w:tcPr>
            <w:tcW w:w="4019" w:type="dxa"/>
            <w:tcBorders>
              <w:top w:val="nil"/>
              <w:left w:val="nil"/>
              <w:bottom w:val="single" w:sz="4" w:space="0" w:color="auto"/>
              <w:right w:val="single" w:sz="4" w:space="0" w:color="auto"/>
            </w:tcBorders>
            <w:shd w:val="clear" w:color="auto" w:fill="auto"/>
            <w:hideMark/>
          </w:tcPr>
          <w:p w14:paraId="29282CDD" w14:textId="77777777" w:rsidR="00E57D09" w:rsidRPr="00056910" w:rsidRDefault="00E57D09" w:rsidP="001B038D">
            <w:pPr>
              <w:rPr>
                <w:rFonts w:ascii="Arial" w:hAnsi="Arial" w:cs="Arial"/>
                <w:sz w:val="22"/>
                <w:szCs w:val="22"/>
              </w:rPr>
            </w:pPr>
            <w:r w:rsidRPr="00056910">
              <w:rPr>
                <w:rFonts w:ascii="Arial" w:hAnsi="Arial" w:cs="Arial"/>
                <w:sz w:val="22"/>
                <w:szCs w:val="22"/>
              </w:rPr>
              <w:t>REFRIGERANTE EMBALAGEM PET 2L</w:t>
            </w:r>
          </w:p>
        </w:tc>
        <w:tc>
          <w:tcPr>
            <w:tcW w:w="993" w:type="dxa"/>
            <w:tcBorders>
              <w:top w:val="nil"/>
              <w:left w:val="nil"/>
              <w:bottom w:val="single" w:sz="4" w:space="0" w:color="auto"/>
              <w:right w:val="single" w:sz="4" w:space="0" w:color="auto"/>
            </w:tcBorders>
            <w:shd w:val="clear" w:color="auto" w:fill="auto"/>
            <w:hideMark/>
          </w:tcPr>
          <w:p w14:paraId="054DDAA7"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16C9ED45"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70</w:t>
            </w:r>
          </w:p>
        </w:tc>
        <w:tc>
          <w:tcPr>
            <w:tcW w:w="1174" w:type="dxa"/>
            <w:tcBorders>
              <w:top w:val="nil"/>
              <w:left w:val="nil"/>
              <w:bottom w:val="single" w:sz="4" w:space="0" w:color="auto"/>
              <w:right w:val="single" w:sz="4" w:space="0" w:color="auto"/>
            </w:tcBorders>
            <w:shd w:val="clear" w:color="auto" w:fill="auto"/>
            <w:noWrap/>
          </w:tcPr>
          <w:p w14:paraId="5BA0372C"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2C717B49" w14:textId="77777777" w:rsidR="00E57D09" w:rsidRPr="00056910" w:rsidRDefault="00E57D09" w:rsidP="001B038D">
            <w:pPr>
              <w:jc w:val="right"/>
              <w:rPr>
                <w:rFonts w:ascii="Arial" w:hAnsi="Arial" w:cs="Arial"/>
                <w:color w:val="000000"/>
                <w:sz w:val="22"/>
                <w:szCs w:val="22"/>
              </w:rPr>
            </w:pPr>
          </w:p>
        </w:tc>
      </w:tr>
      <w:tr w:rsidR="00E57D09" w:rsidRPr="00056910" w14:paraId="3FD09441" w14:textId="77777777" w:rsidTr="001B038D">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6BBD9A70"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028</w:t>
            </w:r>
          </w:p>
        </w:tc>
        <w:tc>
          <w:tcPr>
            <w:tcW w:w="997" w:type="dxa"/>
            <w:tcBorders>
              <w:top w:val="nil"/>
              <w:left w:val="nil"/>
              <w:bottom w:val="single" w:sz="4" w:space="0" w:color="auto"/>
              <w:right w:val="single" w:sz="4" w:space="0" w:color="auto"/>
            </w:tcBorders>
            <w:shd w:val="clear" w:color="auto" w:fill="auto"/>
            <w:noWrap/>
            <w:hideMark/>
          </w:tcPr>
          <w:p w14:paraId="63DAAADA"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1230012</w:t>
            </w:r>
          </w:p>
        </w:tc>
        <w:tc>
          <w:tcPr>
            <w:tcW w:w="4019" w:type="dxa"/>
            <w:tcBorders>
              <w:top w:val="nil"/>
              <w:left w:val="nil"/>
              <w:bottom w:val="single" w:sz="4" w:space="0" w:color="auto"/>
              <w:right w:val="single" w:sz="4" w:space="0" w:color="auto"/>
            </w:tcBorders>
            <w:shd w:val="clear" w:color="auto" w:fill="auto"/>
            <w:hideMark/>
          </w:tcPr>
          <w:p w14:paraId="56D96A40" w14:textId="77777777" w:rsidR="00E57D09" w:rsidRPr="00056910" w:rsidRDefault="00E57D09" w:rsidP="001B038D">
            <w:pPr>
              <w:rPr>
                <w:rFonts w:ascii="Arial" w:hAnsi="Arial" w:cs="Arial"/>
                <w:sz w:val="22"/>
                <w:szCs w:val="22"/>
              </w:rPr>
            </w:pPr>
            <w:r w:rsidRPr="00056910">
              <w:rPr>
                <w:rFonts w:ascii="Arial" w:hAnsi="Arial" w:cs="Arial"/>
                <w:sz w:val="22"/>
                <w:szCs w:val="22"/>
              </w:rPr>
              <w:t>REPELENTE ELÉTRICO REPELENTE ELÉTRICO LÍQUIDO, 35 ML, CAIXA COM APARELHO E REFIL</w:t>
            </w:r>
          </w:p>
        </w:tc>
        <w:tc>
          <w:tcPr>
            <w:tcW w:w="993" w:type="dxa"/>
            <w:tcBorders>
              <w:top w:val="nil"/>
              <w:left w:val="nil"/>
              <w:bottom w:val="single" w:sz="4" w:space="0" w:color="auto"/>
              <w:right w:val="single" w:sz="4" w:space="0" w:color="auto"/>
            </w:tcBorders>
            <w:shd w:val="clear" w:color="auto" w:fill="auto"/>
            <w:hideMark/>
          </w:tcPr>
          <w:p w14:paraId="6DCDF928"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11DC608E"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3</w:t>
            </w:r>
          </w:p>
        </w:tc>
        <w:tc>
          <w:tcPr>
            <w:tcW w:w="1174" w:type="dxa"/>
            <w:tcBorders>
              <w:top w:val="nil"/>
              <w:left w:val="nil"/>
              <w:bottom w:val="single" w:sz="4" w:space="0" w:color="auto"/>
              <w:right w:val="single" w:sz="4" w:space="0" w:color="auto"/>
            </w:tcBorders>
            <w:shd w:val="clear" w:color="auto" w:fill="auto"/>
            <w:noWrap/>
          </w:tcPr>
          <w:p w14:paraId="4E70E627"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5C3A3358" w14:textId="77777777" w:rsidR="00E57D09" w:rsidRPr="00056910" w:rsidRDefault="00E57D09" w:rsidP="001B038D">
            <w:pPr>
              <w:jc w:val="right"/>
              <w:rPr>
                <w:rFonts w:ascii="Arial" w:hAnsi="Arial" w:cs="Arial"/>
                <w:color w:val="000000"/>
                <w:sz w:val="22"/>
                <w:szCs w:val="22"/>
              </w:rPr>
            </w:pPr>
          </w:p>
        </w:tc>
      </w:tr>
      <w:tr w:rsidR="00E57D09" w:rsidRPr="00056910" w14:paraId="540CC94F" w14:textId="77777777" w:rsidTr="001B038D">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3FD460EC"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029</w:t>
            </w:r>
          </w:p>
        </w:tc>
        <w:tc>
          <w:tcPr>
            <w:tcW w:w="997" w:type="dxa"/>
            <w:tcBorders>
              <w:top w:val="nil"/>
              <w:left w:val="nil"/>
              <w:bottom w:val="single" w:sz="4" w:space="0" w:color="auto"/>
              <w:right w:val="single" w:sz="4" w:space="0" w:color="auto"/>
            </w:tcBorders>
            <w:shd w:val="clear" w:color="auto" w:fill="auto"/>
            <w:noWrap/>
            <w:hideMark/>
          </w:tcPr>
          <w:p w14:paraId="5197195F"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1229520</w:t>
            </w:r>
          </w:p>
        </w:tc>
        <w:tc>
          <w:tcPr>
            <w:tcW w:w="4019" w:type="dxa"/>
            <w:tcBorders>
              <w:top w:val="nil"/>
              <w:left w:val="nil"/>
              <w:bottom w:val="single" w:sz="4" w:space="0" w:color="auto"/>
              <w:right w:val="single" w:sz="4" w:space="0" w:color="auto"/>
            </w:tcBorders>
            <w:shd w:val="clear" w:color="auto" w:fill="auto"/>
            <w:hideMark/>
          </w:tcPr>
          <w:p w14:paraId="2CB530F9" w14:textId="77777777" w:rsidR="00E57D09" w:rsidRPr="00056910" w:rsidRDefault="00E57D09" w:rsidP="001B038D">
            <w:pPr>
              <w:rPr>
                <w:rFonts w:ascii="Arial" w:hAnsi="Arial" w:cs="Arial"/>
                <w:sz w:val="22"/>
                <w:szCs w:val="22"/>
              </w:rPr>
            </w:pPr>
            <w:r w:rsidRPr="00056910">
              <w:rPr>
                <w:rFonts w:ascii="Arial" w:hAnsi="Arial" w:cs="Arial"/>
                <w:sz w:val="22"/>
                <w:szCs w:val="22"/>
              </w:rPr>
              <w:t>RODO□COM CABO, TAMANHO 30 CM</w:t>
            </w:r>
          </w:p>
        </w:tc>
        <w:tc>
          <w:tcPr>
            <w:tcW w:w="993" w:type="dxa"/>
            <w:tcBorders>
              <w:top w:val="nil"/>
              <w:left w:val="nil"/>
              <w:bottom w:val="single" w:sz="4" w:space="0" w:color="auto"/>
              <w:right w:val="single" w:sz="4" w:space="0" w:color="auto"/>
            </w:tcBorders>
            <w:shd w:val="clear" w:color="auto" w:fill="auto"/>
            <w:hideMark/>
          </w:tcPr>
          <w:p w14:paraId="3E2483AB"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19DC0E57"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w:t>
            </w:r>
          </w:p>
        </w:tc>
        <w:tc>
          <w:tcPr>
            <w:tcW w:w="1174" w:type="dxa"/>
            <w:tcBorders>
              <w:top w:val="nil"/>
              <w:left w:val="nil"/>
              <w:bottom w:val="single" w:sz="4" w:space="0" w:color="auto"/>
              <w:right w:val="single" w:sz="4" w:space="0" w:color="auto"/>
            </w:tcBorders>
            <w:shd w:val="clear" w:color="auto" w:fill="auto"/>
            <w:noWrap/>
          </w:tcPr>
          <w:p w14:paraId="2A1EE391"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7E0D01D8" w14:textId="77777777" w:rsidR="00E57D09" w:rsidRPr="00056910" w:rsidRDefault="00E57D09" w:rsidP="001B038D">
            <w:pPr>
              <w:jc w:val="right"/>
              <w:rPr>
                <w:rFonts w:ascii="Arial" w:hAnsi="Arial" w:cs="Arial"/>
                <w:color w:val="000000"/>
                <w:sz w:val="22"/>
                <w:szCs w:val="22"/>
              </w:rPr>
            </w:pPr>
          </w:p>
        </w:tc>
      </w:tr>
      <w:tr w:rsidR="00E57D09" w:rsidRPr="00056910" w14:paraId="301D762D" w14:textId="77777777" w:rsidTr="001B038D">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0993AFB3"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030</w:t>
            </w:r>
          </w:p>
        </w:tc>
        <w:tc>
          <w:tcPr>
            <w:tcW w:w="997" w:type="dxa"/>
            <w:tcBorders>
              <w:top w:val="nil"/>
              <w:left w:val="nil"/>
              <w:bottom w:val="single" w:sz="4" w:space="0" w:color="auto"/>
              <w:right w:val="single" w:sz="4" w:space="0" w:color="auto"/>
            </w:tcBorders>
            <w:shd w:val="clear" w:color="auto" w:fill="auto"/>
            <w:noWrap/>
            <w:hideMark/>
          </w:tcPr>
          <w:p w14:paraId="01C80AE5"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1229517</w:t>
            </w:r>
          </w:p>
        </w:tc>
        <w:tc>
          <w:tcPr>
            <w:tcW w:w="4019" w:type="dxa"/>
            <w:tcBorders>
              <w:top w:val="nil"/>
              <w:left w:val="nil"/>
              <w:bottom w:val="single" w:sz="4" w:space="0" w:color="auto"/>
              <w:right w:val="single" w:sz="4" w:space="0" w:color="auto"/>
            </w:tcBorders>
            <w:shd w:val="clear" w:color="auto" w:fill="auto"/>
            <w:hideMark/>
          </w:tcPr>
          <w:p w14:paraId="7256B4C0" w14:textId="77777777" w:rsidR="00E57D09" w:rsidRPr="00056910" w:rsidRDefault="00E57D09" w:rsidP="001B038D">
            <w:pPr>
              <w:rPr>
                <w:rFonts w:ascii="Arial" w:hAnsi="Arial" w:cs="Arial"/>
                <w:sz w:val="22"/>
                <w:szCs w:val="22"/>
              </w:rPr>
            </w:pPr>
            <w:r w:rsidRPr="00056910">
              <w:rPr>
                <w:rFonts w:ascii="Arial" w:hAnsi="Arial" w:cs="Arial"/>
                <w:sz w:val="22"/>
                <w:szCs w:val="22"/>
              </w:rPr>
              <w:t>ROLO PANOS MULTIUSO□ROLO COM 50 UNIDADES</w:t>
            </w:r>
          </w:p>
        </w:tc>
        <w:tc>
          <w:tcPr>
            <w:tcW w:w="993" w:type="dxa"/>
            <w:tcBorders>
              <w:top w:val="nil"/>
              <w:left w:val="nil"/>
              <w:bottom w:val="single" w:sz="4" w:space="0" w:color="auto"/>
              <w:right w:val="single" w:sz="4" w:space="0" w:color="auto"/>
            </w:tcBorders>
            <w:shd w:val="clear" w:color="auto" w:fill="auto"/>
            <w:hideMark/>
          </w:tcPr>
          <w:p w14:paraId="0361277C"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413482A9"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w:t>
            </w:r>
          </w:p>
        </w:tc>
        <w:tc>
          <w:tcPr>
            <w:tcW w:w="1174" w:type="dxa"/>
            <w:tcBorders>
              <w:top w:val="nil"/>
              <w:left w:val="nil"/>
              <w:bottom w:val="single" w:sz="4" w:space="0" w:color="auto"/>
              <w:right w:val="single" w:sz="4" w:space="0" w:color="auto"/>
            </w:tcBorders>
            <w:shd w:val="clear" w:color="auto" w:fill="auto"/>
            <w:noWrap/>
          </w:tcPr>
          <w:p w14:paraId="1685533B"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13D6BD00" w14:textId="77777777" w:rsidR="00E57D09" w:rsidRPr="00056910" w:rsidRDefault="00E57D09" w:rsidP="001B038D">
            <w:pPr>
              <w:jc w:val="right"/>
              <w:rPr>
                <w:rFonts w:ascii="Arial" w:hAnsi="Arial" w:cs="Arial"/>
                <w:color w:val="000000"/>
                <w:sz w:val="22"/>
                <w:szCs w:val="22"/>
              </w:rPr>
            </w:pPr>
          </w:p>
        </w:tc>
      </w:tr>
      <w:tr w:rsidR="00E57D09" w:rsidRPr="00056910" w14:paraId="0E0B992E" w14:textId="77777777" w:rsidTr="001B038D">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754B79A1"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031</w:t>
            </w:r>
          </w:p>
        </w:tc>
        <w:tc>
          <w:tcPr>
            <w:tcW w:w="997" w:type="dxa"/>
            <w:tcBorders>
              <w:top w:val="nil"/>
              <w:left w:val="nil"/>
              <w:bottom w:val="single" w:sz="4" w:space="0" w:color="auto"/>
              <w:right w:val="single" w:sz="4" w:space="0" w:color="auto"/>
            </w:tcBorders>
            <w:shd w:val="clear" w:color="auto" w:fill="auto"/>
            <w:noWrap/>
            <w:hideMark/>
          </w:tcPr>
          <w:p w14:paraId="6B861B28"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1228491</w:t>
            </w:r>
          </w:p>
        </w:tc>
        <w:tc>
          <w:tcPr>
            <w:tcW w:w="4019" w:type="dxa"/>
            <w:tcBorders>
              <w:top w:val="nil"/>
              <w:left w:val="nil"/>
              <w:bottom w:val="single" w:sz="4" w:space="0" w:color="auto"/>
              <w:right w:val="single" w:sz="4" w:space="0" w:color="auto"/>
            </w:tcBorders>
            <w:shd w:val="clear" w:color="auto" w:fill="auto"/>
            <w:hideMark/>
          </w:tcPr>
          <w:p w14:paraId="12CCCF89" w14:textId="77777777" w:rsidR="00E57D09" w:rsidRPr="00056910" w:rsidRDefault="00E57D09" w:rsidP="001B038D">
            <w:pPr>
              <w:rPr>
                <w:rFonts w:ascii="Arial" w:hAnsi="Arial" w:cs="Arial"/>
                <w:sz w:val="22"/>
                <w:szCs w:val="22"/>
              </w:rPr>
            </w:pPr>
            <w:r w:rsidRPr="00056910">
              <w:rPr>
                <w:rFonts w:ascii="Arial" w:hAnsi="Arial" w:cs="Arial"/>
                <w:sz w:val="22"/>
                <w:szCs w:val="22"/>
              </w:rPr>
              <w:t>SABONETE LIQUIDO 500ML</w:t>
            </w:r>
          </w:p>
        </w:tc>
        <w:tc>
          <w:tcPr>
            <w:tcW w:w="993" w:type="dxa"/>
            <w:tcBorders>
              <w:top w:val="nil"/>
              <w:left w:val="nil"/>
              <w:bottom w:val="single" w:sz="4" w:space="0" w:color="auto"/>
              <w:right w:val="single" w:sz="4" w:space="0" w:color="auto"/>
            </w:tcBorders>
            <w:shd w:val="clear" w:color="auto" w:fill="auto"/>
            <w:hideMark/>
          </w:tcPr>
          <w:p w14:paraId="564273F0"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4E66AEBB"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4</w:t>
            </w:r>
          </w:p>
        </w:tc>
        <w:tc>
          <w:tcPr>
            <w:tcW w:w="1174" w:type="dxa"/>
            <w:tcBorders>
              <w:top w:val="nil"/>
              <w:left w:val="nil"/>
              <w:bottom w:val="single" w:sz="4" w:space="0" w:color="auto"/>
              <w:right w:val="single" w:sz="4" w:space="0" w:color="auto"/>
            </w:tcBorders>
            <w:shd w:val="clear" w:color="auto" w:fill="auto"/>
            <w:noWrap/>
          </w:tcPr>
          <w:p w14:paraId="544A0F07"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382F6A3E" w14:textId="77777777" w:rsidR="00E57D09" w:rsidRPr="00056910" w:rsidRDefault="00E57D09" w:rsidP="001B038D">
            <w:pPr>
              <w:jc w:val="right"/>
              <w:rPr>
                <w:rFonts w:ascii="Arial" w:hAnsi="Arial" w:cs="Arial"/>
                <w:color w:val="000000"/>
                <w:sz w:val="22"/>
                <w:szCs w:val="22"/>
              </w:rPr>
            </w:pPr>
          </w:p>
        </w:tc>
      </w:tr>
      <w:tr w:rsidR="00E57D09" w:rsidRPr="00056910" w14:paraId="27E08D72" w14:textId="77777777" w:rsidTr="001B038D">
        <w:trPr>
          <w:trHeight w:val="285"/>
        </w:trPr>
        <w:tc>
          <w:tcPr>
            <w:tcW w:w="654" w:type="dxa"/>
            <w:tcBorders>
              <w:top w:val="nil"/>
              <w:left w:val="single" w:sz="4" w:space="0" w:color="auto"/>
              <w:bottom w:val="single" w:sz="4" w:space="0" w:color="auto"/>
              <w:right w:val="single" w:sz="4" w:space="0" w:color="auto"/>
            </w:tcBorders>
            <w:shd w:val="clear" w:color="auto" w:fill="auto"/>
            <w:noWrap/>
            <w:hideMark/>
          </w:tcPr>
          <w:p w14:paraId="6E002637"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032</w:t>
            </w:r>
          </w:p>
        </w:tc>
        <w:tc>
          <w:tcPr>
            <w:tcW w:w="997" w:type="dxa"/>
            <w:tcBorders>
              <w:top w:val="nil"/>
              <w:left w:val="nil"/>
              <w:bottom w:val="single" w:sz="4" w:space="0" w:color="auto"/>
              <w:right w:val="single" w:sz="4" w:space="0" w:color="auto"/>
            </w:tcBorders>
            <w:shd w:val="clear" w:color="auto" w:fill="auto"/>
            <w:noWrap/>
            <w:hideMark/>
          </w:tcPr>
          <w:p w14:paraId="16C70824"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14701</w:t>
            </w:r>
          </w:p>
        </w:tc>
        <w:tc>
          <w:tcPr>
            <w:tcW w:w="4019" w:type="dxa"/>
            <w:tcBorders>
              <w:top w:val="nil"/>
              <w:left w:val="nil"/>
              <w:bottom w:val="single" w:sz="4" w:space="0" w:color="auto"/>
              <w:right w:val="single" w:sz="4" w:space="0" w:color="auto"/>
            </w:tcBorders>
            <w:shd w:val="clear" w:color="auto" w:fill="auto"/>
            <w:hideMark/>
          </w:tcPr>
          <w:p w14:paraId="6C8FFFCD" w14:textId="77777777" w:rsidR="00E57D09" w:rsidRPr="00056910" w:rsidRDefault="00E57D09" w:rsidP="001B038D">
            <w:pPr>
              <w:rPr>
                <w:rFonts w:ascii="Arial" w:hAnsi="Arial" w:cs="Arial"/>
                <w:sz w:val="22"/>
                <w:szCs w:val="22"/>
              </w:rPr>
            </w:pPr>
            <w:r w:rsidRPr="00056910">
              <w:rPr>
                <w:rFonts w:ascii="Arial" w:hAnsi="Arial" w:cs="Arial"/>
                <w:sz w:val="22"/>
                <w:szCs w:val="22"/>
              </w:rPr>
              <w:t>SACO DE LIXO 30 LT - PCTE C/ 10 UNIDADES</w:t>
            </w:r>
          </w:p>
        </w:tc>
        <w:tc>
          <w:tcPr>
            <w:tcW w:w="993" w:type="dxa"/>
            <w:tcBorders>
              <w:top w:val="nil"/>
              <w:left w:val="nil"/>
              <w:bottom w:val="single" w:sz="4" w:space="0" w:color="auto"/>
              <w:right w:val="single" w:sz="4" w:space="0" w:color="auto"/>
            </w:tcBorders>
            <w:shd w:val="clear" w:color="auto" w:fill="auto"/>
            <w:hideMark/>
          </w:tcPr>
          <w:p w14:paraId="6B555A8C"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t>UN</w:t>
            </w:r>
          </w:p>
        </w:tc>
        <w:tc>
          <w:tcPr>
            <w:tcW w:w="776" w:type="dxa"/>
            <w:tcBorders>
              <w:top w:val="nil"/>
              <w:left w:val="nil"/>
              <w:bottom w:val="single" w:sz="4" w:space="0" w:color="auto"/>
              <w:right w:val="single" w:sz="4" w:space="0" w:color="auto"/>
            </w:tcBorders>
            <w:shd w:val="clear" w:color="auto" w:fill="auto"/>
            <w:noWrap/>
            <w:hideMark/>
          </w:tcPr>
          <w:p w14:paraId="447FAF76"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20</w:t>
            </w:r>
          </w:p>
        </w:tc>
        <w:tc>
          <w:tcPr>
            <w:tcW w:w="1174" w:type="dxa"/>
            <w:tcBorders>
              <w:top w:val="nil"/>
              <w:left w:val="nil"/>
              <w:bottom w:val="single" w:sz="4" w:space="0" w:color="auto"/>
              <w:right w:val="single" w:sz="4" w:space="0" w:color="auto"/>
            </w:tcBorders>
            <w:shd w:val="clear" w:color="auto" w:fill="auto"/>
            <w:noWrap/>
          </w:tcPr>
          <w:p w14:paraId="717B0C6B"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18985AD0" w14:textId="77777777" w:rsidR="00E57D09" w:rsidRPr="00056910" w:rsidRDefault="00E57D09" w:rsidP="001B038D">
            <w:pPr>
              <w:jc w:val="right"/>
              <w:rPr>
                <w:rFonts w:ascii="Arial" w:hAnsi="Arial" w:cs="Arial"/>
                <w:color w:val="000000"/>
                <w:sz w:val="22"/>
                <w:szCs w:val="22"/>
              </w:rPr>
            </w:pPr>
          </w:p>
        </w:tc>
      </w:tr>
      <w:tr w:rsidR="00E57D09" w:rsidRPr="00056910" w14:paraId="561B9853" w14:textId="77777777" w:rsidTr="001B038D">
        <w:trPr>
          <w:trHeight w:val="510"/>
        </w:trPr>
        <w:tc>
          <w:tcPr>
            <w:tcW w:w="654" w:type="dxa"/>
            <w:tcBorders>
              <w:top w:val="nil"/>
              <w:left w:val="single" w:sz="4" w:space="0" w:color="auto"/>
              <w:bottom w:val="single" w:sz="4" w:space="0" w:color="auto"/>
              <w:right w:val="single" w:sz="4" w:space="0" w:color="auto"/>
            </w:tcBorders>
            <w:shd w:val="clear" w:color="auto" w:fill="auto"/>
            <w:noWrap/>
            <w:hideMark/>
          </w:tcPr>
          <w:p w14:paraId="6C9F0483"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033</w:t>
            </w:r>
          </w:p>
        </w:tc>
        <w:tc>
          <w:tcPr>
            <w:tcW w:w="997" w:type="dxa"/>
            <w:tcBorders>
              <w:top w:val="nil"/>
              <w:left w:val="nil"/>
              <w:bottom w:val="single" w:sz="4" w:space="0" w:color="auto"/>
              <w:right w:val="single" w:sz="4" w:space="0" w:color="auto"/>
            </w:tcBorders>
            <w:shd w:val="clear" w:color="auto" w:fill="auto"/>
            <w:noWrap/>
            <w:hideMark/>
          </w:tcPr>
          <w:p w14:paraId="2B7CF4FA"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1229525</w:t>
            </w:r>
          </w:p>
        </w:tc>
        <w:tc>
          <w:tcPr>
            <w:tcW w:w="4019" w:type="dxa"/>
            <w:tcBorders>
              <w:top w:val="nil"/>
              <w:left w:val="nil"/>
              <w:bottom w:val="single" w:sz="4" w:space="0" w:color="auto"/>
              <w:right w:val="single" w:sz="4" w:space="0" w:color="auto"/>
            </w:tcBorders>
            <w:shd w:val="clear" w:color="auto" w:fill="auto"/>
            <w:hideMark/>
          </w:tcPr>
          <w:p w14:paraId="73CED722" w14:textId="77777777" w:rsidR="00E57D09" w:rsidRPr="00056910" w:rsidRDefault="00E57D09" w:rsidP="001B038D">
            <w:pPr>
              <w:rPr>
                <w:rFonts w:ascii="Arial" w:hAnsi="Arial" w:cs="Arial"/>
                <w:sz w:val="22"/>
                <w:szCs w:val="22"/>
              </w:rPr>
            </w:pPr>
            <w:r w:rsidRPr="00056910">
              <w:rPr>
                <w:rFonts w:ascii="Arial" w:hAnsi="Arial" w:cs="Arial"/>
                <w:sz w:val="22"/>
                <w:szCs w:val="22"/>
              </w:rPr>
              <w:t xml:space="preserve">Salgadinhos Diversos (BOLINHA DE QUEIJO, CROQUETE, PASTEL, PRESUNTO E MUSSARELA, QUIBE, </w:t>
            </w:r>
            <w:r w:rsidRPr="00056910">
              <w:rPr>
                <w:rFonts w:ascii="Arial" w:hAnsi="Arial" w:cs="Arial"/>
                <w:sz w:val="22"/>
                <w:szCs w:val="22"/>
              </w:rPr>
              <w:lastRenderedPageBreak/>
              <w:t>TRAVESSEIRINHO DE PRESUNTO, EMPADA, COXINHA</w:t>
            </w:r>
          </w:p>
        </w:tc>
        <w:tc>
          <w:tcPr>
            <w:tcW w:w="993" w:type="dxa"/>
            <w:tcBorders>
              <w:top w:val="nil"/>
              <w:left w:val="nil"/>
              <w:bottom w:val="single" w:sz="4" w:space="0" w:color="auto"/>
              <w:right w:val="single" w:sz="4" w:space="0" w:color="auto"/>
            </w:tcBorders>
            <w:shd w:val="clear" w:color="auto" w:fill="auto"/>
            <w:hideMark/>
          </w:tcPr>
          <w:p w14:paraId="61203C05" w14:textId="77777777" w:rsidR="00E57D09" w:rsidRPr="00056910" w:rsidRDefault="00E57D09" w:rsidP="001B038D">
            <w:pPr>
              <w:ind w:firstLineChars="200" w:firstLine="440"/>
              <w:jc w:val="right"/>
              <w:rPr>
                <w:rFonts w:ascii="Arial" w:hAnsi="Arial" w:cs="Arial"/>
                <w:sz w:val="22"/>
                <w:szCs w:val="22"/>
              </w:rPr>
            </w:pPr>
            <w:r w:rsidRPr="00056910">
              <w:rPr>
                <w:rFonts w:ascii="Arial" w:hAnsi="Arial" w:cs="Arial"/>
                <w:sz w:val="22"/>
                <w:szCs w:val="22"/>
              </w:rPr>
              <w:lastRenderedPageBreak/>
              <w:t>UN</w:t>
            </w:r>
          </w:p>
        </w:tc>
        <w:tc>
          <w:tcPr>
            <w:tcW w:w="776" w:type="dxa"/>
            <w:tcBorders>
              <w:top w:val="nil"/>
              <w:left w:val="nil"/>
              <w:bottom w:val="single" w:sz="4" w:space="0" w:color="auto"/>
              <w:right w:val="single" w:sz="4" w:space="0" w:color="auto"/>
            </w:tcBorders>
            <w:shd w:val="clear" w:color="auto" w:fill="auto"/>
            <w:noWrap/>
            <w:hideMark/>
          </w:tcPr>
          <w:p w14:paraId="2CAB71A5"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4560</w:t>
            </w:r>
          </w:p>
        </w:tc>
        <w:tc>
          <w:tcPr>
            <w:tcW w:w="1174" w:type="dxa"/>
            <w:tcBorders>
              <w:top w:val="nil"/>
              <w:left w:val="nil"/>
              <w:bottom w:val="single" w:sz="4" w:space="0" w:color="auto"/>
              <w:right w:val="single" w:sz="4" w:space="0" w:color="auto"/>
            </w:tcBorders>
            <w:shd w:val="clear" w:color="auto" w:fill="auto"/>
            <w:noWrap/>
          </w:tcPr>
          <w:p w14:paraId="48339B03" w14:textId="77777777" w:rsidR="00E57D09" w:rsidRPr="00056910" w:rsidRDefault="00E57D09" w:rsidP="001B038D">
            <w:pPr>
              <w:jc w:val="right"/>
              <w:rPr>
                <w:rFonts w:ascii="Arial" w:hAnsi="Arial" w:cs="Arial"/>
                <w:color w:val="000000"/>
                <w:sz w:val="22"/>
                <w:szCs w:val="22"/>
              </w:rPr>
            </w:pPr>
          </w:p>
        </w:tc>
        <w:tc>
          <w:tcPr>
            <w:tcW w:w="1484" w:type="dxa"/>
            <w:tcBorders>
              <w:top w:val="nil"/>
              <w:left w:val="nil"/>
              <w:bottom w:val="single" w:sz="4" w:space="0" w:color="auto"/>
              <w:right w:val="single" w:sz="4" w:space="0" w:color="auto"/>
            </w:tcBorders>
            <w:shd w:val="clear" w:color="auto" w:fill="auto"/>
            <w:noWrap/>
          </w:tcPr>
          <w:p w14:paraId="7ECE9448" w14:textId="77777777" w:rsidR="00E57D09" w:rsidRPr="00056910" w:rsidRDefault="00E57D09" w:rsidP="001B038D">
            <w:pPr>
              <w:jc w:val="right"/>
              <w:rPr>
                <w:rFonts w:ascii="Arial" w:hAnsi="Arial" w:cs="Arial"/>
                <w:color w:val="000000"/>
                <w:sz w:val="22"/>
                <w:szCs w:val="22"/>
              </w:rPr>
            </w:pPr>
          </w:p>
        </w:tc>
      </w:tr>
      <w:tr w:rsidR="00E57D09" w:rsidRPr="00056910" w14:paraId="68688E83" w14:textId="77777777" w:rsidTr="001B038D">
        <w:trPr>
          <w:trHeight w:val="285"/>
        </w:trPr>
        <w:tc>
          <w:tcPr>
            <w:tcW w:w="7439"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7BAF7FE4" w14:textId="77777777" w:rsidR="00E57D09" w:rsidRPr="00056910" w:rsidRDefault="00E57D09" w:rsidP="001B038D">
            <w:pPr>
              <w:jc w:val="center"/>
              <w:rPr>
                <w:rFonts w:ascii="Arial" w:hAnsi="Arial" w:cs="Arial"/>
                <w:color w:val="000000"/>
                <w:sz w:val="22"/>
                <w:szCs w:val="22"/>
              </w:rPr>
            </w:pPr>
            <w:r w:rsidRPr="00056910">
              <w:rPr>
                <w:rFonts w:ascii="Arial" w:hAnsi="Arial" w:cs="Arial"/>
                <w:color w:val="000000"/>
                <w:sz w:val="22"/>
                <w:szCs w:val="22"/>
              </w:rPr>
              <w:t>VALOR TOTAL</w:t>
            </w:r>
          </w:p>
        </w:tc>
        <w:tc>
          <w:tcPr>
            <w:tcW w:w="2658" w:type="dxa"/>
            <w:gridSpan w:val="2"/>
            <w:tcBorders>
              <w:top w:val="single" w:sz="4" w:space="0" w:color="auto"/>
              <w:left w:val="nil"/>
              <w:bottom w:val="single" w:sz="4" w:space="0" w:color="auto"/>
              <w:right w:val="single" w:sz="4" w:space="0" w:color="auto"/>
            </w:tcBorders>
            <w:shd w:val="clear" w:color="auto" w:fill="auto"/>
            <w:noWrap/>
          </w:tcPr>
          <w:p w14:paraId="16CA4292" w14:textId="77777777" w:rsidR="00E57D09" w:rsidRPr="00056910" w:rsidRDefault="00E57D09" w:rsidP="001B038D">
            <w:pPr>
              <w:jc w:val="center"/>
              <w:rPr>
                <w:rFonts w:ascii="Arial" w:hAnsi="Arial" w:cs="Arial"/>
                <w:color w:val="000000"/>
                <w:sz w:val="22"/>
                <w:szCs w:val="22"/>
              </w:rPr>
            </w:pPr>
          </w:p>
        </w:tc>
      </w:tr>
    </w:tbl>
    <w:p w14:paraId="5862D9D0" w14:textId="77777777" w:rsidR="00105681" w:rsidRDefault="00105681" w:rsidP="00105681">
      <w:pPr>
        <w:tabs>
          <w:tab w:val="left" w:pos="284"/>
        </w:tabs>
        <w:jc w:val="both"/>
        <w:rPr>
          <w:rFonts w:ascii="Arial" w:eastAsia="Arial" w:hAnsi="Arial" w:cs="Arial"/>
          <w:b/>
          <w:sz w:val="22"/>
          <w:szCs w:val="22"/>
        </w:rPr>
      </w:pPr>
    </w:p>
    <w:p w14:paraId="4532EDF2" w14:textId="77777777" w:rsidR="00191947" w:rsidRPr="00F76C02" w:rsidRDefault="00191947" w:rsidP="00105681">
      <w:pPr>
        <w:tabs>
          <w:tab w:val="left" w:pos="284"/>
        </w:tabs>
        <w:jc w:val="both"/>
        <w:rPr>
          <w:rFonts w:ascii="Arial" w:eastAsia="Arial" w:hAnsi="Arial" w:cs="Arial"/>
          <w:b/>
          <w:sz w:val="22"/>
          <w:szCs w:val="22"/>
        </w:rPr>
      </w:pPr>
    </w:p>
    <w:p w14:paraId="634AD3BB"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CLÁUSULA III – DO PRAZO, DO VALOR DO CONTRATO E DO PAGAMENTO:</w:t>
      </w:r>
    </w:p>
    <w:p w14:paraId="48A99E99" w14:textId="77777777" w:rsidR="00105681" w:rsidRPr="00F76C02" w:rsidRDefault="00105681" w:rsidP="00105681">
      <w:pPr>
        <w:tabs>
          <w:tab w:val="left" w:pos="284"/>
        </w:tabs>
        <w:jc w:val="both"/>
        <w:rPr>
          <w:rFonts w:ascii="Arial" w:hAnsi="Arial" w:cs="Arial"/>
          <w:sz w:val="22"/>
          <w:szCs w:val="22"/>
        </w:rPr>
      </w:pPr>
    </w:p>
    <w:p w14:paraId="2E36427A"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3.1 – DO PRAZO:</w:t>
      </w:r>
    </w:p>
    <w:p w14:paraId="72A11590" w14:textId="4CAF5A5F" w:rsidR="00105681" w:rsidRPr="00F76C02" w:rsidRDefault="00105681" w:rsidP="00105681">
      <w:pPr>
        <w:tabs>
          <w:tab w:val="left" w:pos="284"/>
        </w:tabs>
        <w:jc w:val="both"/>
        <w:rPr>
          <w:rFonts w:ascii="Arial" w:hAnsi="Arial" w:cs="Arial"/>
          <w:sz w:val="22"/>
          <w:szCs w:val="22"/>
        </w:rPr>
      </w:pPr>
      <w:r w:rsidRPr="00F76C02">
        <w:rPr>
          <w:rFonts w:ascii="Arial" w:hAnsi="Arial" w:cs="Arial"/>
          <w:b/>
          <w:bCs/>
          <w:sz w:val="22"/>
          <w:szCs w:val="22"/>
        </w:rPr>
        <w:t xml:space="preserve">3.1.1 </w:t>
      </w:r>
      <w:r w:rsidRPr="00F76C02">
        <w:rPr>
          <w:rFonts w:ascii="Arial" w:hAnsi="Arial" w:cs="Arial"/>
          <w:sz w:val="22"/>
          <w:szCs w:val="22"/>
        </w:rPr>
        <w:t xml:space="preserve">– O presente instrumento vigorará </w:t>
      </w:r>
      <w:r w:rsidR="00371FEF">
        <w:rPr>
          <w:rFonts w:ascii="Arial" w:hAnsi="Arial" w:cs="Arial"/>
          <w:sz w:val="22"/>
          <w:szCs w:val="22"/>
        </w:rPr>
        <w:t>da assinatura do contrato, até 31 de dezembro de 2024</w:t>
      </w:r>
      <w:r w:rsidRPr="00F76C02">
        <w:rPr>
          <w:rFonts w:ascii="Arial" w:hAnsi="Arial" w:cs="Arial"/>
          <w:sz w:val="22"/>
          <w:szCs w:val="22"/>
        </w:rPr>
        <w:t>.</w:t>
      </w:r>
    </w:p>
    <w:p w14:paraId="28C52DF3"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p>
    <w:p w14:paraId="2F8087D7"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3.2 – DO VALOR E DO PAGAMENTO:</w:t>
      </w:r>
    </w:p>
    <w:p w14:paraId="70E7FE4C"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b/>
          <w:bCs/>
          <w:sz w:val="22"/>
          <w:szCs w:val="22"/>
        </w:rPr>
        <w:t>3.2.1</w:t>
      </w:r>
      <w:r w:rsidRPr="00F76C02">
        <w:rPr>
          <w:rFonts w:ascii="Arial" w:hAnsi="Arial" w:cs="Arial"/>
          <w:sz w:val="22"/>
          <w:szCs w:val="22"/>
        </w:rPr>
        <w:t xml:space="preserve"> – O valor total do presente contrato é de R$ ______________________, já incluídos os tributos, os encargos, seguros e demais ônus que por ventura possam recair sobre o Legislativo.</w:t>
      </w:r>
    </w:p>
    <w:p w14:paraId="0F13967C" w14:textId="20D53F9C"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b/>
          <w:bCs/>
          <w:sz w:val="22"/>
          <w:szCs w:val="22"/>
        </w:rPr>
        <w:t xml:space="preserve">3.2.2 </w:t>
      </w:r>
      <w:r w:rsidRPr="00F76C02">
        <w:rPr>
          <w:rFonts w:ascii="Arial" w:hAnsi="Arial" w:cs="Arial"/>
          <w:sz w:val="22"/>
          <w:szCs w:val="22"/>
        </w:rPr>
        <w:t xml:space="preserve">– </w:t>
      </w:r>
      <w:r w:rsidRPr="00F76C02">
        <w:rPr>
          <w:rFonts w:ascii="Arial" w:hAnsi="Arial" w:cs="Arial"/>
          <w:sz w:val="22"/>
          <w:szCs w:val="22"/>
          <w:lang w:val="pt"/>
        </w:rPr>
        <w:t xml:space="preserve">O pagamento será realizado dentro de 05 (cinco) dias, após a efetiva </w:t>
      </w:r>
      <w:r w:rsidR="000033F4">
        <w:rPr>
          <w:rFonts w:ascii="Arial" w:hAnsi="Arial" w:cs="Arial"/>
          <w:sz w:val="22"/>
          <w:szCs w:val="22"/>
          <w:lang w:val="pt"/>
        </w:rPr>
        <w:t>entrega dos produtos</w:t>
      </w:r>
      <w:r w:rsidRPr="00F76C02">
        <w:rPr>
          <w:rFonts w:ascii="Arial" w:hAnsi="Arial" w:cs="Arial"/>
          <w:sz w:val="22"/>
          <w:szCs w:val="22"/>
          <w:lang w:val="pt"/>
        </w:rPr>
        <w:t xml:space="preserve"> e mediante a apresentação de Nota Fiscal e após atesto do setor competente, nos termos da Lei Federal nº 14.133/2021. </w:t>
      </w:r>
    </w:p>
    <w:p w14:paraId="7D80C3AC"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b/>
          <w:sz w:val="22"/>
          <w:szCs w:val="22"/>
          <w:lang w:val="pt"/>
        </w:rPr>
        <w:t>3.2.3</w:t>
      </w:r>
      <w:r w:rsidRPr="00F76C02">
        <w:rPr>
          <w:rFonts w:ascii="Arial" w:hAnsi="Arial" w:cs="Arial"/>
          <w:sz w:val="22"/>
          <w:szCs w:val="22"/>
          <w:lang w:val="pt"/>
        </w:rPr>
        <w:t xml:space="preserve">. A inadimplência da Contratada com relação aos encargos sociais, trabalhistas, fiscais e comerciais ou indenizações não transfere à Contratante a responsabilidade por seu pagamento, nem poderá onerar o objeto contratado, de acordo com o artigo 121, parágrafo único, da Lei Federal nº. 14.133/2021. </w:t>
      </w:r>
    </w:p>
    <w:p w14:paraId="4FDF9944" w14:textId="77777777" w:rsidR="00105681" w:rsidRPr="00F76C02" w:rsidRDefault="00105681" w:rsidP="00105681">
      <w:pPr>
        <w:tabs>
          <w:tab w:val="left" w:pos="284"/>
        </w:tabs>
        <w:jc w:val="both"/>
        <w:rPr>
          <w:rFonts w:ascii="Arial" w:hAnsi="Arial" w:cs="Arial"/>
          <w:sz w:val="22"/>
          <w:szCs w:val="22"/>
        </w:rPr>
      </w:pPr>
    </w:p>
    <w:p w14:paraId="5007A23D" w14:textId="77777777" w:rsidR="00105681" w:rsidRPr="00F76C02" w:rsidRDefault="00105681" w:rsidP="00105681">
      <w:pPr>
        <w:tabs>
          <w:tab w:val="left" w:pos="284"/>
        </w:tabs>
        <w:autoSpaceDE w:val="0"/>
        <w:autoSpaceDN w:val="0"/>
        <w:adjustRightInd w:val="0"/>
        <w:jc w:val="both"/>
        <w:rPr>
          <w:rFonts w:ascii="Arial" w:hAnsi="Arial" w:cs="Arial"/>
          <w:b/>
          <w:sz w:val="22"/>
          <w:szCs w:val="22"/>
          <w:lang w:val="pt"/>
        </w:rPr>
      </w:pPr>
      <w:r w:rsidRPr="00F76C02">
        <w:rPr>
          <w:rFonts w:ascii="Arial" w:hAnsi="Arial" w:cs="Arial"/>
          <w:b/>
          <w:sz w:val="22"/>
          <w:szCs w:val="22"/>
          <w:lang w:val="pt"/>
        </w:rPr>
        <w:t xml:space="preserve">CLÁUSULA IV - DAS OBRIGAÇÕES DA CONTRATANTE </w:t>
      </w:r>
    </w:p>
    <w:p w14:paraId="106D0BB5" w14:textId="44135761" w:rsidR="008602E3" w:rsidRPr="008602E3" w:rsidRDefault="00105681" w:rsidP="008602E3">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4.1 </w:t>
      </w:r>
      <w:r w:rsidR="008602E3" w:rsidRPr="008602E3">
        <w:rPr>
          <w:rFonts w:ascii="Arial" w:hAnsi="Arial" w:cs="Arial"/>
          <w:sz w:val="22"/>
          <w:szCs w:val="22"/>
          <w:lang w:val="pt"/>
        </w:rPr>
        <w:t>- Exigir o cumprimento de todas as obrigações assumidas pelo Contratado, de acordo com</w:t>
      </w:r>
      <w:r w:rsidR="008602E3">
        <w:rPr>
          <w:rFonts w:ascii="Arial" w:hAnsi="Arial" w:cs="Arial"/>
          <w:sz w:val="22"/>
          <w:szCs w:val="22"/>
          <w:lang w:val="pt"/>
        </w:rPr>
        <w:t xml:space="preserve"> </w:t>
      </w:r>
      <w:r w:rsidR="008602E3" w:rsidRPr="008602E3">
        <w:rPr>
          <w:rFonts w:ascii="Arial" w:hAnsi="Arial" w:cs="Arial"/>
          <w:sz w:val="22"/>
          <w:szCs w:val="22"/>
          <w:lang w:val="pt"/>
        </w:rPr>
        <w:t>o contrato e seus anexos;</w:t>
      </w:r>
    </w:p>
    <w:p w14:paraId="4266D00F" w14:textId="460B2263" w:rsidR="008602E3" w:rsidRPr="008602E3" w:rsidRDefault="008602E3" w:rsidP="008602E3">
      <w:pPr>
        <w:tabs>
          <w:tab w:val="left" w:pos="284"/>
        </w:tabs>
        <w:autoSpaceDE w:val="0"/>
        <w:autoSpaceDN w:val="0"/>
        <w:adjustRightInd w:val="0"/>
        <w:jc w:val="both"/>
        <w:rPr>
          <w:rFonts w:ascii="Arial" w:hAnsi="Arial" w:cs="Arial"/>
          <w:sz w:val="22"/>
          <w:szCs w:val="22"/>
          <w:lang w:val="pt"/>
        </w:rPr>
      </w:pPr>
      <w:r>
        <w:rPr>
          <w:rFonts w:ascii="Arial" w:hAnsi="Arial" w:cs="Arial"/>
          <w:sz w:val="22"/>
          <w:szCs w:val="22"/>
          <w:lang w:val="pt"/>
        </w:rPr>
        <w:t>4.2</w:t>
      </w:r>
      <w:r w:rsidRPr="008602E3">
        <w:rPr>
          <w:rFonts w:ascii="Arial" w:hAnsi="Arial" w:cs="Arial"/>
          <w:sz w:val="22"/>
          <w:szCs w:val="22"/>
          <w:lang w:val="pt"/>
        </w:rPr>
        <w:t xml:space="preserve"> - Receber o objeto no prazo e condições estabelecidas no Termo de Referência;</w:t>
      </w:r>
    </w:p>
    <w:p w14:paraId="216958E0" w14:textId="0469798C" w:rsidR="008602E3" w:rsidRPr="008602E3" w:rsidRDefault="008602E3" w:rsidP="008602E3">
      <w:pPr>
        <w:tabs>
          <w:tab w:val="left" w:pos="284"/>
        </w:tabs>
        <w:autoSpaceDE w:val="0"/>
        <w:autoSpaceDN w:val="0"/>
        <w:adjustRightInd w:val="0"/>
        <w:jc w:val="both"/>
        <w:rPr>
          <w:rFonts w:ascii="Arial" w:hAnsi="Arial" w:cs="Arial"/>
          <w:sz w:val="22"/>
          <w:szCs w:val="22"/>
          <w:lang w:val="pt"/>
        </w:rPr>
      </w:pPr>
      <w:r w:rsidRPr="008602E3">
        <w:rPr>
          <w:rFonts w:ascii="Arial" w:hAnsi="Arial" w:cs="Arial"/>
          <w:sz w:val="22"/>
          <w:szCs w:val="22"/>
          <w:lang w:val="pt"/>
        </w:rPr>
        <w:t>4</w:t>
      </w:r>
      <w:r>
        <w:rPr>
          <w:rFonts w:ascii="Arial" w:hAnsi="Arial" w:cs="Arial"/>
          <w:sz w:val="22"/>
          <w:szCs w:val="22"/>
          <w:lang w:val="pt"/>
        </w:rPr>
        <w:t>.3</w:t>
      </w:r>
      <w:r w:rsidRPr="008602E3">
        <w:rPr>
          <w:rFonts w:ascii="Arial" w:hAnsi="Arial" w:cs="Arial"/>
          <w:sz w:val="22"/>
          <w:szCs w:val="22"/>
          <w:lang w:val="pt"/>
        </w:rPr>
        <w:t xml:space="preserve"> - Notificar o Contratado, por escrito, sobre vícios, defeito</w:t>
      </w:r>
      <w:r>
        <w:rPr>
          <w:rFonts w:ascii="Arial" w:hAnsi="Arial" w:cs="Arial"/>
          <w:sz w:val="22"/>
          <w:szCs w:val="22"/>
          <w:lang w:val="pt"/>
        </w:rPr>
        <w:t xml:space="preserve">s ou incorreções verificadas no </w:t>
      </w:r>
      <w:r w:rsidRPr="008602E3">
        <w:rPr>
          <w:rFonts w:ascii="Arial" w:hAnsi="Arial" w:cs="Arial"/>
          <w:sz w:val="22"/>
          <w:szCs w:val="22"/>
          <w:lang w:val="pt"/>
        </w:rPr>
        <w:t>objeto fornecido, para que seja por ele substituído, reparado ou corrigido, no total ou em parte,</w:t>
      </w:r>
      <w:r>
        <w:rPr>
          <w:rFonts w:ascii="Arial" w:hAnsi="Arial" w:cs="Arial"/>
          <w:sz w:val="22"/>
          <w:szCs w:val="22"/>
          <w:lang w:val="pt"/>
        </w:rPr>
        <w:t xml:space="preserve"> </w:t>
      </w:r>
      <w:r w:rsidRPr="008602E3">
        <w:rPr>
          <w:rFonts w:ascii="Arial" w:hAnsi="Arial" w:cs="Arial"/>
          <w:sz w:val="22"/>
          <w:szCs w:val="22"/>
          <w:lang w:val="pt"/>
        </w:rPr>
        <w:t>às suas expensas;</w:t>
      </w:r>
    </w:p>
    <w:p w14:paraId="6183482A" w14:textId="13B07C03" w:rsidR="008602E3" w:rsidRPr="008602E3" w:rsidRDefault="008602E3" w:rsidP="008602E3">
      <w:pPr>
        <w:tabs>
          <w:tab w:val="left" w:pos="284"/>
        </w:tabs>
        <w:autoSpaceDE w:val="0"/>
        <w:autoSpaceDN w:val="0"/>
        <w:adjustRightInd w:val="0"/>
        <w:jc w:val="both"/>
        <w:rPr>
          <w:rFonts w:ascii="Arial" w:hAnsi="Arial" w:cs="Arial"/>
          <w:sz w:val="22"/>
          <w:szCs w:val="22"/>
          <w:lang w:val="pt"/>
        </w:rPr>
      </w:pPr>
      <w:r>
        <w:rPr>
          <w:rFonts w:ascii="Arial" w:hAnsi="Arial" w:cs="Arial"/>
          <w:sz w:val="22"/>
          <w:szCs w:val="22"/>
          <w:lang w:val="pt"/>
        </w:rPr>
        <w:t>4.4</w:t>
      </w:r>
      <w:r w:rsidRPr="008602E3">
        <w:rPr>
          <w:rFonts w:ascii="Arial" w:hAnsi="Arial" w:cs="Arial"/>
          <w:sz w:val="22"/>
          <w:szCs w:val="22"/>
          <w:lang w:val="pt"/>
        </w:rPr>
        <w:t xml:space="preserve"> - Acompanhar e fiscalizar a execução do contrato e o cumprimento das obrigações pelo</w:t>
      </w:r>
    </w:p>
    <w:p w14:paraId="04745558" w14:textId="77777777" w:rsidR="008602E3" w:rsidRPr="008602E3" w:rsidRDefault="008602E3" w:rsidP="008602E3">
      <w:pPr>
        <w:tabs>
          <w:tab w:val="left" w:pos="284"/>
        </w:tabs>
        <w:autoSpaceDE w:val="0"/>
        <w:autoSpaceDN w:val="0"/>
        <w:adjustRightInd w:val="0"/>
        <w:jc w:val="both"/>
        <w:rPr>
          <w:rFonts w:ascii="Arial" w:hAnsi="Arial" w:cs="Arial"/>
          <w:sz w:val="22"/>
          <w:szCs w:val="22"/>
          <w:lang w:val="pt"/>
        </w:rPr>
      </w:pPr>
      <w:r w:rsidRPr="008602E3">
        <w:rPr>
          <w:rFonts w:ascii="Arial" w:hAnsi="Arial" w:cs="Arial"/>
          <w:sz w:val="22"/>
          <w:szCs w:val="22"/>
          <w:lang w:val="pt"/>
        </w:rPr>
        <w:t>Contratado;</w:t>
      </w:r>
    </w:p>
    <w:p w14:paraId="6F0BB991" w14:textId="6A595A5F" w:rsidR="008602E3" w:rsidRPr="008602E3" w:rsidRDefault="008602E3" w:rsidP="008602E3">
      <w:pPr>
        <w:tabs>
          <w:tab w:val="left" w:pos="284"/>
        </w:tabs>
        <w:autoSpaceDE w:val="0"/>
        <w:autoSpaceDN w:val="0"/>
        <w:adjustRightInd w:val="0"/>
        <w:jc w:val="both"/>
        <w:rPr>
          <w:rFonts w:ascii="Arial" w:hAnsi="Arial" w:cs="Arial"/>
          <w:sz w:val="22"/>
          <w:szCs w:val="22"/>
          <w:lang w:val="pt"/>
        </w:rPr>
      </w:pPr>
      <w:r>
        <w:rPr>
          <w:rFonts w:ascii="Arial" w:hAnsi="Arial" w:cs="Arial"/>
          <w:sz w:val="22"/>
          <w:szCs w:val="22"/>
          <w:lang w:val="pt"/>
        </w:rPr>
        <w:t>4.5</w:t>
      </w:r>
      <w:r w:rsidRPr="008602E3">
        <w:rPr>
          <w:rFonts w:ascii="Arial" w:hAnsi="Arial" w:cs="Arial"/>
          <w:sz w:val="22"/>
          <w:szCs w:val="22"/>
          <w:lang w:val="pt"/>
        </w:rPr>
        <w:t xml:space="preserve"> - Comunicar a empresa para emissão de Nota Fiscal no que </w:t>
      </w:r>
      <w:proofErr w:type="spellStart"/>
      <w:r w:rsidRPr="008602E3">
        <w:rPr>
          <w:rFonts w:ascii="Arial" w:hAnsi="Arial" w:cs="Arial"/>
          <w:sz w:val="22"/>
          <w:szCs w:val="22"/>
          <w:lang w:val="pt"/>
        </w:rPr>
        <w:t>pertine</w:t>
      </w:r>
      <w:proofErr w:type="spellEnd"/>
      <w:r w:rsidRPr="008602E3">
        <w:rPr>
          <w:rFonts w:ascii="Arial" w:hAnsi="Arial" w:cs="Arial"/>
          <w:sz w:val="22"/>
          <w:szCs w:val="22"/>
          <w:lang w:val="pt"/>
        </w:rPr>
        <w:t xml:space="preserve"> à parcela incontroversa</w:t>
      </w:r>
      <w:r>
        <w:rPr>
          <w:rFonts w:ascii="Arial" w:hAnsi="Arial" w:cs="Arial"/>
          <w:sz w:val="22"/>
          <w:szCs w:val="22"/>
          <w:lang w:val="pt"/>
        </w:rPr>
        <w:t xml:space="preserve"> </w:t>
      </w:r>
      <w:r w:rsidRPr="008602E3">
        <w:rPr>
          <w:rFonts w:ascii="Arial" w:hAnsi="Arial" w:cs="Arial"/>
          <w:sz w:val="22"/>
          <w:szCs w:val="22"/>
          <w:lang w:val="pt"/>
        </w:rPr>
        <w:t>da execução do objeto, para efeito de liquidação e pagamento, quando houver controvérsia</w:t>
      </w:r>
      <w:r>
        <w:rPr>
          <w:rFonts w:ascii="Arial" w:hAnsi="Arial" w:cs="Arial"/>
          <w:sz w:val="22"/>
          <w:szCs w:val="22"/>
          <w:lang w:val="pt"/>
        </w:rPr>
        <w:t xml:space="preserve"> </w:t>
      </w:r>
      <w:r w:rsidRPr="008602E3">
        <w:rPr>
          <w:rFonts w:ascii="Arial" w:hAnsi="Arial" w:cs="Arial"/>
          <w:sz w:val="22"/>
          <w:szCs w:val="22"/>
          <w:lang w:val="pt"/>
        </w:rPr>
        <w:t>sobre a execução do objeto, quanto à dimensão, qualidade e quantidade, conforme o art. 143 da</w:t>
      </w:r>
      <w:r>
        <w:rPr>
          <w:rFonts w:ascii="Arial" w:hAnsi="Arial" w:cs="Arial"/>
          <w:sz w:val="22"/>
          <w:szCs w:val="22"/>
          <w:lang w:val="pt"/>
        </w:rPr>
        <w:t xml:space="preserve"> </w:t>
      </w:r>
      <w:r w:rsidRPr="008602E3">
        <w:rPr>
          <w:rFonts w:ascii="Arial" w:hAnsi="Arial" w:cs="Arial"/>
          <w:sz w:val="22"/>
          <w:szCs w:val="22"/>
          <w:lang w:val="pt"/>
        </w:rPr>
        <w:t>Lei nº 14.133, de 2021;</w:t>
      </w:r>
    </w:p>
    <w:p w14:paraId="7A0C80B1" w14:textId="3F094609" w:rsidR="008602E3" w:rsidRPr="008602E3" w:rsidRDefault="008602E3" w:rsidP="008602E3">
      <w:pPr>
        <w:tabs>
          <w:tab w:val="left" w:pos="284"/>
        </w:tabs>
        <w:autoSpaceDE w:val="0"/>
        <w:autoSpaceDN w:val="0"/>
        <w:adjustRightInd w:val="0"/>
        <w:jc w:val="both"/>
        <w:rPr>
          <w:rFonts w:ascii="Arial" w:hAnsi="Arial" w:cs="Arial"/>
          <w:sz w:val="22"/>
          <w:szCs w:val="22"/>
          <w:lang w:val="pt"/>
        </w:rPr>
      </w:pPr>
      <w:r>
        <w:rPr>
          <w:rFonts w:ascii="Arial" w:hAnsi="Arial" w:cs="Arial"/>
          <w:sz w:val="22"/>
          <w:szCs w:val="22"/>
          <w:lang w:val="pt"/>
        </w:rPr>
        <w:t>4.6</w:t>
      </w:r>
      <w:r w:rsidRPr="008602E3">
        <w:rPr>
          <w:rFonts w:ascii="Arial" w:hAnsi="Arial" w:cs="Arial"/>
          <w:sz w:val="22"/>
          <w:szCs w:val="22"/>
          <w:lang w:val="pt"/>
        </w:rPr>
        <w:t xml:space="preserve"> - Efetuar o pagamento ao Contratado do valor correspondente à execução do objeto, no</w:t>
      </w:r>
      <w:r>
        <w:rPr>
          <w:rFonts w:ascii="Arial" w:hAnsi="Arial" w:cs="Arial"/>
          <w:sz w:val="22"/>
          <w:szCs w:val="22"/>
          <w:lang w:val="pt"/>
        </w:rPr>
        <w:t xml:space="preserve"> </w:t>
      </w:r>
      <w:r w:rsidRPr="008602E3">
        <w:rPr>
          <w:rFonts w:ascii="Arial" w:hAnsi="Arial" w:cs="Arial"/>
          <w:sz w:val="22"/>
          <w:szCs w:val="22"/>
          <w:lang w:val="pt"/>
        </w:rPr>
        <w:t>prazo, forma e condições estabelecidos no presente Contrato e no Termo de Referência;</w:t>
      </w:r>
    </w:p>
    <w:p w14:paraId="4CB21005" w14:textId="1AFB29C5" w:rsidR="008602E3" w:rsidRPr="008602E3" w:rsidRDefault="008602E3" w:rsidP="008602E3">
      <w:pPr>
        <w:tabs>
          <w:tab w:val="left" w:pos="284"/>
        </w:tabs>
        <w:autoSpaceDE w:val="0"/>
        <w:autoSpaceDN w:val="0"/>
        <w:adjustRightInd w:val="0"/>
        <w:jc w:val="both"/>
        <w:rPr>
          <w:rFonts w:ascii="Arial" w:hAnsi="Arial" w:cs="Arial"/>
          <w:sz w:val="22"/>
          <w:szCs w:val="22"/>
          <w:lang w:val="pt"/>
        </w:rPr>
      </w:pPr>
      <w:r>
        <w:rPr>
          <w:rFonts w:ascii="Arial" w:hAnsi="Arial" w:cs="Arial"/>
          <w:sz w:val="22"/>
          <w:szCs w:val="22"/>
          <w:lang w:val="pt"/>
        </w:rPr>
        <w:t>4.7</w:t>
      </w:r>
      <w:r w:rsidRPr="008602E3">
        <w:rPr>
          <w:rFonts w:ascii="Arial" w:hAnsi="Arial" w:cs="Arial"/>
          <w:sz w:val="22"/>
          <w:szCs w:val="22"/>
          <w:lang w:val="pt"/>
        </w:rPr>
        <w:t xml:space="preserve"> - Aplicar ao Contratado as sanções previstas na lei e neste Contrato;</w:t>
      </w:r>
    </w:p>
    <w:p w14:paraId="5277C1A7" w14:textId="6D1B20A8" w:rsidR="008602E3" w:rsidRPr="008602E3" w:rsidRDefault="008602E3" w:rsidP="008602E3">
      <w:pPr>
        <w:tabs>
          <w:tab w:val="left" w:pos="284"/>
        </w:tabs>
        <w:autoSpaceDE w:val="0"/>
        <w:autoSpaceDN w:val="0"/>
        <w:adjustRightInd w:val="0"/>
        <w:jc w:val="both"/>
        <w:rPr>
          <w:rFonts w:ascii="Arial" w:hAnsi="Arial" w:cs="Arial"/>
          <w:sz w:val="22"/>
          <w:szCs w:val="22"/>
          <w:lang w:val="pt"/>
        </w:rPr>
      </w:pPr>
      <w:r>
        <w:rPr>
          <w:rFonts w:ascii="Arial" w:hAnsi="Arial" w:cs="Arial"/>
          <w:sz w:val="22"/>
          <w:szCs w:val="22"/>
          <w:lang w:val="pt"/>
        </w:rPr>
        <w:t>4.8</w:t>
      </w:r>
      <w:r w:rsidRPr="008602E3">
        <w:rPr>
          <w:rFonts w:ascii="Arial" w:hAnsi="Arial" w:cs="Arial"/>
          <w:sz w:val="22"/>
          <w:szCs w:val="22"/>
          <w:lang w:val="pt"/>
        </w:rPr>
        <w:t xml:space="preserve"> - Explicitamente emitir decisão sobre todas as solicitações e reclamações relacionadas à</w:t>
      </w:r>
      <w:r>
        <w:rPr>
          <w:rFonts w:ascii="Arial" w:hAnsi="Arial" w:cs="Arial"/>
          <w:sz w:val="22"/>
          <w:szCs w:val="22"/>
          <w:lang w:val="pt"/>
        </w:rPr>
        <w:t xml:space="preserve"> </w:t>
      </w:r>
      <w:r w:rsidRPr="008602E3">
        <w:rPr>
          <w:rFonts w:ascii="Arial" w:hAnsi="Arial" w:cs="Arial"/>
          <w:sz w:val="22"/>
          <w:szCs w:val="22"/>
          <w:lang w:val="pt"/>
        </w:rPr>
        <w:t>execução do presente Contrato, ressalvados os requerimentos manifestamente impertinentes,</w:t>
      </w:r>
      <w:r>
        <w:rPr>
          <w:rFonts w:ascii="Arial" w:hAnsi="Arial" w:cs="Arial"/>
          <w:sz w:val="22"/>
          <w:szCs w:val="22"/>
          <w:lang w:val="pt"/>
        </w:rPr>
        <w:t xml:space="preserve"> </w:t>
      </w:r>
      <w:r w:rsidRPr="008602E3">
        <w:rPr>
          <w:rFonts w:ascii="Arial" w:hAnsi="Arial" w:cs="Arial"/>
          <w:sz w:val="22"/>
          <w:szCs w:val="22"/>
          <w:lang w:val="pt"/>
        </w:rPr>
        <w:t>meramente protelatórios ou de nenhum interesse para a boa execução do ajuste.</w:t>
      </w:r>
    </w:p>
    <w:p w14:paraId="3F9D9649" w14:textId="2C7ECB87" w:rsidR="008602E3" w:rsidRPr="008602E3" w:rsidRDefault="00861288" w:rsidP="008602E3">
      <w:pPr>
        <w:tabs>
          <w:tab w:val="left" w:pos="284"/>
        </w:tabs>
        <w:autoSpaceDE w:val="0"/>
        <w:autoSpaceDN w:val="0"/>
        <w:adjustRightInd w:val="0"/>
        <w:jc w:val="both"/>
        <w:rPr>
          <w:rFonts w:ascii="Arial" w:hAnsi="Arial" w:cs="Arial"/>
          <w:sz w:val="22"/>
          <w:szCs w:val="22"/>
          <w:lang w:val="pt"/>
        </w:rPr>
      </w:pPr>
      <w:r>
        <w:rPr>
          <w:rFonts w:ascii="Arial" w:hAnsi="Arial" w:cs="Arial"/>
          <w:sz w:val="22"/>
          <w:szCs w:val="22"/>
          <w:lang w:val="pt"/>
        </w:rPr>
        <w:t>4.9</w:t>
      </w:r>
      <w:r w:rsidR="008602E3" w:rsidRPr="008602E3">
        <w:rPr>
          <w:rFonts w:ascii="Arial" w:hAnsi="Arial" w:cs="Arial"/>
          <w:sz w:val="22"/>
          <w:szCs w:val="22"/>
          <w:lang w:val="pt"/>
        </w:rPr>
        <w:t xml:space="preserve"> - A Administração terá o prazo de até 30 dias, a contar da data do protocolo do</w:t>
      </w:r>
      <w:r>
        <w:rPr>
          <w:rFonts w:ascii="Arial" w:hAnsi="Arial" w:cs="Arial"/>
          <w:sz w:val="22"/>
          <w:szCs w:val="22"/>
          <w:lang w:val="pt"/>
        </w:rPr>
        <w:t xml:space="preserve"> </w:t>
      </w:r>
      <w:r w:rsidR="008602E3" w:rsidRPr="008602E3">
        <w:rPr>
          <w:rFonts w:ascii="Arial" w:hAnsi="Arial" w:cs="Arial"/>
          <w:sz w:val="22"/>
          <w:szCs w:val="22"/>
          <w:lang w:val="pt"/>
        </w:rPr>
        <w:t>requerimento para decidir, admitida a prorrogação motivada, por igual período.</w:t>
      </w:r>
    </w:p>
    <w:p w14:paraId="30FCCE88" w14:textId="38EDD6B8" w:rsidR="008602E3" w:rsidRPr="008602E3" w:rsidRDefault="00861288" w:rsidP="008602E3">
      <w:pPr>
        <w:tabs>
          <w:tab w:val="left" w:pos="284"/>
        </w:tabs>
        <w:autoSpaceDE w:val="0"/>
        <w:autoSpaceDN w:val="0"/>
        <w:adjustRightInd w:val="0"/>
        <w:jc w:val="both"/>
        <w:rPr>
          <w:rFonts w:ascii="Arial" w:hAnsi="Arial" w:cs="Arial"/>
          <w:sz w:val="22"/>
          <w:szCs w:val="22"/>
          <w:lang w:val="pt"/>
        </w:rPr>
      </w:pPr>
      <w:r>
        <w:rPr>
          <w:rFonts w:ascii="Arial" w:hAnsi="Arial" w:cs="Arial"/>
          <w:sz w:val="22"/>
          <w:szCs w:val="22"/>
          <w:lang w:val="pt"/>
        </w:rPr>
        <w:t>4.10</w:t>
      </w:r>
      <w:r w:rsidR="008602E3" w:rsidRPr="008602E3">
        <w:rPr>
          <w:rFonts w:ascii="Arial" w:hAnsi="Arial" w:cs="Arial"/>
          <w:sz w:val="22"/>
          <w:szCs w:val="22"/>
          <w:lang w:val="pt"/>
        </w:rPr>
        <w:t xml:space="preserve"> - Responder eventuais pedidos de reestabelecimento do equilíbrio econômico-financeiro</w:t>
      </w:r>
      <w:r>
        <w:rPr>
          <w:rFonts w:ascii="Arial" w:hAnsi="Arial" w:cs="Arial"/>
          <w:sz w:val="22"/>
          <w:szCs w:val="22"/>
          <w:lang w:val="pt"/>
        </w:rPr>
        <w:t xml:space="preserve"> </w:t>
      </w:r>
      <w:r w:rsidR="008602E3" w:rsidRPr="008602E3">
        <w:rPr>
          <w:rFonts w:ascii="Arial" w:hAnsi="Arial" w:cs="Arial"/>
          <w:sz w:val="22"/>
          <w:szCs w:val="22"/>
          <w:lang w:val="pt"/>
        </w:rPr>
        <w:t>feitos pelo contratado no prazo máximo de 30 dias, a contar da data do protocolo.</w:t>
      </w:r>
    </w:p>
    <w:p w14:paraId="466AAC09" w14:textId="2073F46E" w:rsidR="00105681" w:rsidRPr="00F76C02" w:rsidRDefault="00861288" w:rsidP="008602E3">
      <w:pPr>
        <w:tabs>
          <w:tab w:val="left" w:pos="284"/>
        </w:tabs>
        <w:autoSpaceDE w:val="0"/>
        <w:autoSpaceDN w:val="0"/>
        <w:adjustRightInd w:val="0"/>
        <w:jc w:val="both"/>
        <w:rPr>
          <w:rFonts w:ascii="Arial" w:hAnsi="Arial" w:cs="Arial"/>
          <w:sz w:val="22"/>
          <w:szCs w:val="22"/>
          <w:lang w:val="pt"/>
        </w:rPr>
      </w:pPr>
      <w:r>
        <w:rPr>
          <w:rFonts w:ascii="Arial" w:hAnsi="Arial" w:cs="Arial"/>
          <w:sz w:val="22"/>
          <w:szCs w:val="22"/>
          <w:lang w:val="pt"/>
        </w:rPr>
        <w:t>4</w:t>
      </w:r>
      <w:r w:rsidR="008602E3" w:rsidRPr="008602E3">
        <w:rPr>
          <w:rFonts w:ascii="Arial" w:hAnsi="Arial" w:cs="Arial"/>
          <w:sz w:val="22"/>
          <w:szCs w:val="22"/>
          <w:lang w:val="pt"/>
        </w:rPr>
        <w:t>.11 - A Administração não responderá por quaisquer compromissos assumidos pelo</w:t>
      </w:r>
      <w:r>
        <w:rPr>
          <w:rFonts w:ascii="Arial" w:hAnsi="Arial" w:cs="Arial"/>
          <w:sz w:val="22"/>
          <w:szCs w:val="22"/>
          <w:lang w:val="pt"/>
        </w:rPr>
        <w:t xml:space="preserve"> </w:t>
      </w:r>
      <w:r w:rsidR="008602E3" w:rsidRPr="008602E3">
        <w:rPr>
          <w:rFonts w:ascii="Arial" w:hAnsi="Arial" w:cs="Arial"/>
          <w:sz w:val="22"/>
          <w:szCs w:val="22"/>
          <w:lang w:val="pt"/>
        </w:rPr>
        <w:t xml:space="preserve">Contratado com terceiros, ainda que vinculados à execução do contrato, bem como por </w:t>
      </w:r>
      <w:r w:rsidR="008602E3" w:rsidRPr="008602E3">
        <w:rPr>
          <w:rFonts w:ascii="Arial" w:hAnsi="Arial" w:cs="Arial"/>
          <w:sz w:val="22"/>
          <w:szCs w:val="22"/>
          <w:lang w:val="pt"/>
        </w:rPr>
        <w:lastRenderedPageBreak/>
        <w:t>qualquer</w:t>
      </w:r>
      <w:r>
        <w:rPr>
          <w:rFonts w:ascii="Arial" w:hAnsi="Arial" w:cs="Arial"/>
          <w:sz w:val="22"/>
          <w:szCs w:val="22"/>
          <w:lang w:val="pt"/>
        </w:rPr>
        <w:t xml:space="preserve"> </w:t>
      </w:r>
      <w:r w:rsidR="008602E3" w:rsidRPr="008602E3">
        <w:rPr>
          <w:rFonts w:ascii="Arial" w:hAnsi="Arial" w:cs="Arial"/>
          <w:sz w:val="22"/>
          <w:szCs w:val="22"/>
          <w:lang w:val="pt"/>
        </w:rPr>
        <w:t>dano causado a terceiros em decorrência de ato do Contratado, de seus empregados, prepostos</w:t>
      </w:r>
      <w:r>
        <w:rPr>
          <w:rFonts w:ascii="Arial" w:hAnsi="Arial" w:cs="Arial"/>
          <w:sz w:val="22"/>
          <w:szCs w:val="22"/>
          <w:lang w:val="pt"/>
        </w:rPr>
        <w:t xml:space="preserve"> </w:t>
      </w:r>
      <w:r w:rsidR="008602E3" w:rsidRPr="008602E3">
        <w:rPr>
          <w:rFonts w:ascii="Arial" w:hAnsi="Arial" w:cs="Arial"/>
          <w:sz w:val="22"/>
          <w:szCs w:val="22"/>
          <w:lang w:val="pt"/>
        </w:rPr>
        <w:t>ou subordinados.</w:t>
      </w:r>
      <w:r w:rsidR="008602E3" w:rsidRPr="008602E3">
        <w:rPr>
          <w:rFonts w:ascii="Arial" w:hAnsi="Arial" w:cs="Arial"/>
          <w:sz w:val="22"/>
          <w:szCs w:val="22"/>
          <w:lang w:val="pt"/>
        </w:rPr>
        <w:cr/>
      </w:r>
      <w:r w:rsidR="00105681" w:rsidRPr="00F76C02">
        <w:rPr>
          <w:rFonts w:ascii="Arial" w:hAnsi="Arial" w:cs="Arial"/>
          <w:sz w:val="22"/>
          <w:szCs w:val="22"/>
          <w:lang w:val="pt"/>
        </w:rPr>
        <w:t xml:space="preserve"> </w:t>
      </w:r>
    </w:p>
    <w:p w14:paraId="69ED3251" w14:textId="77777777" w:rsidR="00105681" w:rsidRPr="00F76C02" w:rsidRDefault="00105681" w:rsidP="00105681">
      <w:pPr>
        <w:tabs>
          <w:tab w:val="left" w:pos="284"/>
        </w:tabs>
        <w:autoSpaceDE w:val="0"/>
        <w:autoSpaceDN w:val="0"/>
        <w:adjustRightInd w:val="0"/>
        <w:jc w:val="both"/>
        <w:rPr>
          <w:rFonts w:ascii="Arial" w:hAnsi="Arial" w:cs="Arial"/>
          <w:b/>
          <w:sz w:val="22"/>
          <w:szCs w:val="22"/>
          <w:lang w:val="pt"/>
        </w:rPr>
      </w:pPr>
      <w:r w:rsidRPr="00F76C02">
        <w:rPr>
          <w:rFonts w:ascii="Arial" w:hAnsi="Arial" w:cs="Arial"/>
          <w:b/>
          <w:sz w:val="22"/>
          <w:szCs w:val="22"/>
          <w:lang w:val="pt"/>
        </w:rPr>
        <w:t xml:space="preserve">CLÁUSULA V: DAS OBRIGAÇÕES DA CONTRATADA </w:t>
      </w:r>
    </w:p>
    <w:p w14:paraId="7857652F" w14:textId="6A70897B" w:rsidR="00861288" w:rsidRPr="00861288" w:rsidRDefault="00861288" w:rsidP="00861288">
      <w:pPr>
        <w:pStyle w:val="Default"/>
        <w:tabs>
          <w:tab w:val="left" w:pos="284"/>
        </w:tabs>
        <w:jc w:val="both"/>
        <w:rPr>
          <w:rFonts w:ascii="Arial" w:hAnsi="Arial" w:cs="Arial"/>
          <w:color w:val="auto"/>
          <w:sz w:val="22"/>
          <w:szCs w:val="22"/>
          <w:lang w:val="pt"/>
        </w:rPr>
      </w:pPr>
      <w:r>
        <w:rPr>
          <w:rFonts w:ascii="Arial" w:hAnsi="Arial" w:cs="Arial"/>
          <w:color w:val="auto"/>
          <w:sz w:val="22"/>
          <w:szCs w:val="22"/>
          <w:lang w:val="pt"/>
        </w:rPr>
        <w:t>5.1</w:t>
      </w:r>
      <w:r w:rsidRPr="00861288">
        <w:rPr>
          <w:rFonts w:ascii="Arial" w:hAnsi="Arial" w:cs="Arial"/>
          <w:color w:val="auto"/>
          <w:sz w:val="22"/>
          <w:szCs w:val="22"/>
          <w:lang w:val="pt"/>
        </w:rPr>
        <w:t xml:space="preserve"> - O Contratado deve cumprir todas as obrigações constantes deste Contrato e de seus</w:t>
      </w:r>
      <w:r>
        <w:rPr>
          <w:rFonts w:ascii="Arial" w:hAnsi="Arial" w:cs="Arial"/>
          <w:color w:val="auto"/>
          <w:sz w:val="22"/>
          <w:szCs w:val="22"/>
          <w:lang w:val="pt"/>
        </w:rPr>
        <w:t xml:space="preserve"> </w:t>
      </w:r>
      <w:r w:rsidRPr="00861288">
        <w:rPr>
          <w:rFonts w:ascii="Arial" w:hAnsi="Arial" w:cs="Arial"/>
          <w:color w:val="auto"/>
          <w:sz w:val="22"/>
          <w:szCs w:val="22"/>
          <w:lang w:val="pt"/>
        </w:rPr>
        <w:t>anexos, assumindo como exclusivamente seus os riscos e as despesas decorrentes da boa e</w:t>
      </w:r>
      <w:r>
        <w:rPr>
          <w:rFonts w:ascii="Arial" w:hAnsi="Arial" w:cs="Arial"/>
          <w:color w:val="auto"/>
          <w:sz w:val="22"/>
          <w:szCs w:val="22"/>
          <w:lang w:val="pt"/>
        </w:rPr>
        <w:t xml:space="preserve"> </w:t>
      </w:r>
      <w:r w:rsidRPr="00861288">
        <w:rPr>
          <w:rFonts w:ascii="Arial" w:hAnsi="Arial" w:cs="Arial"/>
          <w:color w:val="auto"/>
          <w:sz w:val="22"/>
          <w:szCs w:val="22"/>
          <w:lang w:val="pt"/>
        </w:rPr>
        <w:t>perfeita execução do objeto, observando, ainda, as obrigações a seguir dispostas:</w:t>
      </w:r>
    </w:p>
    <w:p w14:paraId="45736118" w14:textId="35F56E14" w:rsidR="00861288" w:rsidRDefault="00861288" w:rsidP="00861288">
      <w:pPr>
        <w:pStyle w:val="Default"/>
        <w:tabs>
          <w:tab w:val="left" w:pos="284"/>
        </w:tabs>
        <w:jc w:val="both"/>
        <w:rPr>
          <w:rFonts w:ascii="Arial" w:hAnsi="Arial" w:cs="Arial"/>
          <w:color w:val="auto"/>
          <w:sz w:val="22"/>
          <w:szCs w:val="22"/>
          <w:lang w:val="pt"/>
        </w:rPr>
      </w:pPr>
      <w:r>
        <w:rPr>
          <w:rFonts w:ascii="Arial" w:hAnsi="Arial" w:cs="Arial"/>
          <w:color w:val="auto"/>
          <w:sz w:val="22"/>
          <w:szCs w:val="22"/>
          <w:lang w:val="pt"/>
        </w:rPr>
        <w:t>5</w:t>
      </w:r>
      <w:r w:rsidRPr="00861288">
        <w:rPr>
          <w:rFonts w:ascii="Arial" w:hAnsi="Arial" w:cs="Arial"/>
          <w:color w:val="auto"/>
          <w:sz w:val="22"/>
          <w:szCs w:val="22"/>
          <w:lang w:val="pt"/>
        </w:rPr>
        <w:t>.2 - Responsabilizar-se pelos vícios e danos decorrentes do objeto, de acordo com o Código</w:t>
      </w:r>
      <w:r>
        <w:rPr>
          <w:rFonts w:ascii="Arial" w:hAnsi="Arial" w:cs="Arial"/>
          <w:color w:val="auto"/>
          <w:sz w:val="22"/>
          <w:szCs w:val="22"/>
          <w:lang w:val="pt"/>
        </w:rPr>
        <w:t xml:space="preserve"> </w:t>
      </w:r>
      <w:r w:rsidRPr="00861288">
        <w:rPr>
          <w:rFonts w:ascii="Arial" w:hAnsi="Arial" w:cs="Arial"/>
          <w:color w:val="auto"/>
          <w:sz w:val="22"/>
          <w:szCs w:val="22"/>
          <w:lang w:val="pt"/>
        </w:rPr>
        <w:t>de Defesa do Consumidor (Lei nº 8.078, de 1990);</w:t>
      </w:r>
    </w:p>
    <w:p w14:paraId="0A775E03" w14:textId="2EB3A3C9" w:rsidR="00861288" w:rsidRPr="00861288" w:rsidRDefault="00861288" w:rsidP="00861288">
      <w:pPr>
        <w:pStyle w:val="Default"/>
        <w:tabs>
          <w:tab w:val="left" w:pos="284"/>
        </w:tabs>
        <w:jc w:val="both"/>
        <w:rPr>
          <w:rFonts w:ascii="Arial" w:hAnsi="Arial" w:cs="Arial"/>
          <w:color w:val="auto"/>
          <w:sz w:val="22"/>
          <w:szCs w:val="22"/>
          <w:lang w:val="pt"/>
        </w:rPr>
      </w:pPr>
      <w:r>
        <w:rPr>
          <w:rFonts w:ascii="Arial" w:hAnsi="Arial" w:cs="Arial"/>
          <w:color w:val="auto"/>
          <w:sz w:val="22"/>
          <w:szCs w:val="22"/>
          <w:lang w:val="pt"/>
        </w:rPr>
        <w:t>5.3. -</w:t>
      </w:r>
      <w:r w:rsidRPr="00861288">
        <w:t xml:space="preserve"> </w:t>
      </w:r>
      <w:r w:rsidRPr="00861288">
        <w:rPr>
          <w:rFonts w:ascii="Arial" w:hAnsi="Arial" w:cs="Arial"/>
          <w:color w:val="auto"/>
          <w:sz w:val="22"/>
          <w:szCs w:val="22"/>
          <w:lang w:val="pt"/>
        </w:rPr>
        <w:t xml:space="preserve">O prazo de entrega </w:t>
      </w:r>
      <w:proofErr w:type="gramStart"/>
      <w:r w:rsidRPr="00861288">
        <w:rPr>
          <w:rFonts w:ascii="Arial" w:hAnsi="Arial" w:cs="Arial"/>
          <w:color w:val="auto"/>
          <w:sz w:val="22"/>
          <w:szCs w:val="22"/>
          <w:lang w:val="pt"/>
        </w:rPr>
        <w:t>do(</w:t>
      </w:r>
      <w:proofErr w:type="gramEnd"/>
      <w:r w:rsidRPr="00861288">
        <w:rPr>
          <w:rFonts w:ascii="Arial" w:hAnsi="Arial" w:cs="Arial"/>
          <w:color w:val="auto"/>
          <w:sz w:val="22"/>
          <w:szCs w:val="22"/>
          <w:lang w:val="pt"/>
        </w:rPr>
        <w:t>s) item(</w:t>
      </w:r>
      <w:proofErr w:type="spellStart"/>
      <w:r w:rsidRPr="00861288">
        <w:rPr>
          <w:rFonts w:ascii="Arial" w:hAnsi="Arial" w:cs="Arial"/>
          <w:color w:val="auto"/>
          <w:sz w:val="22"/>
          <w:szCs w:val="22"/>
          <w:lang w:val="pt"/>
        </w:rPr>
        <w:t>ns</w:t>
      </w:r>
      <w:proofErr w:type="spellEnd"/>
      <w:r w:rsidRPr="00861288">
        <w:rPr>
          <w:rFonts w:ascii="Arial" w:hAnsi="Arial" w:cs="Arial"/>
          <w:color w:val="auto"/>
          <w:sz w:val="22"/>
          <w:szCs w:val="22"/>
          <w:lang w:val="pt"/>
        </w:rPr>
        <w:t>) é de 20 dias, contado da emissão de Requisição</w:t>
      </w:r>
      <w:r>
        <w:rPr>
          <w:rFonts w:ascii="Arial" w:hAnsi="Arial" w:cs="Arial"/>
          <w:color w:val="auto"/>
          <w:sz w:val="22"/>
          <w:szCs w:val="22"/>
          <w:lang w:val="pt"/>
        </w:rPr>
        <w:t xml:space="preserve"> </w:t>
      </w:r>
      <w:r w:rsidRPr="00861288">
        <w:rPr>
          <w:rFonts w:ascii="Arial" w:hAnsi="Arial" w:cs="Arial"/>
          <w:color w:val="auto"/>
          <w:sz w:val="22"/>
          <w:szCs w:val="22"/>
          <w:lang w:val="pt"/>
        </w:rPr>
        <w:t>formalizada pelo Contratante, em remessa única ou em quantitativo especificado pelo</w:t>
      </w:r>
      <w:r>
        <w:rPr>
          <w:rFonts w:ascii="Arial" w:hAnsi="Arial" w:cs="Arial"/>
          <w:color w:val="auto"/>
          <w:sz w:val="22"/>
          <w:szCs w:val="22"/>
          <w:lang w:val="pt"/>
        </w:rPr>
        <w:t xml:space="preserve"> </w:t>
      </w:r>
      <w:r w:rsidRPr="00861288">
        <w:rPr>
          <w:rFonts w:ascii="Arial" w:hAnsi="Arial" w:cs="Arial"/>
          <w:color w:val="auto"/>
          <w:sz w:val="22"/>
          <w:szCs w:val="22"/>
          <w:lang w:val="pt"/>
        </w:rPr>
        <w:t>Contratante</w:t>
      </w:r>
    </w:p>
    <w:p w14:paraId="6FAE9FE7" w14:textId="09ED59F5" w:rsidR="00861288" w:rsidRPr="00861288" w:rsidRDefault="00861288" w:rsidP="00861288">
      <w:pPr>
        <w:pStyle w:val="Default"/>
        <w:tabs>
          <w:tab w:val="left" w:pos="284"/>
        </w:tabs>
        <w:jc w:val="both"/>
        <w:rPr>
          <w:rFonts w:ascii="Arial" w:hAnsi="Arial" w:cs="Arial"/>
          <w:color w:val="auto"/>
          <w:sz w:val="22"/>
          <w:szCs w:val="22"/>
          <w:lang w:val="pt"/>
        </w:rPr>
      </w:pPr>
      <w:r>
        <w:rPr>
          <w:rFonts w:ascii="Arial" w:hAnsi="Arial" w:cs="Arial"/>
          <w:color w:val="auto"/>
          <w:sz w:val="22"/>
          <w:szCs w:val="22"/>
          <w:lang w:val="pt"/>
        </w:rPr>
        <w:t>5</w:t>
      </w:r>
      <w:r w:rsidRPr="00861288">
        <w:rPr>
          <w:rFonts w:ascii="Arial" w:hAnsi="Arial" w:cs="Arial"/>
          <w:color w:val="auto"/>
          <w:sz w:val="22"/>
          <w:szCs w:val="22"/>
          <w:lang w:val="pt"/>
        </w:rPr>
        <w:t>.3</w:t>
      </w:r>
      <w:r>
        <w:rPr>
          <w:rFonts w:ascii="Arial" w:hAnsi="Arial" w:cs="Arial"/>
          <w:color w:val="auto"/>
          <w:sz w:val="22"/>
          <w:szCs w:val="22"/>
          <w:lang w:val="pt"/>
        </w:rPr>
        <w:t>.1</w:t>
      </w:r>
      <w:r w:rsidRPr="00861288">
        <w:rPr>
          <w:rFonts w:ascii="Arial" w:hAnsi="Arial" w:cs="Arial"/>
          <w:color w:val="auto"/>
          <w:sz w:val="22"/>
          <w:szCs w:val="22"/>
          <w:lang w:val="pt"/>
        </w:rPr>
        <w:t xml:space="preserve"> - Comunicar ao contratante, no prazo máximo de 24 (vinte e quatro) horas que antecede a</w:t>
      </w:r>
      <w:r>
        <w:rPr>
          <w:rFonts w:ascii="Arial" w:hAnsi="Arial" w:cs="Arial"/>
          <w:color w:val="auto"/>
          <w:sz w:val="22"/>
          <w:szCs w:val="22"/>
          <w:lang w:val="pt"/>
        </w:rPr>
        <w:t xml:space="preserve"> </w:t>
      </w:r>
      <w:r w:rsidRPr="00861288">
        <w:rPr>
          <w:rFonts w:ascii="Arial" w:hAnsi="Arial" w:cs="Arial"/>
          <w:color w:val="auto"/>
          <w:sz w:val="22"/>
          <w:szCs w:val="22"/>
          <w:lang w:val="pt"/>
        </w:rPr>
        <w:t>data da entrega, os motivos que impossibilitem o cumprimento do prazo previsto, com a devida</w:t>
      </w:r>
      <w:r>
        <w:rPr>
          <w:rFonts w:ascii="Arial" w:hAnsi="Arial" w:cs="Arial"/>
          <w:color w:val="auto"/>
          <w:sz w:val="22"/>
          <w:szCs w:val="22"/>
          <w:lang w:val="pt"/>
        </w:rPr>
        <w:t xml:space="preserve"> </w:t>
      </w:r>
      <w:r w:rsidRPr="00861288">
        <w:rPr>
          <w:rFonts w:ascii="Arial" w:hAnsi="Arial" w:cs="Arial"/>
          <w:color w:val="auto"/>
          <w:sz w:val="22"/>
          <w:szCs w:val="22"/>
          <w:lang w:val="pt"/>
        </w:rPr>
        <w:t>comprovação;</w:t>
      </w:r>
    </w:p>
    <w:p w14:paraId="2F78111D" w14:textId="63020949" w:rsidR="00861288" w:rsidRPr="00861288" w:rsidRDefault="00861288" w:rsidP="00861288">
      <w:pPr>
        <w:pStyle w:val="Default"/>
        <w:tabs>
          <w:tab w:val="left" w:pos="284"/>
        </w:tabs>
        <w:jc w:val="both"/>
        <w:rPr>
          <w:rFonts w:ascii="Arial" w:hAnsi="Arial" w:cs="Arial"/>
          <w:color w:val="auto"/>
          <w:sz w:val="22"/>
          <w:szCs w:val="22"/>
          <w:lang w:val="pt"/>
        </w:rPr>
      </w:pPr>
      <w:r>
        <w:rPr>
          <w:rFonts w:ascii="Arial" w:hAnsi="Arial" w:cs="Arial"/>
          <w:color w:val="auto"/>
          <w:sz w:val="22"/>
          <w:szCs w:val="22"/>
          <w:lang w:val="pt"/>
        </w:rPr>
        <w:t>5</w:t>
      </w:r>
      <w:r w:rsidRPr="00861288">
        <w:rPr>
          <w:rFonts w:ascii="Arial" w:hAnsi="Arial" w:cs="Arial"/>
          <w:color w:val="auto"/>
          <w:sz w:val="22"/>
          <w:szCs w:val="22"/>
          <w:lang w:val="pt"/>
        </w:rPr>
        <w:t>.4 - Atender às determinações regulares emitidas pelo fiscal ou gestor do contrato ou</w:t>
      </w:r>
      <w:r>
        <w:rPr>
          <w:rFonts w:ascii="Arial" w:hAnsi="Arial" w:cs="Arial"/>
          <w:color w:val="auto"/>
          <w:sz w:val="22"/>
          <w:szCs w:val="22"/>
          <w:lang w:val="pt"/>
        </w:rPr>
        <w:t xml:space="preserve"> </w:t>
      </w:r>
      <w:r w:rsidRPr="00861288">
        <w:rPr>
          <w:rFonts w:ascii="Arial" w:hAnsi="Arial" w:cs="Arial"/>
          <w:color w:val="auto"/>
          <w:sz w:val="22"/>
          <w:szCs w:val="22"/>
          <w:lang w:val="pt"/>
        </w:rPr>
        <w:t>autoridade superior (art. 137, II, da Lei n.º 14.133, de 2021) e prestar todo esclarecimento ou</w:t>
      </w:r>
      <w:r>
        <w:rPr>
          <w:rFonts w:ascii="Arial" w:hAnsi="Arial" w:cs="Arial"/>
          <w:color w:val="auto"/>
          <w:sz w:val="22"/>
          <w:szCs w:val="22"/>
          <w:lang w:val="pt"/>
        </w:rPr>
        <w:t xml:space="preserve"> </w:t>
      </w:r>
      <w:r w:rsidRPr="00861288">
        <w:rPr>
          <w:rFonts w:ascii="Arial" w:hAnsi="Arial" w:cs="Arial"/>
          <w:color w:val="auto"/>
          <w:sz w:val="22"/>
          <w:szCs w:val="22"/>
          <w:lang w:val="pt"/>
        </w:rPr>
        <w:t>informação por eles solicitados;</w:t>
      </w:r>
    </w:p>
    <w:p w14:paraId="278FBA5E" w14:textId="0B5EEFBD" w:rsidR="00861288" w:rsidRPr="00861288" w:rsidRDefault="00861288" w:rsidP="00861288">
      <w:pPr>
        <w:pStyle w:val="Default"/>
        <w:tabs>
          <w:tab w:val="left" w:pos="284"/>
        </w:tabs>
        <w:jc w:val="both"/>
        <w:rPr>
          <w:rFonts w:ascii="Arial" w:hAnsi="Arial" w:cs="Arial"/>
          <w:color w:val="auto"/>
          <w:sz w:val="22"/>
          <w:szCs w:val="22"/>
          <w:lang w:val="pt"/>
        </w:rPr>
      </w:pPr>
      <w:r>
        <w:rPr>
          <w:rFonts w:ascii="Arial" w:hAnsi="Arial" w:cs="Arial"/>
          <w:color w:val="auto"/>
          <w:sz w:val="22"/>
          <w:szCs w:val="22"/>
          <w:lang w:val="pt"/>
        </w:rPr>
        <w:t>5</w:t>
      </w:r>
      <w:r w:rsidRPr="00861288">
        <w:rPr>
          <w:rFonts w:ascii="Arial" w:hAnsi="Arial" w:cs="Arial"/>
          <w:color w:val="auto"/>
          <w:sz w:val="22"/>
          <w:szCs w:val="22"/>
          <w:lang w:val="pt"/>
        </w:rPr>
        <w:t>.5 - Reparar, corrigir, remover, reconstruir ou substituir, às suas expensas, no total ou em</w:t>
      </w:r>
      <w:r>
        <w:rPr>
          <w:rFonts w:ascii="Arial" w:hAnsi="Arial" w:cs="Arial"/>
          <w:color w:val="auto"/>
          <w:sz w:val="22"/>
          <w:szCs w:val="22"/>
          <w:lang w:val="pt"/>
        </w:rPr>
        <w:t xml:space="preserve"> </w:t>
      </w:r>
      <w:r w:rsidRPr="00861288">
        <w:rPr>
          <w:rFonts w:ascii="Arial" w:hAnsi="Arial" w:cs="Arial"/>
          <w:color w:val="auto"/>
          <w:sz w:val="22"/>
          <w:szCs w:val="22"/>
          <w:lang w:val="pt"/>
        </w:rPr>
        <w:t xml:space="preserve">parte, no prazo fixado pelo fiscal do contrato, os </w:t>
      </w:r>
      <w:r w:rsidR="000033F4">
        <w:rPr>
          <w:rFonts w:ascii="Arial" w:hAnsi="Arial" w:cs="Arial"/>
          <w:color w:val="auto"/>
          <w:sz w:val="22"/>
          <w:szCs w:val="22"/>
          <w:lang w:val="pt"/>
        </w:rPr>
        <w:t>produtos</w:t>
      </w:r>
      <w:r w:rsidRPr="00861288">
        <w:rPr>
          <w:rFonts w:ascii="Arial" w:hAnsi="Arial" w:cs="Arial"/>
          <w:color w:val="auto"/>
          <w:sz w:val="22"/>
          <w:szCs w:val="22"/>
          <w:lang w:val="pt"/>
        </w:rPr>
        <w:t xml:space="preserve"> nos quais se verificarem vícios, defeitos</w:t>
      </w:r>
      <w:r>
        <w:rPr>
          <w:rFonts w:ascii="Arial" w:hAnsi="Arial" w:cs="Arial"/>
          <w:color w:val="auto"/>
          <w:sz w:val="22"/>
          <w:szCs w:val="22"/>
          <w:lang w:val="pt"/>
        </w:rPr>
        <w:t xml:space="preserve"> </w:t>
      </w:r>
      <w:r w:rsidRPr="00861288">
        <w:rPr>
          <w:rFonts w:ascii="Arial" w:hAnsi="Arial" w:cs="Arial"/>
          <w:color w:val="auto"/>
          <w:sz w:val="22"/>
          <w:szCs w:val="22"/>
          <w:lang w:val="pt"/>
        </w:rPr>
        <w:t>ou incorreções resultantes da execução ou dos materiais empregados;</w:t>
      </w:r>
    </w:p>
    <w:p w14:paraId="74009F71" w14:textId="5E3363C5" w:rsidR="00105681" w:rsidRDefault="00861288" w:rsidP="00861288">
      <w:pPr>
        <w:pStyle w:val="Default"/>
        <w:tabs>
          <w:tab w:val="left" w:pos="284"/>
        </w:tabs>
        <w:jc w:val="both"/>
        <w:rPr>
          <w:rFonts w:ascii="Arial" w:hAnsi="Arial" w:cs="Arial"/>
          <w:color w:val="auto"/>
          <w:sz w:val="22"/>
          <w:szCs w:val="22"/>
          <w:lang w:val="pt"/>
        </w:rPr>
      </w:pPr>
      <w:r>
        <w:rPr>
          <w:rFonts w:ascii="Arial" w:hAnsi="Arial" w:cs="Arial"/>
          <w:color w:val="auto"/>
          <w:sz w:val="22"/>
          <w:szCs w:val="22"/>
          <w:lang w:val="pt"/>
        </w:rPr>
        <w:t>5</w:t>
      </w:r>
      <w:r w:rsidRPr="00861288">
        <w:rPr>
          <w:rFonts w:ascii="Arial" w:hAnsi="Arial" w:cs="Arial"/>
          <w:color w:val="auto"/>
          <w:sz w:val="22"/>
          <w:szCs w:val="22"/>
          <w:lang w:val="pt"/>
        </w:rPr>
        <w:t>.6 - Responsabilizar-se pelos vícios e danos decorrentes da execução do objeto, de acordo</w:t>
      </w:r>
      <w:r>
        <w:rPr>
          <w:rFonts w:ascii="Arial" w:hAnsi="Arial" w:cs="Arial"/>
          <w:color w:val="auto"/>
          <w:sz w:val="22"/>
          <w:szCs w:val="22"/>
          <w:lang w:val="pt"/>
        </w:rPr>
        <w:t xml:space="preserve"> </w:t>
      </w:r>
      <w:r w:rsidRPr="00861288">
        <w:rPr>
          <w:rFonts w:ascii="Arial" w:hAnsi="Arial" w:cs="Arial"/>
          <w:color w:val="auto"/>
          <w:sz w:val="22"/>
          <w:szCs w:val="22"/>
          <w:lang w:val="pt"/>
        </w:rPr>
        <w:t>com o Código de Defesa do Consumidor (Lei nº 8.078, de 1990), bem como por todo e qualquer</w:t>
      </w:r>
      <w:r>
        <w:rPr>
          <w:rFonts w:ascii="Arial" w:hAnsi="Arial" w:cs="Arial"/>
          <w:color w:val="auto"/>
          <w:sz w:val="22"/>
          <w:szCs w:val="22"/>
          <w:lang w:val="pt"/>
        </w:rPr>
        <w:t xml:space="preserve"> </w:t>
      </w:r>
      <w:r w:rsidRPr="00861288">
        <w:rPr>
          <w:rFonts w:ascii="Arial" w:hAnsi="Arial" w:cs="Arial"/>
          <w:color w:val="auto"/>
          <w:sz w:val="22"/>
          <w:szCs w:val="22"/>
          <w:lang w:val="pt"/>
        </w:rPr>
        <w:t>dano causado à Administração ou terceiros, não reduzindo essa responsabilidade a fiscalização</w:t>
      </w:r>
      <w:r>
        <w:rPr>
          <w:rFonts w:ascii="Arial" w:hAnsi="Arial" w:cs="Arial"/>
          <w:color w:val="auto"/>
          <w:sz w:val="22"/>
          <w:szCs w:val="22"/>
          <w:lang w:val="pt"/>
        </w:rPr>
        <w:t xml:space="preserve"> </w:t>
      </w:r>
      <w:r w:rsidRPr="00861288">
        <w:rPr>
          <w:rFonts w:ascii="Arial" w:hAnsi="Arial" w:cs="Arial"/>
          <w:color w:val="auto"/>
          <w:sz w:val="22"/>
          <w:szCs w:val="22"/>
          <w:lang w:val="pt"/>
        </w:rPr>
        <w:t>ou o acompanhamento da execução contratual pelo Contratante, que ficará autorizado a</w:t>
      </w:r>
      <w:r>
        <w:rPr>
          <w:rFonts w:ascii="Arial" w:hAnsi="Arial" w:cs="Arial"/>
          <w:color w:val="auto"/>
          <w:sz w:val="22"/>
          <w:szCs w:val="22"/>
          <w:lang w:val="pt"/>
        </w:rPr>
        <w:t xml:space="preserve"> </w:t>
      </w:r>
      <w:r w:rsidRPr="00861288">
        <w:rPr>
          <w:rFonts w:ascii="Arial" w:hAnsi="Arial" w:cs="Arial"/>
          <w:color w:val="auto"/>
          <w:sz w:val="22"/>
          <w:szCs w:val="22"/>
          <w:lang w:val="pt"/>
        </w:rPr>
        <w:t>descontar dos pagamentos devidos ou da garantia, caso exigida no edital, o valor correspondente</w:t>
      </w:r>
      <w:r>
        <w:rPr>
          <w:rFonts w:ascii="Arial" w:hAnsi="Arial" w:cs="Arial"/>
          <w:color w:val="auto"/>
          <w:sz w:val="22"/>
          <w:szCs w:val="22"/>
          <w:lang w:val="pt"/>
        </w:rPr>
        <w:t xml:space="preserve"> </w:t>
      </w:r>
      <w:r w:rsidRPr="00861288">
        <w:rPr>
          <w:rFonts w:ascii="Arial" w:hAnsi="Arial" w:cs="Arial"/>
          <w:color w:val="auto"/>
          <w:sz w:val="22"/>
          <w:szCs w:val="22"/>
          <w:lang w:val="pt"/>
        </w:rPr>
        <w:t>aos danos sofridos;</w:t>
      </w:r>
    </w:p>
    <w:p w14:paraId="74876D41" w14:textId="77777777" w:rsidR="00861288" w:rsidRPr="00F76C02" w:rsidRDefault="00861288" w:rsidP="00861288">
      <w:pPr>
        <w:pStyle w:val="Default"/>
        <w:tabs>
          <w:tab w:val="left" w:pos="284"/>
        </w:tabs>
        <w:jc w:val="both"/>
        <w:rPr>
          <w:rFonts w:ascii="Arial" w:hAnsi="Arial" w:cs="Arial"/>
          <w:color w:val="auto"/>
          <w:sz w:val="22"/>
          <w:szCs w:val="22"/>
        </w:rPr>
      </w:pPr>
    </w:p>
    <w:p w14:paraId="56F1B64C" w14:textId="77777777" w:rsidR="00105681" w:rsidRPr="00F76C02" w:rsidRDefault="00105681" w:rsidP="00105681">
      <w:pPr>
        <w:tabs>
          <w:tab w:val="left" w:pos="284"/>
        </w:tabs>
        <w:jc w:val="both"/>
        <w:rPr>
          <w:rFonts w:ascii="Arial" w:eastAsia="Courier New" w:hAnsi="Arial" w:cs="Arial"/>
          <w:b/>
          <w:bCs/>
          <w:sz w:val="22"/>
          <w:szCs w:val="22"/>
        </w:rPr>
      </w:pPr>
      <w:r w:rsidRPr="00F76C02">
        <w:rPr>
          <w:rFonts w:ascii="Arial" w:hAnsi="Arial" w:cs="Arial"/>
          <w:b/>
          <w:bCs/>
          <w:sz w:val="22"/>
          <w:szCs w:val="22"/>
        </w:rPr>
        <w:t>CLÁUSULA VI – DA</w:t>
      </w:r>
      <w:r w:rsidRPr="00F76C02">
        <w:rPr>
          <w:rFonts w:ascii="Arial" w:eastAsia="Courier New" w:hAnsi="Arial" w:cs="Arial"/>
          <w:b/>
          <w:bCs/>
          <w:sz w:val="22"/>
          <w:szCs w:val="22"/>
        </w:rPr>
        <w:t xml:space="preserve"> </w:t>
      </w:r>
      <w:r w:rsidRPr="00F76C02">
        <w:rPr>
          <w:rFonts w:ascii="Arial" w:hAnsi="Arial" w:cs="Arial"/>
          <w:b/>
          <w:bCs/>
          <w:sz w:val="22"/>
          <w:szCs w:val="22"/>
        </w:rPr>
        <w:t>DOTAÇÃO</w:t>
      </w:r>
      <w:r w:rsidRPr="00F76C02">
        <w:rPr>
          <w:rFonts w:ascii="Arial" w:eastAsia="Courier New" w:hAnsi="Arial" w:cs="Arial"/>
          <w:b/>
          <w:bCs/>
          <w:sz w:val="22"/>
          <w:szCs w:val="22"/>
        </w:rPr>
        <w:t xml:space="preserve"> </w:t>
      </w:r>
      <w:r w:rsidRPr="00F76C02">
        <w:rPr>
          <w:rFonts w:ascii="Arial" w:hAnsi="Arial" w:cs="Arial"/>
          <w:b/>
          <w:bCs/>
          <w:sz w:val="22"/>
          <w:szCs w:val="22"/>
        </w:rPr>
        <w:t>ORÇAMENTÁRIA</w:t>
      </w:r>
      <w:r w:rsidRPr="00F76C02">
        <w:rPr>
          <w:rFonts w:ascii="Arial" w:eastAsia="Courier New" w:hAnsi="Arial" w:cs="Arial"/>
          <w:b/>
          <w:bCs/>
          <w:sz w:val="22"/>
          <w:szCs w:val="22"/>
        </w:rPr>
        <w:t>:</w:t>
      </w:r>
    </w:p>
    <w:p w14:paraId="11EB7261" w14:textId="77777777" w:rsidR="00105681" w:rsidRPr="00F76C02" w:rsidRDefault="00105681" w:rsidP="00105681">
      <w:pPr>
        <w:tabs>
          <w:tab w:val="left" w:pos="284"/>
        </w:tabs>
        <w:jc w:val="both"/>
        <w:rPr>
          <w:rFonts w:ascii="Arial" w:eastAsia="Courier New" w:hAnsi="Arial" w:cs="Arial"/>
          <w:sz w:val="22"/>
          <w:szCs w:val="22"/>
        </w:rPr>
      </w:pPr>
      <w:r w:rsidRPr="00F76C02">
        <w:rPr>
          <w:rFonts w:ascii="Arial" w:eastAsia="Courier New" w:hAnsi="Arial" w:cs="Arial"/>
          <w:b/>
          <w:bCs/>
          <w:sz w:val="22"/>
          <w:szCs w:val="22"/>
        </w:rPr>
        <w:t>6.1</w:t>
      </w:r>
      <w:r w:rsidRPr="00F76C02">
        <w:rPr>
          <w:rFonts w:ascii="Arial" w:eastAsia="Courier New" w:hAnsi="Arial" w:cs="Arial"/>
          <w:sz w:val="22"/>
          <w:szCs w:val="22"/>
        </w:rPr>
        <w:t xml:space="preserve"> – </w:t>
      </w:r>
      <w:r w:rsidRPr="00F76C02">
        <w:rPr>
          <w:rFonts w:ascii="Arial" w:hAnsi="Arial" w:cs="Arial"/>
          <w:sz w:val="22"/>
          <w:szCs w:val="22"/>
        </w:rPr>
        <w:t>Os</w:t>
      </w:r>
      <w:r w:rsidRPr="00F76C02">
        <w:rPr>
          <w:rFonts w:ascii="Arial" w:eastAsia="Courier New" w:hAnsi="Arial" w:cs="Arial"/>
          <w:sz w:val="22"/>
          <w:szCs w:val="22"/>
        </w:rPr>
        <w:t xml:space="preserve"> </w:t>
      </w:r>
      <w:r w:rsidRPr="00F76C02">
        <w:rPr>
          <w:rFonts w:ascii="Arial" w:hAnsi="Arial" w:cs="Arial"/>
          <w:sz w:val="22"/>
          <w:szCs w:val="22"/>
        </w:rPr>
        <w:t>recursos</w:t>
      </w:r>
      <w:r w:rsidRPr="00F76C02">
        <w:rPr>
          <w:rFonts w:ascii="Arial" w:eastAsia="Courier New" w:hAnsi="Arial" w:cs="Arial"/>
          <w:sz w:val="22"/>
          <w:szCs w:val="22"/>
        </w:rPr>
        <w:t xml:space="preserve"> </w:t>
      </w:r>
      <w:r w:rsidRPr="00F76C02">
        <w:rPr>
          <w:rFonts w:ascii="Arial" w:hAnsi="Arial" w:cs="Arial"/>
          <w:sz w:val="22"/>
          <w:szCs w:val="22"/>
        </w:rPr>
        <w:t>necessários</w:t>
      </w:r>
      <w:r w:rsidRPr="00F76C02">
        <w:rPr>
          <w:rFonts w:ascii="Arial" w:eastAsia="Courier New" w:hAnsi="Arial" w:cs="Arial"/>
          <w:sz w:val="22"/>
          <w:szCs w:val="22"/>
        </w:rPr>
        <w:t xml:space="preserve"> </w:t>
      </w:r>
      <w:r w:rsidRPr="00F76C02">
        <w:rPr>
          <w:rFonts w:ascii="Arial" w:hAnsi="Arial" w:cs="Arial"/>
          <w:sz w:val="22"/>
          <w:szCs w:val="22"/>
        </w:rPr>
        <w:t>ao</w:t>
      </w:r>
      <w:r w:rsidRPr="00F76C02">
        <w:rPr>
          <w:rFonts w:ascii="Arial" w:eastAsia="Courier New" w:hAnsi="Arial" w:cs="Arial"/>
          <w:sz w:val="22"/>
          <w:szCs w:val="22"/>
        </w:rPr>
        <w:t xml:space="preserve"> </w:t>
      </w:r>
      <w:r w:rsidRPr="00F76C02">
        <w:rPr>
          <w:rFonts w:ascii="Arial" w:hAnsi="Arial" w:cs="Arial"/>
          <w:sz w:val="22"/>
          <w:szCs w:val="22"/>
        </w:rPr>
        <w:t>objeto</w:t>
      </w:r>
      <w:r w:rsidRPr="00F76C02">
        <w:rPr>
          <w:rFonts w:ascii="Arial" w:eastAsia="Courier New" w:hAnsi="Arial" w:cs="Arial"/>
          <w:sz w:val="22"/>
          <w:szCs w:val="22"/>
        </w:rPr>
        <w:t xml:space="preserve"> </w:t>
      </w:r>
      <w:r w:rsidRPr="00F76C02">
        <w:rPr>
          <w:rFonts w:ascii="Arial" w:hAnsi="Arial" w:cs="Arial"/>
          <w:sz w:val="22"/>
          <w:szCs w:val="22"/>
        </w:rPr>
        <w:t>do</w:t>
      </w:r>
      <w:r w:rsidRPr="00F76C02">
        <w:rPr>
          <w:rFonts w:ascii="Arial" w:eastAsia="Courier New" w:hAnsi="Arial" w:cs="Arial"/>
          <w:sz w:val="22"/>
          <w:szCs w:val="22"/>
        </w:rPr>
        <w:t xml:space="preserve"> </w:t>
      </w:r>
      <w:r w:rsidRPr="00F76C02">
        <w:rPr>
          <w:rFonts w:ascii="Arial" w:hAnsi="Arial" w:cs="Arial"/>
          <w:sz w:val="22"/>
          <w:szCs w:val="22"/>
        </w:rPr>
        <w:t>presente</w:t>
      </w:r>
      <w:r w:rsidRPr="00F76C02">
        <w:rPr>
          <w:rFonts w:ascii="Arial" w:eastAsia="Courier New" w:hAnsi="Arial" w:cs="Arial"/>
          <w:sz w:val="22"/>
          <w:szCs w:val="22"/>
        </w:rPr>
        <w:t xml:space="preserve"> </w:t>
      </w:r>
      <w:r w:rsidRPr="00F76C02">
        <w:rPr>
          <w:rFonts w:ascii="Arial" w:hAnsi="Arial" w:cs="Arial"/>
          <w:sz w:val="22"/>
          <w:szCs w:val="22"/>
        </w:rPr>
        <w:t>contrato</w:t>
      </w:r>
      <w:r w:rsidRPr="00F76C02">
        <w:rPr>
          <w:rFonts w:ascii="Arial" w:eastAsia="Courier New" w:hAnsi="Arial" w:cs="Arial"/>
          <w:sz w:val="22"/>
          <w:szCs w:val="22"/>
        </w:rPr>
        <w:t xml:space="preserve"> </w:t>
      </w:r>
      <w:r w:rsidRPr="00F76C02">
        <w:rPr>
          <w:rFonts w:ascii="Arial" w:hAnsi="Arial" w:cs="Arial"/>
          <w:sz w:val="22"/>
          <w:szCs w:val="22"/>
        </w:rPr>
        <w:t>correrão</w:t>
      </w:r>
      <w:r w:rsidRPr="00F76C02">
        <w:rPr>
          <w:rFonts w:ascii="Arial" w:eastAsia="Courier New" w:hAnsi="Arial" w:cs="Arial"/>
          <w:sz w:val="22"/>
          <w:szCs w:val="22"/>
        </w:rPr>
        <w:t xml:space="preserve"> </w:t>
      </w:r>
      <w:r w:rsidRPr="00F76C02">
        <w:rPr>
          <w:rFonts w:ascii="Arial" w:hAnsi="Arial" w:cs="Arial"/>
          <w:sz w:val="22"/>
          <w:szCs w:val="22"/>
        </w:rPr>
        <w:t>à</w:t>
      </w:r>
      <w:r w:rsidRPr="00F76C02">
        <w:rPr>
          <w:rFonts w:ascii="Arial" w:eastAsia="Courier New" w:hAnsi="Arial" w:cs="Arial"/>
          <w:sz w:val="22"/>
          <w:szCs w:val="22"/>
        </w:rPr>
        <w:t xml:space="preserve"> </w:t>
      </w:r>
      <w:r w:rsidRPr="00F76C02">
        <w:rPr>
          <w:rFonts w:ascii="Arial" w:hAnsi="Arial" w:cs="Arial"/>
          <w:sz w:val="22"/>
          <w:szCs w:val="22"/>
        </w:rPr>
        <w:t>conta</w:t>
      </w:r>
      <w:r w:rsidRPr="00F76C02">
        <w:rPr>
          <w:rFonts w:ascii="Arial" w:eastAsia="Courier New" w:hAnsi="Arial" w:cs="Arial"/>
          <w:sz w:val="22"/>
          <w:szCs w:val="22"/>
        </w:rPr>
        <w:t xml:space="preserve"> </w:t>
      </w:r>
      <w:r w:rsidRPr="00F76C02">
        <w:rPr>
          <w:rFonts w:ascii="Arial" w:hAnsi="Arial" w:cs="Arial"/>
          <w:sz w:val="22"/>
          <w:szCs w:val="22"/>
        </w:rPr>
        <w:t>da</w:t>
      </w:r>
      <w:r w:rsidRPr="00F76C02">
        <w:rPr>
          <w:rFonts w:ascii="Arial" w:eastAsia="Courier New" w:hAnsi="Arial" w:cs="Arial"/>
          <w:sz w:val="22"/>
          <w:szCs w:val="22"/>
        </w:rPr>
        <w:t xml:space="preserve"> </w:t>
      </w:r>
      <w:r w:rsidRPr="00F76C02">
        <w:rPr>
          <w:rFonts w:ascii="Arial" w:hAnsi="Arial" w:cs="Arial"/>
          <w:sz w:val="22"/>
          <w:szCs w:val="22"/>
        </w:rPr>
        <w:t>seguinte</w:t>
      </w:r>
      <w:r w:rsidRPr="00F76C02">
        <w:rPr>
          <w:rFonts w:ascii="Arial" w:eastAsia="Courier New" w:hAnsi="Arial" w:cs="Arial"/>
          <w:sz w:val="22"/>
          <w:szCs w:val="22"/>
        </w:rPr>
        <w:t xml:space="preserve"> </w:t>
      </w:r>
      <w:r w:rsidRPr="00F76C02">
        <w:rPr>
          <w:rFonts w:ascii="Arial" w:hAnsi="Arial" w:cs="Arial"/>
          <w:sz w:val="22"/>
          <w:szCs w:val="22"/>
        </w:rPr>
        <w:t>dotação</w:t>
      </w:r>
      <w:r w:rsidRPr="00F76C02">
        <w:rPr>
          <w:rFonts w:ascii="Arial" w:eastAsia="Courier New" w:hAnsi="Arial" w:cs="Arial"/>
          <w:sz w:val="22"/>
          <w:szCs w:val="22"/>
        </w:rPr>
        <w:t xml:space="preserve"> </w:t>
      </w:r>
      <w:r w:rsidRPr="00F76C02">
        <w:rPr>
          <w:rFonts w:ascii="Arial" w:hAnsi="Arial" w:cs="Arial"/>
          <w:sz w:val="22"/>
          <w:szCs w:val="22"/>
        </w:rPr>
        <w:t>orçamentária</w:t>
      </w:r>
      <w:r w:rsidRPr="00F76C02">
        <w:rPr>
          <w:rFonts w:ascii="Arial" w:eastAsia="Courier New" w:hAnsi="Arial" w:cs="Arial"/>
          <w:sz w:val="22"/>
          <w:szCs w:val="22"/>
        </w:rPr>
        <w:t>: _________________________.</w:t>
      </w:r>
    </w:p>
    <w:p w14:paraId="108FB4E1" w14:textId="77777777" w:rsidR="00105681" w:rsidRPr="00F76C02" w:rsidRDefault="00105681" w:rsidP="00105681">
      <w:pPr>
        <w:tabs>
          <w:tab w:val="left" w:pos="284"/>
        </w:tabs>
        <w:jc w:val="both"/>
        <w:rPr>
          <w:rFonts w:ascii="Arial" w:eastAsia="Courier New" w:hAnsi="Arial" w:cs="Arial"/>
          <w:sz w:val="22"/>
          <w:szCs w:val="22"/>
        </w:rPr>
      </w:pPr>
    </w:p>
    <w:p w14:paraId="741AD3B5" w14:textId="77777777" w:rsidR="00105681" w:rsidRPr="00F76C02" w:rsidRDefault="00105681" w:rsidP="00105681">
      <w:pPr>
        <w:tabs>
          <w:tab w:val="left" w:pos="284"/>
        </w:tabs>
        <w:autoSpaceDE w:val="0"/>
        <w:autoSpaceDN w:val="0"/>
        <w:adjustRightInd w:val="0"/>
        <w:jc w:val="both"/>
        <w:rPr>
          <w:rFonts w:ascii="Arial" w:hAnsi="Arial" w:cs="Arial"/>
          <w:b/>
          <w:sz w:val="22"/>
          <w:szCs w:val="22"/>
          <w:lang w:val="pt"/>
        </w:rPr>
      </w:pPr>
      <w:r w:rsidRPr="00F76C02">
        <w:rPr>
          <w:rFonts w:ascii="Arial" w:hAnsi="Arial" w:cs="Arial"/>
          <w:b/>
          <w:sz w:val="22"/>
          <w:szCs w:val="22"/>
          <w:lang w:val="pt"/>
        </w:rPr>
        <w:t xml:space="preserve">CLÁUSULA VII - DO ACOMPANHAMENTO, EXECUÇÃO E FISCALIZAÇÃO DO CONTRATO </w:t>
      </w:r>
    </w:p>
    <w:p w14:paraId="4438BAE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7.1. A fiscalização do presente Contrato será exercida por um representante da Administração – Departamento de Esportes, ao qual competirá dirimir as dúvidas que surgirem no curso da execução do contrato e de tudo dará ciência à Administração; </w:t>
      </w:r>
    </w:p>
    <w:p w14:paraId="4F66ABA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7.2. Durante todo o período de vigência deste contrato, a CONTRATADA deverá manter preposto aceito pela CONTRATANTE, para representá-la administrativamente sempre que for necessário; </w:t>
      </w:r>
    </w:p>
    <w:p w14:paraId="30D3CB9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7.3. A comunicação entre a fiscalização e a contratada será realizada através de correspondência oficial e anotações; </w:t>
      </w:r>
    </w:p>
    <w:p w14:paraId="4835E985" w14:textId="635E7675"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7.4. O relatório de entrega dos </w:t>
      </w:r>
      <w:r w:rsidR="000033F4">
        <w:rPr>
          <w:rFonts w:ascii="Arial" w:hAnsi="Arial" w:cs="Arial"/>
          <w:sz w:val="22"/>
          <w:szCs w:val="22"/>
          <w:lang w:val="pt"/>
        </w:rPr>
        <w:t>produtos</w:t>
      </w:r>
      <w:r w:rsidRPr="00F76C02">
        <w:rPr>
          <w:rFonts w:ascii="Arial" w:hAnsi="Arial" w:cs="Arial"/>
          <w:sz w:val="22"/>
          <w:szCs w:val="22"/>
          <w:lang w:val="pt"/>
        </w:rPr>
        <w:t xml:space="preserve"> será destinado ao registro de fatos e comunicações pertinentes aos mesmos; </w:t>
      </w:r>
    </w:p>
    <w:p w14:paraId="574C7DB7"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7.5. Todos os atos e instituições emanados ou emitidos pela fiscalização serão considerados como se fossem praticados pelo Contratante. </w:t>
      </w:r>
    </w:p>
    <w:p w14:paraId="2C7FACA0"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p>
    <w:p w14:paraId="390E331E" w14:textId="77777777" w:rsidR="00105681" w:rsidRPr="00F76C02" w:rsidRDefault="00105681" w:rsidP="00105681">
      <w:pPr>
        <w:tabs>
          <w:tab w:val="left" w:pos="284"/>
        </w:tabs>
        <w:autoSpaceDE w:val="0"/>
        <w:autoSpaceDN w:val="0"/>
        <w:adjustRightInd w:val="0"/>
        <w:jc w:val="both"/>
        <w:rPr>
          <w:rFonts w:ascii="Arial" w:hAnsi="Arial" w:cs="Arial"/>
          <w:b/>
          <w:sz w:val="22"/>
          <w:szCs w:val="22"/>
          <w:lang w:val="pt"/>
        </w:rPr>
      </w:pPr>
      <w:r w:rsidRPr="00F76C02">
        <w:rPr>
          <w:rFonts w:ascii="Arial" w:hAnsi="Arial" w:cs="Arial"/>
          <w:b/>
          <w:sz w:val="22"/>
          <w:szCs w:val="22"/>
          <w:lang w:val="pt"/>
        </w:rPr>
        <w:t xml:space="preserve">CLÁUSULA VIII - DAS SANÇÕES </w:t>
      </w:r>
    </w:p>
    <w:p w14:paraId="70CBDA31"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proofErr w:type="gramStart"/>
      <w:r w:rsidRPr="00F76C02">
        <w:rPr>
          <w:rFonts w:ascii="Arial" w:hAnsi="Arial" w:cs="Arial"/>
          <w:sz w:val="22"/>
          <w:szCs w:val="22"/>
          <w:lang w:val="pt"/>
        </w:rPr>
        <w:t>8.1 Nos</w:t>
      </w:r>
      <w:proofErr w:type="gramEnd"/>
      <w:r w:rsidRPr="00F76C02">
        <w:rPr>
          <w:rFonts w:ascii="Arial" w:hAnsi="Arial" w:cs="Arial"/>
          <w:sz w:val="22"/>
          <w:szCs w:val="22"/>
          <w:lang w:val="pt"/>
        </w:rPr>
        <w:t xml:space="preserve"> termos do art. 155 da Lei Federal 14.133/2021, o descumprimento total ou parcial das obrigações assumidas pela CONTRATADA, sem justificativa aceita, poderá acarretar as seguintes sanções: </w:t>
      </w:r>
    </w:p>
    <w:p w14:paraId="577E70E7"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a) Dar causa à inexecução parcial do contrato; </w:t>
      </w:r>
    </w:p>
    <w:p w14:paraId="28BE255C"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lastRenderedPageBreak/>
        <w:t xml:space="preserve">b) Dar causa à inexecução parcial do contrato que cause grave dano à Administração, o funcionamento dos serviços públicos ou ao interesse coletivo; </w:t>
      </w:r>
    </w:p>
    <w:p w14:paraId="21AC134A"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c) Dar causa à inexecução total do contrato; </w:t>
      </w:r>
    </w:p>
    <w:p w14:paraId="616CC1B1"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proofErr w:type="gramStart"/>
      <w:r w:rsidRPr="00F76C02">
        <w:rPr>
          <w:rFonts w:ascii="Arial" w:hAnsi="Arial" w:cs="Arial"/>
          <w:sz w:val="22"/>
          <w:szCs w:val="22"/>
          <w:lang w:val="pt"/>
        </w:rPr>
        <w:t>d) Não</w:t>
      </w:r>
      <w:proofErr w:type="gramEnd"/>
      <w:r w:rsidRPr="00F76C02">
        <w:rPr>
          <w:rFonts w:ascii="Arial" w:hAnsi="Arial" w:cs="Arial"/>
          <w:sz w:val="22"/>
          <w:szCs w:val="22"/>
          <w:lang w:val="pt"/>
        </w:rPr>
        <w:t xml:space="preserve"> manter a proposta, salvo em decorrência de fato superveniente devidamente justificado; </w:t>
      </w:r>
    </w:p>
    <w:p w14:paraId="244F8BE7"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proofErr w:type="gramStart"/>
      <w:r w:rsidRPr="00F76C02">
        <w:rPr>
          <w:rFonts w:ascii="Arial" w:hAnsi="Arial" w:cs="Arial"/>
          <w:sz w:val="22"/>
          <w:szCs w:val="22"/>
          <w:lang w:val="pt"/>
        </w:rPr>
        <w:t>e) Não</w:t>
      </w:r>
      <w:proofErr w:type="gramEnd"/>
      <w:r w:rsidRPr="00F76C02">
        <w:rPr>
          <w:rFonts w:ascii="Arial" w:hAnsi="Arial" w:cs="Arial"/>
          <w:sz w:val="22"/>
          <w:szCs w:val="22"/>
          <w:lang w:val="pt"/>
        </w:rPr>
        <w:t xml:space="preserve"> celebrar o contrato ou não entregar a documentação exigida para a contratação, quando convocado dentro do prazo de validade de sua proposta; </w:t>
      </w:r>
    </w:p>
    <w:p w14:paraId="1AB6E646"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proofErr w:type="gramStart"/>
      <w:r w:rsidRPr="00F76C02">
        <w:rPr>
          <w:rFonts w:ascii="Arial" w:hAnsi="Arial" w:cs="Arial"/>
          <w:sz w:val="22"/>
          <w:szCs w:val="22"/>
          <w:lang w:val="pt"/>
        </w:rPr>
        <w:t>f) Ensejar</w:t>
      </w:r>
      <w:proofErr w:type="gramEnd"/>
      <w:r w:rsidRPr="00F76C02">
        <w:rPr>
          <w:rFonts w:ascii="Arial" w:hAnsi="Arial" w:cs="Arial"/>
          <w:sz w:val="22"/>
          <w:szCs w:val="22"/>
          <w:lang w:val="pt"/>
        </w:rPr>
        <w:t xml:space="preserve"> o retardamento da execução ou da entrega do objeto da licitação sem motivo justificado; </w:t>
      </w:r>
    </w:p>
    <w:p w14:paraId="75ACDE99"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proofErr w:type="gramStart"/>
      <w:r w:rsidRPr="00F76C02">
        <w:rPr>
          <w:rFonts w:ascii="Arial" w:hAnsi="Arial" w:cs="Arial"/>
          <w:sz w:val="22"/>
          <w:szCs w:val="22"/>
          <w:lang w:val="pt"/>
        </w:rPr>
        <w:t>g) Praticar</w:t>
      </w:r>
      <w:proofErr w:type="gramEnd"/>
      <w:r w:rsidRPr="00F76C02">
        <w:rPr>
          <w:rFonts w:ascii="Arial" w:hAnsi="Arial" w:cs="Arial"/>
          <w:sz w:val="22"/>
          <w:szCs w:val="22"/>
          <w:lang w:val="pt"/>
        </w:rPr>
        <w:t xml:space="preserve"> atos ilícitos com vistas a frustrar os objetivos da licitação; </w:t>
      </w:r>
    </w:p>
    <w:p w14:paraId="03E48541"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proofErr w:type="gramStart"/>
      <w:r w:rsidRPr="00F76C02">
        <w:rPr>
          <w:rFonts w:ascii="Arial" w:hAnsi="Arial" w:cs="Arial"/>
          <w:sz w:val="22"/>
          <w:szCs w:val="22"/>
          <w:lang w:val="pt"/>
        </w:rPr>
        <w:t>h) Praticar</w:t>
      </w:r>
      <w:proofErr w:type="gramEnd"/>
      <w:r w:rsidRPr="00F76C02">
        <w:rPr>
          <w:rFonts w:ascii="Arial" w:hAnsi="Arial" w:cs="Arial"/>
          <w:sz w:val="22"/>
          <w:szCs w:val="22"/>
          <w:lang w:val="pt"/>
        </w:rPr>
        <w:t xml:space="preserve"> ato lesivo previsto no art. 5º da Lei nº 12.846, de 1º de agosto de 2013. </w:t>
      </w:r>
    </w:p>
    <w:p w14:paraId="70D8B0DA"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8.2. Serão aplicadas ao responsável pelas infrações administrativas previstas acima, as seguintes penalidades, nos limites previstos no art. 156 da Lei Federal 14.133/2021. </w:t>
      </w:r>
    </w:p>
    <w:p w14:paraId="44059BC6"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a) O valor da multa, aplicada será descontado imediatamente no pagamento subsequente, sendo ainda aplicado juros de mora de 1,00% (um por cento) ao mês, ou 0,0333% por dia de atraso. </w:t>
      </w:r>
    </w:p>
    <w:p w14:paraId="2635C91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proofErr w:type="gramStart"/>
      <w:r w:rsidRPr="00F76C02">
        <w:rPr>
          <w:rFonts w:ascii="Arial" w:hAnsi="Arial" w:cs="Arial"/>
          <w:sz w:val="22"/>
          <w:szCs w:val="22"/>
          <w:lang w:val="pt"/>
        </w:rPr>
        <w:t>b) Na</w:t>
      </w:r>
      <w:proofErr w:type="gramEnd"/>
      <w:r w:rsidRPr="00F76C02">
        <w:rPr>
          <w:rFonts w:ascii="Arial" w:hAnsi="Arial" w:cs="Arial"/>
          <w:sz w:val="22"/>
          <w:szCs w:val="22"/>
          <w:lang w:val="pt"/>
        </w:rPr>
        <w:t xml:space="preserve"> impossibilidade de desconto no pagamento subsequente, será liquidado do seguro caução previsto neste instrumento. </w:t>
      </w:r>
    </w:p>
    <w:p w14:paraId="786FEF69"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proofErr w:type="gramStart"/>
      <w:r w:rsidRPr="00F76C02">
        <w:rPr>
          <w:rFonts w:ascii="Arial" w:hAnsi="Arial" w:cs="Arial"/>
          <w:sz w:val="22"/>
          <w:szCs w:val="22"/>
          <w:lang w:val="pt"/>
        </w:rPr>
        <w:t>c) As</w:t>
      </w:r>
      <w:proofErr w:type="gramEnd"/>
      <w:r w:rsidRPr="00F76C02">
        <w:rPr>
          <w:rFonts w:ascii="Arial" w:hAnsi="Arial" w:cs="Arial"/>
          <w:sz w:val="22"/>
          <w:szCs w:val="22"/>
          <w:lang w:val="pt"/>
        </w:rPr>
        <w:t xml:space="preserve"> sanções previstas nestes instrumentos poderão ser aplicadas cumulativamente, exceto as multas escalonadas por datas, e a multa de advertência. </w:t>
      </w:r>
    </w:p>
    <w:p w14:paraId="7940859A"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proofErr w:type="gramStart"/>
      <w:r w:rsidRPr="00F76C02">
        <w:rPr>
          <w:rFonts w:ascii="Arial" w:hAnsi="Arial" w:cs="Arial"/>
          <w:sz w:val="22"/>
          <w:szCs w:val="22"/>
          <w:lang w:val="pt"/>
        </w:rPr>
        <w:t>d) No</w:t>
      </w:r>
      <w:proofErr w:type="gramEnd"/>
      <w:r w:rsidRPr="00F76C02">
        <w:rPr>
          <w:rFonts w:ascii="Arial" w:hAnsi="Arial" w:cs="Arial"/>
          <w:sz w:val="22"/>
          <w:szCs w:val="22"/>
          <w:lang w:val="pt"/>
        </w:rPr>
        <w:t xml:space="preserve"> caso de multa, cuja apuração ainda esteja em processamento, ou seja, na fase da defesa prévia, o CONTRATANTE poderá fazer a retenção do valor correspondente à multa, até a decisão final da defesa prévia. Caso a defesa prévia seja aceita, ou aceita parcialmente, pelo CONTRATANTE, o valor retido correspondente será depositado em favor da CONTRATADA, em até 05 (cinco) dias úteis a contar da data da decisão final da defesa apresentada. </w:t>
      </w:r>
    </w:p>
    <w:p w14:paraId="3B526BE4" w14:textId="77777777" w:rsidR="00105681" w:rsidRPr="00F76C02" w:rsidRDefault="00105681" w:rsidP="00105681">
      <w:pPr>
        <w:shd w:val="clear" w:color="auto" w:fill="FFFFFF"/>
        <w:tabs>
          <w:tab w:val="left" w:pos="284"/>
        </w:tabs>
        <w:jc w:val="both"/>
        <w:rPr>
          <w:rFonts w:ascii="Arial" w:hAnsi="Arial" w:cs="Arial"/>
          <w:color w:val="000000"/>
          <w:sz w:val="22"/>
          <w:szCs w:val="22"/>
        </w:rPr>
      </w:pPr>
    </w:p>
    <w:p w14:paraId="6401E8E9" w14:textId="77777777" w:rsidR="00105681" w:rsidRPr="00F76C02" w:rsidRDefault="00105681" w:rsidP="00105681">
      <w:pPr>
        <w:shd w:val="clear" w:color="auto" w:fill="FFFFFF"/>
        <w:tabs>
          <w:tab w:val="left" w:pos="284"/>
        </w:tabs>
        <w:jc w:val="both"/>
        <w:rPr>
          <w:rFonts w:ascii="Arial" w:hAnsi="Arial" w:cs="Arial"/>
          <w:b/>
          <w:color w:val="000000"/>
          <w:sz w:val="22"/>
          <w:szCs w:val="22"/>
        </w:rPr>
      </w:pPr>
      <w:r w:rsidRPr="00F76C02">
        <w:rPr>
          <w:rFonts w:ascii="Arial" w:hAnsi="Arial" w:cs="Arial"/>
          <w:b/>
          <w:color w:val="000000"/>
          <w:sz w:val="22"/>
          <w:szCs w:val="22"/>
        </w:rPr>
        <w:t>CLÁUSULA IX - DOS MOTIVOS DE RESCISÃO:</w:t>
      </w:r>
    </w:p>
    <w:p w14:paraId="38511FBE" w14:textId="77777777" w:rsidR="00105681" w:rsidRPr="00F76C02" w:rsidRDefault="00105681" w:rsidP="00105681">
      <w:pPr>
        <w:shd w:val="clear" w:color="auto" w:fill="FFFFFF"/>
        <w:tabs>
          <w:tab w:val="left" w:pos="284"/>
        </w:tabs>
        <w:jc w:val="both"/>
        <w:rPr>
          <w:rFonts w:ascii="Arial" w:hAnsi="Arial" w:cs="Arial"/>
          <w:b/>
          <w:sz w:val="22"/>
          <w:szCs w:val="22"/>
        </w:rPr>
      </w:pPr>
      <w:r w:rsidRPr="00F76C02">
        <w:rPr>
          <w:rFonts w:ascii="Arial" w:hAnsi="Arial" w:cs="Arial"/>
          <w:b/>
          <w:color w:val="000000"/>
          <w:sz w:val="22"/>
          <w:szCs w:val="22"/>
        </w:rPr>
        <w:t>9.1</w:t>
      </w:r>
      <w:r w:rsidRPr="00F76C02">
        <w:rPr>
          <w:rFonts w:ascii="Arial" w:hAnsi="Arial" w:cs="Arial"/>
          <w:color w:val="000000"/>
          <w:sz w:val="22"/>
          <w:szCs w:val="22"/>
        </w:rPr>
        <w:t xml:space="preserve"> - São motivos de rescisão do contrato, independente de procedimento judicial, aqueles inscritos no artigo 137 da Lei n. 14.133/2021.</w:t>
      </w:r>
    </w:p>
    <w:p w14:paraId="1B3B817C" w14:textId="77777777" w:rsidR="00105681" w:rsidRPr="00F76C02" w:rsidRDefault="00105681" w:rsidP="00105681">
      <w:pPr>
        <w:shd w:val="clear" w:color="auto" w:fill="FFFFFF"/>
        <w:tabs>
          <w:tab w:val="left" w:pos="284"/>
        </w:tabs>
        <w:jc w:val="both"/>
        <w:rPr>
          <w:rFonts w:ascii="Arial" w:hAnsi="Arial" w:cs="Arial"/>
          <w:b/>
          <w:sz w:val="22"/>
          <w:szCs w:val="22"/>
        </w:rPr>
      </w:pPr>
    </w:p>
    <w:p w14:paraId="54E33422" w14:textId="77777777" w:rsidR="00105681" w:rsidRPr="00F76C02" w:rsidRDefault="00105681" w:rsidP="00105681">
      <w:pPr>
        <w:shd w:val="clear" w:color="auto" w:fill="FFFFFF"/>
        <w:tabs>
          <w:tab w:val="left" w:pos="284"/>
        </w:tabs>
        <w:jc w:val="both"/>
        <w:rPr>
          <w:rFonts w:ascii="Arial" w:hAnsi="Arial" w:cs="Arial"/>
          <w:b/>
          <w:sz w:val="22"/>
          <w:szCs w:val="22"/>
        </w:rPr>
      </w:pPr>
      <w:r w:rsidRPr="00F76C02">
        <w:rPr>
          <w:rFonts w:ascii="Arial" w:hAnsi="Arial" w:cs="Arial"/>
          <w:b/>
          <w:sz w:val="22"/>
          <w:szCs w:val="22"/>
        </w:rPr>
        <w:t>CLÁUSULA X - DISPOSIÇÕES FINAIS:</w:t>
      </w:r>
    </w:p>
    <w:p w14:paraId="2B53DE22" w14:textId="77777777" w:rsidR="00105681" w:rsidRPr="00F76C02" w:rsidRDefault="00105681" w:rsidP="00105681">
      <w:pPr>
        <w:shd w:val="clear" w:color="auto" w:fill="FFFFFF"/>
        <w:tabs>
          <w:tab w:val="left" w:pos="284"/>
        </w:tabs>
        <w:jc w:val="both"/>
        <w:rPr>
          <w:rFonts w:ascii="Arial" w:hAnsi="Arial" w:cs="Arial"/>
          <w:sz w:val="22"/>
          <w:szCs w:val="22"/>
        </w:rPr>
      </w:pPr>
      <w:r w:rsidRPr="00F76C02">
        <w:rPr>
          <w:rFonts w:ascii="Arial" w:hAnsi="Arial" w:cs="Arial"/>
          <w:b/>
          <w:sz w:val="22"/>
          <w:szCs w:val="22"/>
        </w:rPr>
        <w:t>10.1</w:t>
      </w:r>
      <w:r w:rsidRPr="00F76C02">
        <w:rPr>
          <w:rFonts w:ascii="Arial" w:hAnsi="Arial" w:cs="Arial"/>
          <w:sz w:val="22"/>
          <w:szCs w:val="22"/>
        </w:rPr>
        <w:t xml:space="preserve"> – O presente contrato e todas as suas alterações e/ou aditamentos deverão ser divulgados no sítio eletrônico oficial da Prefeitura e mantidos à disposição do público, na forma do art. 91 da Lei n. 14.133/2021.</w:t>
      </w:r>
    </w:p>
    <w:p w14:paraId="4B7D99C4" w14:textId="77777777" w:rsidR="00105681" w:rsidRPr="00F76C02" w:rsidRDefault="00105681" w:rsidP="00105681">
      <w:pPr>
        <w:tabs>
          <w:tab w:val="left" w:pos="284"/>
        </w:tabs>
        <w:jc w:val="both"/>
        <w:rPr>
          <w:rFonts w:ascii="Arial" w:hAnsi="Arial" w:cs="Arial"/>
          <w:sz w:val="22"/>
          <w:szCs w:val="22"/>
        </w:rPr>
      </w:pPr>
    </w:p>
    <w:p w14:paraId="2C80BEC2"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CLÁUSULA XI – DO FORO:</w:t>
      </w:r>
    </w:p>
    <w:p w14:paraId="6222E80C"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b/>
          <w:bCs/>
          <w:sz w:val="22"/>
          <w:szCs w:val="22"/>
        </w:rPr>
        <w:t>11.1 –</w:t>
      </w:r>
      <w:r w:rsidRPr="00F76C02">
        <w:rPr>
          <w:rFonts w:ascii="Arial" w:hAnsi="Arial" w:cs="Arial"/>
          <w:sz w:val="22"/>
          <w:szCs w:val="22"/>
        </w:rPr>
        <w:t xml:space="preserve"> As partes elegem o Foro da Comarca de Barbacena, para dirimirem eventuais dúvidas oriundas deste instrumento.</w:t>
      </w:r>
    </w:p>
    <w:p w14:paraId="702D10D0"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p>
    <w:p w14:paraId="0BEAF074" w14:textId="77777777" w:rsidR="00105681" w:rsidRPr="00F76C02" w:rsidRDefault="00105681" w:rsidP="00105681">
      <w:pPr>
        <w:tabs>
          <w:tab w:val="left" w:pos="284"/>
        </w:tabs>
        <w:jc w:val="both"/>
        <w:rPr>
          <w:rFonts w:ascii="Arial" w:hAnsi="Arial" w:cs="Arial"/>
          <w:sz w:val="22"/>
          <w:szCs w:val="22"/>
        </w:rPr>
      </w:pPr>
    </w:p>
    <w:p w14:paraId="4F175367"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E, por estarem justos e contratados, os representantes das partes assinam o presente instrumento, na presença das testemunhas abaixo, em 03 (três) vias de igual teor e forma para um só efeito.</w:t>
      </w:r>
    </w:p>
    <w:p w14:paraId="4CE77846" w14:textId="77777777" w:rsidR="00105681" w:rsidRPr="00F76C02" w:rsidRDefault="00105681" w:rsidP="00105681">
      <w:pPr>
        <w:tabs>
          <w:tab w:val="left" w:pos="284"/>
        </w:tabs>
        <w:jc w:val="both"/>
        <w:rPr>
          <w:rFonts w:ascii="Arial" w:hAnsi="Arial" w:cs="Arial"/>
          <w:sz w:val="22"/>
          <w:szCs w:val="22"/>
        </w:rPr>
      </w:pPr>
    </w:p>
    <w:p w14:paraId="66FDF7CF" w14:textId="77777777" w:rsidR="00105681" w:rsidRPr="00F76C02" w:rsidRDefault="00105681" w:rsidP="00105681">
      <w:pPr>
        <w:tabs>
          <w:tab w:val="left" w:pos="284"/>
        </w:tabs>
        <w:jc w:val="both"/>
        <w:rPr>
          <w:rFonts w:ascii="Arial" w:hAnsi="Arial" w:cs="Arial"/>
          <w:sz w:val="22"/>
          <w:szCs w:val="22"/>
        </w:rPr>
      </w:pPr>
    </w:p>
    <w:p w14:paraId="3818ACFF" w14:textId="4FBD5369" w:rsidR="00105681" w:rsidRPr="00F76C02" w:rsidRDefault="00105681" w:rsidP="00105681">
      <w:pPr>
        <w:tabs>
          <w:tab w:val="left" w:pos="284"/>
        </w:tabs>
        <w:jc w:val="center"/>
        <w:rPr>
          <w:rFonts w:ascii="Arial" w:hAnsi="Arial" w:cs="Arial"/>
          <w:sz w:val="22"/>
          <w:szCs w:val="22"/>
        </w:rPr>
      </w:pPr>
      <w:proofErr w:type="spellStart"/>
      <w:r>
        <w:rPr>
          <w:rFonts w:ascii="Arial" w:hAnsi="Arial" w:cs="Arial"/>
          <w:sz w:val="22"/>
          <w:szCs w:val="22"/>
        </w:rPr>
        <w:t>Ibertioga</w:t>
      </w:r>
      <w:proofErr w:type="spellEnd"/>
      <w:r w:rsidRPr="00F76C02">
        <w:rPr>
          <w:rFonts w:ascii="Arial" w:hAnsi="Arial" w:cs="Arial"/>
          <w:sz w:val="22"/>
          <w:szCs w:val="22"/>
        </w:rPr>
        <w:t xml:space="preserve">, ____ de _______ </w:t>
      </w:r>
      <w:proofErr w:type="spellStart"/>
      <w:r w:rsidRPr="00F76C02">
        <w:rPr>
          <w:rFonts w:ascii="Arial" w:hAnsi="Arial" w:cs="Arial"/>
          <w:sz w:val="22"/>
          <w:szCs w:val="22"/>
        </w:rPr>
        <w:t>de</w:t>
      </w:r>
      <w:proofErr w:type="spellEnd"/>
      <w:r w:rsidRPr="00F76C02">
        <w:rPr>
          <w:rFonts w:ascii="Arial" w:hAnsi="Arial" w:cs="Arial"/>
          <w:sz w:val="22"/>
          <w:szCs w:val="22"/>
        </w:rPr>
        <w:t xml:space="preserve"> 202</w:t>
      </w:r>
      <w:r w:rsidR="00E52535">
        <w:rPr>
          <w:rFonts w:ascii="Arial" w:hAnsi="Arial" w:cs="Arial"/>
          <w:sz w:val="22"/>
          <w:szCs w:val="22"/>
        </w:rPr>
        <w:t>4</w:t>
      </w:r>
      <w:r w:rsidRPr="00F76C02">
        <w:rPr>
          <w:rFonts w:ascii="Arial" w:hAnsi="Arial" w:cs="Arial"/>
          <w:sz w:val="22"/>
          <w:szCs w:val="22"/>
        </w:rPr>
        <w:t>.</w:t>
      </w:r>
    </w:p>
    <w:p w14:paraId="25B18296" w14:textId="77777777" w:rsidR="00105681" w:rsidRPr="00F76C02" w:rsidRDefault="00105681" w:rsidP="00105681">
      <w:pPr>
        <w:tabs>
          <w:tab w:val="left" w:pos="284"/>
        </w:tabs>
        <w:jc w:val="center"/>
        <w:rPr>
          <w:rFonts w:ascii="Arial" w:hAnsi="Arial" w:cs="Arial"/>
          <w:sz w:val="22"/>
          <w:szCs w:val="22"/>
        </w:rPr>
      </w:pPr>
    </w:p>
    <w:p w14:paraId="25EB8711" w14:textId="77777777" w:rsidR="00105681" w:rsidRPr="00F76C02" w:rsidRDefault="00105681" w:rsidP="00105681">
      <w:pPr>
        <w:tabs>
          <w:tab w:val="left" w:pos="284"/>
        </w:tabs>
        <w:jc w:val="center"/>
        <w:rPr>
          <w:rFonts w:ascii="Arial" w:hAnsi="Arial" w:cs="Arial"/>
          <w:sz w:val="22"/>
          <w:szCs w:val="22"/>
        </w:rPr>
      </w:pPr>
    </w:p>
    <w:p w14:paraId="57A95118"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___________________________         ____________________________</w:t>
      </w:r>
    </w:p>
    <w:p w14:paraId="1598EF38" w14:textId="726FBC69" w:rsidR="00105681" w:rsidRPr="00F76C02" w:rsidRDefault="00105681" w:rsidP="00105681">
      <w:pPr>
        <w:tabs>
          <w:tab w:val="left" w:pos="284"/>
        </w:tabs>
        <w:jc w:val="both"/>
        <w:rPr>
          <w:rFonts w:ascii="Arial" w:hAnsi="Arial" w:cs="Arial"/>
          <w:b/>
          <w:sz w:val="22"/>
          <w:szCs w:val="22"/>
        </w:rPr>
      </w:pPr>
      <w:r w:rsidRPr="00F76C02">
        <w:rPr>
          <w:rFonts w:ascii="Arial" w:eastAsia="Arial" w:hAnsi="Arial" w:cs="Arial"/>
          <w:b/>
          <w:sz w:val="22"/>
          <w:szCs w:val="22"/>
        </w:rPr>
        <w:t xml:space="preserve">    </w:t>
      </w:r>
      <w:r w:rsidR="00894797" w:rsidRPr="00894797">
        <w:rPr>
          <w:rFonts w:ascii="Arial" w:eastAsia="Courier New" w:hAnsi="Arial" w:cs="Arial"/>
          <w:b/>
          <w:sz w:val="22"/>
          <w:szCs w:val="22"/>
        </w:rPr>
        <w:t>Wanderlei Marcio da Silva</w:t>
      </w:r>
      <w:r>
        <w:rPr>
          <w:rFonts w:ascii="Arial" w:eastAsia="Arial" w:hAnsi="Arial" w:cs="Arial"/>
          <w:b/>
          <w:sz w:val="22"/>
          <w:szCs w:val="22"/>
        </w:rPr>
        <w:t xml:space="preserve">            </w:t>
      </w:r>
      <w:proofErr w:type="spellStart"/>
      <w:r w:rsidRPr="00F76C02">
        <w:rPr>
          <w:rFonts w:ascii="Arial" w:hAnsi="Arial" w:cs="Arial"/>
          <w:b/>
          <w:sz w:val="22"/>
          <w:szCs w:val="22"/>
        </w:rPr>
        <w:t>xxxxxxxxxxxx</w:t>
      </w:r>
      <w:proofErr w:type="spellEnd"/>
    </w:p>
    <w:p w14:paraId="271E0798" w14:textId="77777777" w:rsidR="00105681" w:rsidRPr="00F76C02" w:rsidRDefault="00105681" w:rsidP="00105681">
      <w:pPr>
        <w:tabs>
          <w:tab w:val="left" w:pos="284"/>
        </w:tabs>
        <w:jc w:val="both"/>
        <w:rPr>
          <w:rFonts w:ascii="Arial" w:hAnsi="Arial" w:cs="Arial"/>
          <w:b/>
          <w:sz w:val="22"/>
          <w:szCs w:val="22"/>
        </w:rPr>
      </w:pPr>
      <w:r>
        <w:rPr>
          <w:rFonts w:ascii="Arial" w:hAnsi="Arial" w:cs="Arial"/>
          <w:b/>
          <w:sz w:val="22"/>
          <w:szCs w:val="22"/>
        </w:rPr>
        <w:t xml:space="preserve">          Presidente</w:t>
      </w:r>
      <w:r w:rsidRPr="00F76C02">
        <w:rPr>
          <w:rFonts w:ascii="Arial" w:hAnsi="Arial" w:cs="Arial"/>
          <w:b/>
          <w:sz w:val="22"/>
          <w:szCs w:val="22"/>
        </w:rPr>
        <w:t xml:space="preserve">                                       </w:t>
      </w:r>
      <w:proofErr w:type="gramStart"/>
      <w:r w:rsidRPr="00F76C02">
        <w:rPr>
          <w:rFonts w:ascii="Arial" w:hAnsi="Arial" w:cs="Arial"/>
          <w:b/>
          <w:sz w:val="22"/>
          <w:szCs w:val="22"/>
        </w:rPr>
        <w:t xml:space="preserve"> Contratado</w:t>
      </w:r>
      <w:proofErr w:type="gramEnd"/>
    </w:p>
    <w:p w14:paraId="46161A4D" w14:textId="77777777" w:rsidR="00105681" w:rsidRPr="00F76C02" w:rsidRDefault="00105681" w:rsidP="00105681">
      <w:pPr>
        <w:tabs>
          <w:tab w:val="left" w:pos="284"/>
        </w:tabs>
        <w:jc w:val="center"/>
        <w:rPr>
          <w:rFonts w:ascii="Arial" w:hAnsi="Arial" w:cs="Arial"/>
          <w:sz w:val="22"/>
          <w:szCs w:val="22"/>
        </w:rPr>
      </w:pPr>
    </w:p>
    <w:p w14:paraId="4EC52F90" w14:textId="77777777" w:rsidR="00105681" w:rsidRPr="00F76C02" w:rsidRDefault="00105681" w:rsidP="00105681">
      <w:pPr>
        <w:tabs>
          <w:tab w:val="left" w:pos="284"/>
        </w:tabs>
        <w:rPr>
          <w:rFonts w:ascii="Arial" w:hAnsi="Arial" w:cs="Arial"/>
          <w:sz w:val="22"/>
          <w:szCs w:val="22"/>
        </w:rPr>
      </w:pPr>
      <w:r w:rsidRPr="00F76C02">
        <w:rPr>
          <w:rFonts w:ascii="Arial" w:hAnsi="Arial" w:cs="Arial"/>
          <w:sz w:val="22"/>
          <w:szCs w:val="22"/>
        </w:rPr>
        <w:t>Testemunhas:</w:t>
      </w:r>
    </w:p>
    <w:p w14:paraId="7DBE8FD6" w14:textId="77777777" w:rsidR="00105681" w:rsidRPr="00F76C02" w:rsidRDefault="00105681" w:rsidP="00105681">
      <w:pPr>
        <w:tabs>
          <w:tab w:val="left" w:pos="284"/>
        </w:tabs>
        <w:rPr>
          <w:rFonts w:ascii="Arial" w:hAnsi="Arial" w:cs="Arial"/>
          <w:sz w:val="22"/>
          <w:szCs w:val="22"/>
        </w:rPr>
      </w:pPr>
    </w:p>
    <w:p w14:paraId="12A0ED7F" w14:textId="77777777" w:rsidR="00105681" w:rsidRPr="00F76C02" w:rsidRDefault="00105681" w:rsidP="00105681">
      <w:pPr>
        <w:tabs>
          <w:tab w:val="left" w:pos="284"/>
        </w:tabs>
        <w:rPr>
          <w:rFonts w:ascii="Arial" w:hAnsi="Arial" w:cs="Arial"/>
          <w:sz w:val="22"/>
          <w:szCs w:val="22"/>
        </w:rPr>
      </w:pPr>
      <w:r w:rsidRPr="00F76C02">
        <w:rPr>
          <w:rFonts w:ascii="Arial" w:hAnsi="Arial" w:cs="Arial"/>
          <w:sz w:val="22"/>
          <w:szCs w:val="22"/>
        </w:rPr>
        <w:t>_____________________________</w:t>
      </w:r>
    </w:p>
    <w:p w14:paraId="42C3D237" w14:textId="77777777" w:rsidR="00105681" w:rsidRPr="00F76C02" w:rsidRDefault="00105681" w:rsidP="00105681">
      <w:pPr>
        <w:tabs>
          <w:tab w:val="left" w:pos="284"/>
        </w:tabs>
        <w:rPr>
          <w:rFonts w:ascii="Arial" w:hAnsi="Arial" w:cs="Arial"/>
          <w:sz w:val="22"/>
          <w:szCs w:val="22"/>
        </w:rPr>
      </w:pPr>
      <w:r w:rsidRPr="00F76C02">
        <w:rPr>
          <w:rFonts w:ascii="Arial" w:hAnsi="Arial" w:cs="Arial"/>
          <w:sz w:val="22"/>
          <w:szCs w:val="22"/>
        </w:rPr>
        <w:t>CPF:</w:t>
      </w:r>
    </w:p>
    <w:p w14:paraId="6D6460D8" w14:textId="77777777" w:rsidR="00105681" w:rsidRPr="00F76C02" w:rsidRDefault="00105681" w:rsidP="00105681">
      <w:pPr>
        <w:tabs>
          <w:tab w:val="left" w:pos="284"/>
        </w:tabs>
        <w:rPr>
          <w:rFonts w:ascii="Arial" w:hAnsi="Arial" w:cs="Arial"/>
          <w:sz w:val="22"/>
          <w:szCs w:val="22"/>
        </w:rPr>
      </w:pPr>
    </w:p>
    <w:p w14:paraId="3EE428A4" w14:textId="77777777" w:rsidR="00105681" w:rsidRPr="00F76C02" w:rsidRDefault="00105681" w:rsidP="00105681">
      <w:pPr>
        <w:tabs>
          <w:tab w:val="left" w:pos="284"/>
        </w:tabs>
        <w:rPr>
          <w:rFonts w:ascii="Arial" w:hAnsi="Arial" w:cs="Arial"/>
          <w:sz w:val="22"/>
          <w:szCs w:val="22"/>
        </w:rPr>
      </w:pPr>
    </w:p>
    <w:p w14:paraId="51F80441" w14:textId="77777777" w:rsidR="00105681" w:rsidRPr="00F76C02" w:rsidRDefault="00105681" w:rsidP="00105681">
      <w:pPr>
        <w:tabs>
          <w:tab w:val="left" w:pos="284"/>
        </w:tabs>
        <w:rPr>
          <w:rFonts w:ascii="Arial" w:hAnsi="Arial" w:cs="Arial"/>
          <w:sz w:val="22"/>
          <w:szCs w:val="22"/>
        </w:rPr>
      </w:pPr>
      <w:r w:rsidRPr="00F76C02">
        <w:rPr>
          <w:rFonts w:ascii="Arial" w:hAnsi="Arial" w:cs="Arial"/>
          <w:sz w:val="22"/>
          <w:szCs w:val="22"/>
        </w:rPr>
        <w:t>_____________________________</w:t>
      </w:r>
    </w:p>
    <w:p w14:paraId="166112FA" w14:textId="44CEEBBE" w:rsidR="00F76C02" w:rsidRPr="00B44110" w:rsidRDefault="00894797" w:rsidP="00894797">
      <w:pPr>
        <w:tabs>
          <w:tab w:val="left" w:pos="284"/>
        </w:tabs>
        <w:rPr>
          <w:rFonts w:ascii="Arial" w:hAnsi="Arial" w:cs="Arial"/>
          <w:b/>
          <w:bCs/>
          <w:sz w:val="22"/>
          <w:szCs w:val="22"/>
          <w:lang w:val="pt"/>
        </w:rPr>
      </w:pPr>
      <w:r>
        <w:rPr>
          <w:rFonts w:ascii="Arial" w:hAnsi="Arial" w:cs="Arial"/>
          <w:sz w:val="22"/>
          <w:szCs w:val="22"/>
        </w:rPr>
        <w:t>CPF:</w:t>
      </w:r>
    </w:p>
    <w:p w14:paraId="2521B8B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sectPr w:rsidR="00F76C02" w:rsidRPr="00B44110" w:rsidSect="00894797">
      <w:headerReference w:type="default" r:id="rId9"/>
      <w:pgSz w:w="11906" w:h="16838"/>
      <w:pgMar w:top="223" w:right="1701" w:bottom="709" w:left="1276"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239CF" w14:textId="77777777" w:rsidR="00A65898" w:rsidRDefault="00A65898">
      <w:r>
        <w:separator/>
      </w:r>
    </w:p>
  </w:endnote>
  <w:endnote w:type="continuationSeparator" w:id="0">
    <w:p w14:paraId="5B2EC383" w14:textId="77777777" w:rsidR="00A65898" w:rsidRDefault="00A6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EABE1" w14:textId="77777777" w:rsidR="00A65898" w:rsidRDefault="00A65898">
      <w:r>
        <w:separator/>
      </w:r>
    </w:p>
  </w:footnote>
  <w:footnote w:type="continuationSeparator" w:id="0">
    <w:p w14:paraId="6037765E" w14:textId="77777777" w:rsidR="00A65898" w:rsidRDefault="00A65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65"/>
      <w:gridCol w:w="6404"/>
    </w:tblGrid>
    <w:tr w:rsidR="00056910" w:rsidRPr="008D224A" w14:paraId="37FFC846" w14:textId="77777777" w:rsidTr="005F6EA2">
      <w:trPr>
        <w:trHeight w:val="2547"/>
      </w:trPr>
      <w:tc>
        <w:tcPr>
          <w:tcW w:w="1430" w:type="dxa"/>
          <w:tcBorders>
            <w:top w:val="nil"/>
            <w:left w:val="nil"/>
            <w:bottom w:val="nil"/>
            <w:right w:val="nil"/>
          </w:tcBorders>
        </w:tcPr>
        <w:p w14:paraId="7A8C9DFB" w14:textId="77777777" w:rsidR="00056910" w:rsidRDefault="00056910" w:rsidP="0020504C">
          <w:pPr>
            <w:pStyle w:val="Cabealho"/>
            <w:ind w:left="-115"/>
          </w:pPr>
        </w:p>
        <w:p w14:paraId="7F95A51C" w14:textId="77777777" w:rsidR="00056910" w:rsidRDefault="00056910" w:rsidP="0020504C">
          <w:pPr>
            <w:pStyle w:val="Cabealho"/>
            <w:ind w:left="-115"/>
          </w:pPr>
        </w:p>
        <w:p w14:paraId="2AEC17FD" w14:textId="77777777" w:rsidR="00056910" w:rsidRDefault="00056910" w:rsidP="005F6EA2">
          <w:pPr>
            <w:pStyle w:val="Cabealho"/>
            <w:ind w:left="-115"/>
          </w:pPr>
          <w:r>
            <w:rPr>
              <w:noProof/>
            </w:rPr>
            <w:drawing>
              <wp:inline distT="0" distB="0" distL="0" distR="0" wp14:anchorId="61ACCFBE" wp14:editId="3DAAA1A9">
                <wp:extent cx="1670526" cy="1439997"/>
                <wp:effectExtent l="0" t="0" r="5874" b="7803"/>
                <wp:docPr id="3" name="Imagem 13720970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60122"/>
                        <a:stretch>
                          <a:fillRect/>
                        </a:stretch>
                      </pic:blipFill>
                      <pic:spPr>
                        <a:xfrm>
                          <a:off x="0" y="0"/>
                          <a:ext cx="1670526" cy="1439997"/>
                        </a:xfrm>
                        <a:prstGeom prst="rect">
                          <a:avLst/>
                        </a:prstGeom>
                        <a:noFill/>
                        <a:ln>
                          <a:noFill/>
                          <a:prstDash/>
                        </a:ln>
                      </pic:spPr>
                    </pic:pic>
                  </a:graphicData>
                </a:graphic>
              </wp:inline>
            </w:drawing>
          </w:r>
        </w:p>
      </w:tc>
      <w:tc>
        <w:tcPr>
          <w:tcW w:w="7214" w:type="dxa"/>
          <w:tcBorders>
            <w:top w:val="nil"/>
            <w:left w:val="nil"/>
            <w:bottom w:val="nil"/>
            <w:right w:val="nil"/>
          </w:tcBorders>
        </w:tcPr>
        <w:p w14:paraId="3E60FF48" w14:textId="77777777" w:rsidR="00056910" w:rsidRDefault="00056910" w:rsidP="0020504C">
          <w:pPr>
            <w:pStyle w:val="Cabealho"/>
            <w:ind w:right="-115"/>
            <w:jc w:val="center"/>
            <w:rPr>
              <w:rFonts w:ascii="Batang" w:eastAsia="Batang" w:hAnsi="Batang" w:cs="Batang"/>
              <w:sz w:val="40"/>
              <w:szCs w:val="40"/>
            </w:rPr>
          </w:pPr>
        </w:p>
        <w:p w14:paraId="2A2E33BE" w14:textId="77777777" w:rsidR="00056910" w:rsidRDefault="00056910" w:rsidP="0020504C">
          <w:pPr>
            <w:pStyle w:val="Cabealho"/>
            <w:ind w:right="-115"/>
            <w:jc w:val="center"/>
            <w:rPr>
              <w:rFonts w:ascii="Batang" w:eastAsia="Batang" w:hAnsi="Batang" w:cs="Batang"/>
              <w:sz w:val="40"/>
              <w:szCs w:val="40"/>
            </w:rPr>
          </w:pPr>
          <w:r>
            <w:rPr>
              <w:rFonts w:ascii="Batang" w:eastAsia="Batang" w:hAnsi="Batang" w:cs="Batang"/>
              <w:sz w:val="40"/>
              <w:szCs w:val="40"/>
            </w:rPr>
            <w:t xml:space="preserve">Câmara Municipal de </w:t>
          </w:r>
          <w:proofErr w:type="spellStart"/>
          <w:r>
            <w:rPr>
              <w:rFonts w:ascii="Batang" w:eastAsia="Batang" w:hAnsi="Batang" w:cs="Batang"/>
              <w:sz w:val="40"/>
              <w:szCs w:val="40"/>
            </w:rPr>
            <w:t>Ibertioga</w:t>
          </w:r>
          <w:proofErr w:type="spellEnd"/>
        </w:p>
        <w:p w14:paraId="4983B78C" w14:textId="77777777" w:rsidR="00056910" w:rsidRDefault="00056910" w:rsidP="0020504C">
          <w:pPr>
            <w:pStyle w:val="Cabealho"/>
            <w:ind w:right="-115"/>
            <w:jc w:val="center"/>
          </w:pPr>
          <w:r>
            <w:t xml:space="preserve">Rua Espírito Santo, 32 – CEP: 36.225-000 </w:t>
          </w:r>
          <w:proofErr w:type="spellStart"/>
          <w:r>
            <w:t>Ibertioga</w:t>
          </w:r>
          <w:proofErr w:type="spellEnd"/>
          <w:r>
            <w:t xml:space="preserve">/MG </w:t>
          </w:r>
        </w:p>
        <w:p w14:paraId="5D254030" w14:textId="77777777" w:rsidR="00056910" w:rsidRDefault="00056910" w:rsidP="0020504C">
          <w:pPr>
            <w:pStyle w:val="Cabealho"/>
            <w:ind w:right="-115"/>
            <w:jc w:val="center"/>
          </w:pPr>
          <w:r>
            <w:t>CNPJ: 26.112.722/0001-21</w:t>
          </w:r>
        </w:p>
        <w:p w14:paraId="791C5277" w14:textId="77777777" w:rsidR="00056910" w:rsidRDefault="00056910" w:rsidP="0020504C">
          <w:pPr>
            <w:pStyle w:val="Cabealho"/>
            <w:ind w:right="-115"/>
            <w:jc w:val="center"/>
          </w:pPr>
          <w:r>
            <w:t xml:space="preserve"> </w:t>
          </w:r>
          <w:proofErr w:type="gramStart"/>
          <w:r>
            <w:t>E-mail:cmibertioga@gmail.com</w:t>
          </w:r>
          <w:proofErr w:type="gramEnd"/>
        </w:p>
        <w:p w14:paraId="4E94A80D" w14:textId="77777777" w:rsidR="00056910" w:rsidRDefault="00056910" w:rsidP="0020504C">
          <w:pPr>
            <w:pStyle w:val="Cabealho"/>
            <w:ind w:right="-115"/>
            <w:jc w:val="center"/>
          </w:pPr>
          <w:r>
            <w:t>Telefone: (032) 3347-1227</w:t>
          </w:r>
        </w:p>
      </w:tc>
    </w:tr>
  </w:tbl>
  <w:p w14:paraId="6AB2FF31" w14:textId="77777777" w:rsidR="00056910" w:rsidRDefault="0005691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2B0A"/>
    <w:multiLevelType w:val="multilevel"/>
    <w:tmpl w:val="95A2E530"/>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3346904"/>
    <w:multiLevelType w:val="multilevel"/>
    <w:tmpl w:val="1C149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FF410D"/>
    <w:multiLevelType w:val="hybridMultilevel"/>
    <w:tmpl w:val="A95A8A14"/>
    <w:lvl w:ilvl="0" w:tplc="0416000F">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A9759F3"/>
    <w:multiLevelType w:val="multilevel"/>
    <w:tmpl w:val="CE7E56A0"/>
    <w:lvl w:ilvl="0">
      <w:start w:val="1"/>
      <w:numFmt w:val="decimal"/>
      <w:lvlText w:val="%1."/>
      <w:lvlJc w:val="left"/>
      <w:pPr>
        <w:ind w:left="573" w:hanging="360"/>
      </w:pPr>
      <w:rPr>
        <w:rFonts w:hint="default"/>
        <w:color w:val="000000"/>
      </w:rPr>
    </w:lvl>
    <w:lvl w:ilvl="1">
      <w:start w:val="4"/>
      <w:numFmt w:val="decimal"/>
      <w:isLgl/>
      <w:lvlText w:val="%1.%2."/>
      <w:lvlJc w:val="left"/>
      <w:pPr>
        <w:ind w:left="933" w:hanging="720"/>
      </w:pPr>
      <w:rPr>
        <w:rFonts w:hint="default"/>
        <w:b/>
      </w:rPr>
    </w:lvl>
    <w:lvl w:ilvl="2">
      <w:start w:val="1"/>
      <w:numFmt w:val="decimal"/>
      <w:isLgl/>
      <w:lvlText w:val="%1.%2.%3."/>
      <w:lvlJc w:val="left"/>
      <w:pPr>
        <w:ind w:left="933" w:hanging="720"/>
      </w:pPr>
      <w:rPr>
        <w:rFonts w:hint="default"/>
        <w:b/>
      </w:rPr>
    </w:lvl>
    <w:lvl w:ilvl="3">
      <w:start w:val="1"/>
      <w:numFmt w:val="decimal"/>
      <w:isLgl/>
      <w:lvlText w:val="%1.%2.%3.%4."/>
      <w:lvlJc w:val="left"/>
      <w:pPr>
        <w:ind w:left="1293" w:hanging="1080"/>
      </w:pPr>
      <w:rPr>
        <w:rFonts w:hint="default"/>
        <w:b/>
      </w:rPr>
    </w:lvl>
    <w:lvl w:ilvl="4">
      <w:start w:val="1"/>
      <w:numFmt w:val="decimal"/>
      <w:isLgl/>
      <w:lvlText w:val="%1.%2.%3.%4.%5."/>
      <w:lvlJc w:val="left"/>
      <w:pPr>
        <w:ind w:left="1293" w:hanging="1080"/>
      </w:pPr>
      <w:rPr>
        <w:rFonts w:hint="default"/>
        <w:b/>
      </w:rPr>
    </w:lvl>
    <w:lvl w:ilvl="5">
      <w:start w:val="1"/>
      <w:numFmt w:val="decimal"/>
      <w:isLgl/>
      <w:lvlText w:val="%1.%2.%3.%4.%5.%6."/>
      <w:lvlJc w:val="left"/>
      <w:pPr>
        <w:ind w:left="1653" w:hanging="1440"/>
      </w:pPr>
      <w:rPr>
        <w:rFonts w:hint="default"/>
        <w:b/>
      </w:rPr>
    </w:lvl>
    <w:lvl w:ilvl="6">
      <w:start w:val="1"/>
      <w:numFmt w:val="decimal"/>
      <w:isLgl/>
      <w:lvlText w:val="%1.%2.%3.%4.%5.%6.%7."/>
      <w:lvlJc w:val="left"/>
      <w:pPr>
        <w:ind w:left="1653" w:hanging="1440"/>
      </w:pPr>
      <w:rPr>
        <w:rFonts w:hint="default"/>
        <w:b/>
      </w:rPr>
    </w:lvl>
    <w:lvl w:ilvl="7">
      <w:start w:val="1"/>
      <w:numFmt w:val="decimal"/>
      <w:isLgl/>
      <w:lvlText w:val="%1.%2.%3.%4.%5.%6.%7.%8."/>
      <w:lvlJc w:val="left"/>
      <w:pPr>
        <w:ind w:left="2013" w:hanging="1800"/>
      </w:pPr>
      <w:rPr>
        <w:rFonts w:hint="default"/>
        <w:b/>
      </w:rPr>
    </w:lvl>
    <w:lvl w:ilvl="8">
      <w:start w:val="1"/>
      <w:numFmt w:val="decimal"/>
      <w:isLgl/>
      <w:lvlText w:val="%1.%2.%3.%4.%5.%6.%7.%8.%9."/>
      <w:lvlJc w:val="left"/>
      <w:pPr>
        <w:ind w:left="2013" w:hanging="1800"/>
      </w:pPr>
      <w:rPr>
        <w:rFonts w:hint="default"/>
        <w:b/>
      </w:rPr>
    </w:lvl>
  </w:abstractNum>
  <w:abstractNum w:abstractNumId="4" w15:restartNumberingAfterBreak="0">
    <w:nsid w:val="1C7E3908"/>
    <w:multiLevelType w:val="hybridMultilevel"/>
    <w:tmpl w:val="5404AC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E4C775F"/>
    <w:multiLevelType w:val="multilevel"/>
    <w:tmpl w:val="B11274B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60590B"/>
    <w:multiLevelType w:val="hybridMultilevel"/>
    <w:tmpl w:val="0A1C56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2CF1478"/>
    <w:multiLevelType w:val="hybridMultilevel"/>
    <w:tmpl w:val="C0365D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5BB21C2"/>
    <w:multiLevelType w:val="multilevel"/>
    <w:tmpl w:val="711C9E8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4B4502"/>
    <w:multiLevelType w:val="multilevel"/>
    <w:tmpl w:val="393E6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6273FF"/>
    <w:multiLevelType w:val="hybridMultilevel"/>
    <w:tmpl w:val="A89614D8"/>
    <w:lvl w:ilvl="0" w:tplc="04160001">
      <w:start w:val="1"/>
      <w:numFmt w:val="bullet"/>
      <w:lvlText w:val=""/>
      <w:lvlJc w:val="left"/>
      <w:pPr>
        <w:ind w:left="2205" w:hanging="360"/>
      </w:pPr>
      <w:rPr>
        <w:rFonts w:ascii="Symbol" w:hAnsi="Symbol" w:hint="default"/>
      </w:rPr>
    </w:lvl>
    <w:lvl w:ilvl="1" w:tplc="04160003" w:tentative="1">
      <w:start w:val="1"/>
      <w:numFmt w:val="bullet"/>
      <w:lvlText w:val="o"/>
      <w:lvlJc w:val="left"/>
      <w:pPr>
        <w:ind w:left="2925" w:hanging="360"/>
      </w:pPr>
      <w:rPr>
        <w:rFonts w:ascii="Courier New" w:hAnsi="Courier New" w:cs="Courier New" w:hint="default"/>
      </w:rPr>
    </w:lvl>
    <w:lvl w:ilvl="2" w:tplc="04160005" w:tentative="1">
      <w:start w:val="1"/>
      <w:numFmt w:val="bullet"/>
      <w:lvlText w:val=""/>
      <w:lvlJc w:val="left"/>
      <w:pPr>
        <w:ind w:left="3645" w:hanging="360"/>
      </w:pPr>
      <w:rPr>
        <w:rFonts w:ascii="Wingdings" w:hAnsi="Wingdings" w:hint="default"/>
      </w:rPr>
    </w:lvl>
    <w:lvl w:ilvl="3" w:tplc="04160001" w:tentative="1">
      <w:start w:val="1"/>
      <w:numFmt w:val="bullet"/>
      <w:lvlText w:val=""/>
      <w:lvlJc w:val="left"/>
      <w:pPr>
        <w:ind w:left="4365" w:hanging="360"/>
      </w:pPr>
      <w:rPr>
        <w:rFonts w:ascii="Symbol" w:hAnsi="Symbol" w:hint="default"/>
      </w:rPr>
    </w:lvl>
    <w:lvl w:ilvl="4" w:tplc="04160003" w:tentative="1">
      <w:start w:val="1"/>
      <w:numFmt w:val="bullet"/>
      <w:lvlText w:val="o"/>
      <w:lvlJc w:val="left"/>
      <w:pPr>
        <w:ind w:left="5085" w:hanging="360"/>
      </w:pPr>
      <w:rPr>
        <w:rFonts w:ascii="Courier New" w:hAnsi="Courier New" w:cs="Courier New" w:hint="default"/>
      </w:rPr>
    </w:lvl>
    <w:lvl w:ilvl="5" w:tplc="04160005" w:tentative="1">
      <w:start w:val="1"/>
      <w:numFmt w:val="bullet"/>
      <w:lvlText w:val=""/>
      <w:lvlJc w:val="left"/>
      <w:pPr>
        <w:ind w:left="5805" w:hanging="360"/>
      </w:pPr>
      <w:rPr>
        <w:rFonts w:ascii="Wingdings" w:hAnsi="Wingdings" w:hint="default"/>
      </w:rPr>
    </w:lvl>
    <w:lvl w:ilvl="6" w:tplc="04160001" w:tentative="1">
      <w:start w:val="1"/>
      <w:numFmt w:val="bullet"/>
      <w:lvlText w:val=""/>
      <w:lvlJc w:val="left"/>
      <w:pPr>
        <w:ind w:left="6525" w:hanging="360"/>
      </w:pPr>
      <w:rPr>
        <w:rFonts w:ascii="Symbol" w:hAnsi="Symbol" w:hint="default"/>
      </w:rPr>
    </w:lvl>
    <w:lvl w:ilvl="7" w:tplc="04160003" w:tentative="1">
      <w:start w:val="1"/>
      <w:numFmt w:val="bullet"/>
      <w:lvlText w:val="o"/>
      <w:lvlJc w:val="left"/>
      <w:pPr>
        <w:ind w:left="7245" w:hanging="360"/>
      </w:pPr>
      <w:rPr>
        <w:rFonts w:ascii="Courier New" w:hAnsi="Courier New" w:cs="Courier New" w:hint="default"/>
      </w:rPr>
    </w:lvl>
    <w:lvl w:ilvl="8" w:tplc="04160005" w:tentative="1">
      <w:start w:val="1"/>
      <w:numFmt w:val="bullet"/>
      <w:lvlText w:val=""/>
      <w:lvlJc w:val="left"/>
      <w:pPr>
        <w:ind w:left="7965" w:hanging="360"/>
      </w:pPr>
      <w:rPr>
        <w:rFonts w:ascii="Wingdings" w:hAnsi="Wingdings" w:hint="default"/>
      </w:rPr>
    </w:lvl>
  </w:abstractNum>
  <w:abstractNum w:abstractNumId="11" w15:restartNumberingAfterBreak="0">
    <w:nsid w:val="357A461E"/>
    <w:multiLevelType w:val="hybridMultilevel"/>
    <w:tmpl w:val="C12AE020"/>
    <w:lvl w:ilvl="0" w:tplc="7B144642">
      <w:start w:val="1"/>
      <w:numFmt w:val="lowerLetter"/>
      <w:lvlText w:val="%1)"/>
      <w:lvlJc w:val="left"/>
      <w:pPr>
        <w:ind w:left="573" w:hanging="360"/>
      </w:pPr>
      <w:rPr>
        <w:rFonts w:hint="default"/>
      </w:rPr>
    </w:lvl>
    <w:lvl w:ilvl="1" w:tplc="04160019" w:tentative="1">
      <w:start w:val="1"/>
      <w:numFmt w:val="lowerLetter"/>
      <w:lvlText w:val="%2."/>
      <w:lvlJc w:val="left"/>
      <w:pPr>
        <w:ind w:left="1293" w:hanging="360"/>
      </w:pPr>
    </w:lvl>
    <w:lvl w:ilvl="2" w:tplc="0416001B" w:tentative="1">
      <w:start w:val="1"/>
      <w:numFmt w:val="lowerRoman"/>
      <w:lvlText w:val="%3."/>
      <w:lvlJc w:val="right"/>
      <w:pPr>
        <w:ind w:left="2013" w:hanging="180"/>
      </w:pPr>
    </w:lvl>
    <w:lvl w:ilvl="3" w:tplc="0416000F" w:tentative="1">
      <w:start w:val="1"/>
      <w:numFmt w:val="decimal"/>
      <w:lvlText w:val="%4."/>
      <w:lvlJc w:val="left"/>
      <w:pPr>
        <w:ind w:left="2733" w:hanging="360"/>
      </w:pPr>
    </w:lvl>
    <w:lvl w:ilvl="4" w:tplc="04160019" w:tentative="1">
      <w:start w:val="1"/>
      <w:numFmt w:val="lowerLetter"/>
      <w:lvlText w:val="%5."/>
      <w:lvlJc w:val="left"/>
      <w:pPr>
        <w:ind w:left="3453" w:hanging="360"/>
      </w:pPr>
    </w:lvl>
    <w:lvl w:ilvl="5" w:tplc="0416001B" w:tentative="1">
      <w:start w:val="1"/>
      <w:numFmt w:val="lowerRoman"/>
      <w:lvlText w:val="%6."/>
      <w:lvlJc w:val="right"/>
      <w:pPr>
        <w:ind w:left="4173" w:hanging="180"/>
      </w:pPr>
    </w:lvl>
    <w:lvl w:ilvl="6" w:tplc="0416000F" w:tentative="1">
      <w:start w:val="1"/>
      <w:numFmt w:val="decimal"/>
      <w:lvlText w:val="%7."/>
      <w:lvlJc w:val="left"/>
      <w:pPr>
        <w:ind w:left="4893" w:hanging="360"/>
      </w:pPr>
    </w:lvl>
    <w:lvl w:ilvl="7" w:tplc="04160019" w:tentative="1">
      <w:start w:val="1"/>
      <w:numFmt w:val="lowerLetter"/>
      <w:lvlText w:val="%8."/>
      <w:lvlJc w:val="left"/>
      <w:pPr>
        <w:ind w:left="5613" w:hanging="360"/>
      </w:pPr>
    </w:lvl>
    <w:lvl w:ilvl="8" w:tplc="0416001B" w:tentative="1">
      <w:start w:val="1"/>
      <w:numFmt w:val="lowerRoman"/>
      <w:lvlText w:val="%9."/>
      <w:lvlJc w:val="right"/>
      <w:pPr>
        <w:ind w:left="6333" w:hanging="180"/>
      </w:pPr>
    </w:lvl>
  </w:abstractNum>
  <w:abstractNum w:abstractNumId="12" w15:restartNumberingAfterBreak="0">
    <w:nsid w:val="41714FFF"/>
    <w:multiLevelType w:val="multilevel"/>
    <w:tmpl w:val="6A384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414645"/>
    <w:multiLevelType w:val="multilevel"/>
    <w:tmpl w:val="EFA66B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FE142E"/>
    <w:multiLevelType w:val="hybridMultilevel"/>
    <w:tmpl w:val="9D94B8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15208C0"/>
    <w:multiLevelType w:val="hybridMultilevel"/>
    <w:tmpl w:val="B922BF78"/>
    <w:lvl w:ilvl="0" w:tplc="0416000B">
      <w:start w:val="1"/>
      <w:numFmt w:val="bullet"/>
      <w:lvlText w:val=""/>
      <w:lvlJc w:val="left"/>
      <w:pPr>
        <w:ind w:left="2265" w:hanging="360"/>
      </w:pPr>
      <w:rPr>
        <w:rFonts w:ascii="Wingdings" w:hAnsi="Wingdings" w:hint="default"/>
      </w:rPr>
    </w:lvl>
    <w:lvl w:ilvl="1" w:tplc="04160003" w:tentative="1">
      <w:start w:val="1"/>
      <w:numFmt w:val="bullet"/>
      <w:lvlText w:val="o"/>
      <w:lvlJc w:val="left"/>
      <w:pPr>
        <w:ind w:left="2985" w:hanging="360"/>
      </w:pPr>
      <w:rPr>
        <w:rFonts w:ascii="Courier New" w:hAnsi="Courier New" w:cs="Courier New" w:hint="default"/>
      </w:rPr>
    </w:lvl>
    <w:lvl w:ilvl="2" w:tplc="04160005" w:tentative="1">
      <w:start w:val="1"/>
      <w:numFmt w:val="bullet"/>
      <w:lvlText w:val=""/>
      <w:lvlJc w:val="left"/>
      <w:pPr>
        <w:ind w:left="3705" w:hanging="360"/>
      </w:pPr>
      <w:rPr>
        <w:rFonts w:ascii="Wingdings" w:hAnsi="Wingdings" w:hint="default"/>
      </w:rPr>
    </w:lvl>
    <w:lvl w:ilvl="3" w:tplc="04160001" w:tentative="1">
      <w:start w:val="1"/>
      <w:numFmt w:val="bullet"/>
      <w:lvlText w:val=""/>
      <w:lvlJc w:val="left"/>
      <w:pPr>
        <w:ind w:left="4425" w:hanging="360"/>
      </w:pPr>
      <w:rPr>
        <w:rFonts w:ascii="Symbol" w:hAnsi="Symbol" w:hint="default"/>
      </w:rPr>
    </w:lvl>
    <w:lvl w:ilvl="4" w:tplc="04160003" w:tentative="1">
      <w:start w:val="1"/>
      <w:numFmt w:val="bullet"/>
      <w:lvlText w:val="o"/>
      <w:lvlJc w:val="left"/>
      <w:pPr>
        <w:ind w:left="5145" w:hanging="360"/>
      </w:pPr>
      <w:rPr>
        <w:rFonts w:ascii="Courier New" w:hAnsi="Courier New" w:cs="Courier New" w:hint="default"/>
      </w:rPr>
    </w:lvl>
    <w:lvl w:ilvl="5" w:tplc="04160005" w:tentative="1">
      <w:start w:val="1"/>
      <w:numFmt w:val="bullet"/>
      <w:lvlText w:val=""/>
      <w:lvlJc w:val="left"/>
      <w:pPr>
        <w:ind w:left="5865" w:hanging="360"/>
      </w:pPr>
      <w:rPr>
        <w:rFonts w:ascii="Wingdings" w:hAnsi="Wingdings" w:hint="default"/>
      </w:rPr>
    </w:lvl>
    <w:lvl w:ilvl="6" w:tplc="04160001" w:tentative="1">
      <w:start w:val="1"/>
      <w:numFmt w:val="bullet"/>
      <w:lvlText w:val=""/>
      <w:lvlJc w:val="left"/>
      <w:pPr>
        <w:ind w:left="6585" w:hanging="360"/>
      </w:pPr>
      <w:rPr>
        <w:rFonts w:ascii="Symbol" w:hAnsi="Symbol" w:hint="default"/>
      </w:rPr>
    </w:lvl>
    <w:lvl w:ilvl="7" w:tplc="04160003" w:tentative="1">
      <w:start w:val="1"/>
      <w:numFmt w:val="bullet"/>
      <w:lvlText w:val="o"/>
      <w:lvlJc w:val="left"/>
      <w:pPr>
        <w:ind w:left="7305" w:hanging="360"/>
      </w:pPr>
      <w:rPr>
        <w:rFonts w:ascii="Courier New" w:hAnsi="Courier New" w:cs="Courier New" w:hint="default"/>
      </w:rPr>
    </w:lvl>
    <w:lvl w:ilvl="8" w:tplc="04160005" w:tentative="1">
      <w:start w:val="1"/>
      <w:numFmt w:val="bullet"/>
      <w:lvlText w:val=""/>
      <w:lvlJc w:val="left"/>
      <w:pPr>
        <w:ind w:left="8025" w:hanging="360"/>
      </w:pPr>
      <w:rPr>
        <w:rFonts w:ascii="Wingdings" w:hAnsi="Wingdings" w:hint="default"/>
      </w:rPr>
    </w:lvl>
  </w:abstractNum>
  <w:abstractNum w:abstractNumId="16" w15:restartNumberingAfterBreak="0">
    <w:nsid w:val="5F2F6315"/>
    <w:multiLevelType w:val="hybridMultilevel"/>
    <w:tmpl w:val="B5B6BEB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2D26B80"/>
    <w:multiLevelType w:val="hybridMultilevel"/>
    <w:tmpl w:val="0A7A35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47A66B4"/>
    <w:multiLevelType w:val="multilevel"/>
    <w:tmpl w:val="EBB64758"/>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6A7A1F4F"/>
    <w:multiLevelType w:val="hybridMultilevel"/>
    <w:tmpl w:val="493E5724"/>
    <w:lvl w:ilvl="0" w:tplc="8B2A6BDC">
      <w:start w:val="7"/>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66A0547"/>
    <w:multiLevelType w:val="hybridMultilevel"/>
    <w:tmpl w:val="F140D7B8"/>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6916B3C"/>
    <w:multiLevelType w:val="multilevel"/>
    <w:tmpl w:val="34FC23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53E09"/>
    <w:multiLevelType w:val="hybridMultilevel"/>
    <w:tmpl w:val="F0B29E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7"/>
  </w:num>
  <w:num w:numId="4">
    <w:abstractNumId w:val="16"/>
  </w:num>
  <w:num w:numId="5">
    <w:abstractNumId w:val="20"/>
  </w:num>
  <w:num w:numId="6">
    <w:abstractNumId w:val="15"/>
  </w:num>
  <w:num w:numId="7">
    <w:abstractNumId w:val="10"/>
  </w:num>
  <w:num w:numId="8">
    <w:abstractNumId w:val="3"/>
  </w:num>
  <w:num w:numId="9">
    <w:abstractNumId w:val="11"/>
  </w:num>
  <w:num w:numId="10">
    <w:abstractNumId w:val="12"/>
  </w:num>
  <w:num w:numId="11">
    <w:abstractNumId w:val="1"/>
  </w:num>
  <w:num w:numId="12">
    <w:abstractNumId w:val="17"/>
  </w:num>
  <w:num w:numId="13">
    <w:abstractNumId w:val="4"/>
  </w:num>
  <w:num w:numId="14">
    <w:abstractNumId w:val="6"/>
  </w:num>
  <w:num w:numId="15">
    <w:abstractNumId w:val="9"/>
  </w:num>
  <w:num w:numId="16">
    <w:abstractNumId w:val="21"/>
    <w:lvlOverride w:ilvl="0">
      <w:lvl w:ilvl="0">
        <w:numFmt w:val="decimal"/>
        <w:lvlText w:val="%1."/>
        <w:lvlJc w:val="left"/>
      </w:lvl>
    </w:lvlOverride>
  </w:num>
  <w:num w:numId="17">
    <w:abstractNumId w:val="13"/>
    <w:lvlOverride w:ilvl="0">
      <w:lvl w:ilvl="0">
        <w:numFmt w:val="decimal"/>
        <w:lvlText w:val="%1."/>
        <w:lvlJc w:val="left"/>
      </w:lvl>
    </w:lvlOverride>
  </w:num>
  <w:num w:numId="18">
    <w:abstractNumId w:val="5"/>
    <w:lvlOverride w:ilvl="0">
      <w:lvl w:ilvl="0">
        <w:numFmt w:val="decimal"/>
        <w:lvlText w:val="%1."/>
        <w:lvlJc w:val="left"/>
      </w:lvl>
    </w:lvlOverride>
  </w:num>
  <w:num w:numId="19">
    <w:abstractNumId w:val="14"/>
  </w:num>
  <w:num w:numId="20">
    <w:abstractNumId w:val="19"/>
  </w:num>
  <w:num w:numId="21">
    <w:abstractNumId w:val="0"/>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DA"/>
    <w:rsid w:val="000033F4"/>
    <w:rsid w:val="00033ACB"/>
    <w:rsid w:val="00033B07"/>
    <w:rsid w:val="00047EA0"/>
    <w:rsid w:val="000512B9"/>
    <w:rsid w:val="000525B0"/>
    <w:rsid w:val="00056910"/>
    <w:rsid w:val="000773D2"/>
    <w:rsid w:val="000A1D78"/>
    <w:rsid w:val="000D77B3"/>
    <w:rsid w:val="00105681"/>
    <w:rsid w:val="0010743D"/>
    <w:rsid w:val="00173BA6"/>
    <w:rsid w:val="001912B4"/>
    <w:rsid w:val="00191947"/>
    <w:rsid w:val="001A6D9E"/>
    <w:rsid w:val="001E3FFD"/>
    <w:rsid w:val="0020504C"/>
    <w:rsid w:val="002227AA"/>
    <w:rsid w:val="00225F88"/>
    <w:rsid w:val="00261136"/>
    <w:rsid w:val="002616B9"/>
    <w:rsid w:val="00265B32"/>
    <w:rsid w:val="00270929"/>
    <w:rsid w:val="002C332A"/>
    <w:rsid w:val="002E7354"/>
    <w:rsid w:val="002F28F0"/>
    <w:rsid w:val="002F3BF8"/>
    <w:rsid w:val="00371863"/>
    <w:rsid w:val="00371FEF"/>
    <w:rsid w:val="00376BCA"/>
    <w:rsid w:val="0038629E"/>
    <w:rsid w:val="003C3AD6"/>
    <w:rsid w:val="00450C5C"/>
    <w:rsid w:val="00457472"/>
    <w:rsid w:val="0049672D"/>
    <w:rsid w:val="004C413E"/>
    <w:rsid w:val="004C743A"/>
    <w:rsid w:val="004F6AB7"/>
    <w:rsid w:val="00517C2E"/>
    <w:rsid w:val="005228D7"/>
    <w:rsid w:val="00542E2F"/>
    <w:rsid w:val="005517DA"/>
    <w:rsid w:val="00555E48"/>
    <w:rsid w:val="00565209"/>
    <w:rsid w:val="00591DFC"/>
    <w:rsid w:val="00597812"/>
    <w:rsid w:val="005A464F"/>
    <w:rsid w:val="005A4D7C"/>
    <w:rsid w:val="005A59E2"/>
    <w:rsid w:val="005A7D1D"/>
    <w:rsid w:val="005B2EA6"/>
    <w:rsid w:val="005B356A"/>
    <w:rsid w:val="005B77DA"/>
    <w:rsid w:val="005D74BF"/>
    <w:rsid w:val="005F6EA2"/>
    <w:rsid w:val="0060766A"/>
    <w:rsid w:val="006113E6"/>
    <w:rsid w:val="00643E90"/>
    <w:rsid w:val="00681D99"/>
    <w:rsid w:val="006C4DBC"/>
    <w:rsid w:val="006C519D"/>
    <w:rsid w:val="006C6517"/>
    <w:rsid w:val="006E476B"/>
    <w:rsid w:val="006E4AE9"/>
    <w:rsid w:val="00727063"/>
    <w:rsid w:val="007317FC"/>
    <w:rsid w:val="0074119D"/>
    <w:rsid w:val="0076357F"/>
    <w:rsid w:val="00793564"/>
    <w:rsid w:val="007A14B4"/>
    <w:rsid w:val="007D5A02"/>
    <w:rsid w:val="007E5DD3"/>
    <w:rsid w:val="00824B1F"/>
    <w:rsid w:val="00846455"/>
    <w:rsid w:val="008602E3"/>
    <w:rsid w:val="00861288"/>
    <w:rsid w:val="00867466"/>
    <w:rsid w:val="00871E6E"/>
    <w:rsid w:val="00880AE2"/>
    <w:rsid w:val="00894797"/>
    <w:rsid w:val="008A14B4"/>
    <w:rsid w:val="008C6DC4"/>
    <w:rsid w:val="008D7011"/>
    <w:rsid w:val="008E57A8"/>
    <w:rsid w:val="00935009"/>
    <w:rsid w:val="00951147"/>
    <w:rsid w:val="009707E7"/>
    <w:rsid w:val="00993180"/>
    <w:rsid w:val="009B0BA9"/>
    <w:rsid w:val="009C13FB"/>
    <w:rsid w:val="009C32C2"/>
    <w:rsid w:val="00A03564"/>
    <w:rsid w:val="00A0671C"/>
    <w:rsid w:val="00A24AE8"/>
    <w:rsid w:val="00A42C20"/>
    <w:rsid w:val="00A65898"/>
    <w:rsid w:val="00A75C9A"/>
    <w:rsid w:val="00A77132"/>
    <w:rsid w:val="00AB00C7"/>
    <w:rsid w:val="00AB0CAD"/>
    <w:rsid w:val="00AF0BB7"/>
    <w:rsid w:val="00AF1B56"/>
    <w:rsid w:val="00AF3382"/>
    <w:rsid w:val="00B04B9D"/>
    <w:rsid w:val="00B21B30"/>
    <w:rsid w:val="00B23738"/>
    <w:rsid w:val="00B26C13"/>
    <w:rsid w:val="00B44110"/>
    <w:rsid w:val="00B47A97"/>
    <w:rsid w:val="00B56D81"/>
    <w:rsid w:val="00B6322E"/>
    <w:rsid w:val="00B635D4"/>
    <w:rsid w:val="00B67059"/>
    <w:rsid w:val="00B9281A"/>
    <w:rsid w:val="00BA4E64"/>
    <w:rsid w:val="00BB398E"/>
    <w:rsid w:val="00BE0B16"/>
    <w:rsid w:val="00BE3A0A"/>
    <w:rsid w:val="00BE3F67"/>
    <w:rsid w:val="00C40480"/>
    <w:rsid w:val="00C44981"/>
    <w:rsid w:val="00C70D71"/>
    <w:rsid w:val="00CF6F5F"/>
    <w:rsid w:val="00D43F04"/>
    <w:rsid w:val="00D72E67"/>
    <w:rsid w:val="00D809FF"/>
    <w:rsid w:val="00D81C3E"/>
    <w:rsid w:val="00D940AE"/>
    <w:rsid w:val="00DD1AEF"/>
    <w:rsid w:val="00DD73F5"/>
    <w:rsid w:val="00E230B8"/>
    <w:rsid w:val="00E3460F"/>
    <w:rsid w:val="00E36DB5"/>
    <w:rsid w:val="00E52535"/>
    <w:rsid w:val="00E54D46"/>
    <w:rsid w:val="00E57D09"/>
    <w:rsid w:val="00E60FCB"/>
    <w:rsid w:val="00E63C98"/>
    <w:rsid w:val="00E96F5F"/>
    <w:rsid w:val="00EE3B9A"/>
    <w:rsid w:val="00F31E69"/>
    <w:rsid w:val="00F34235"/>
    <w:rsid w:val="00F40C0E"/>
    <w:rsid w:val="00F42204"/>
    <w:rsid w:val="00F51EB5"/>
    <w:rsid w:val="00F74DAA"/>
    <w:rsid w:val="00F76C02"/>
    <w:rsid w:val="00F8487D"/>
    <w:rsid w:val="00FA3467"/>
    <w:rsid w:val="00FA71A6"/>
    <w:rsid w:val="00FC3417"/>
    <w:rsid w:val="00FF02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124E5"/>
  <w15:docId w15:val="{27394FF1-0ECE-493B-AAF2-E99DDBE6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7DA"/>
    <w:pPr>
      <w:spacing w:after="0" w:line="240" w:lineRule="auto"/>
    </w:pPr>
    <w:rPr>
      <w:rFonts w:ascii="Times New Roman" w:eastAsia="Times New Roman" w:hAnsi="Times New Roman" w:cs="Times New Roman"/>
      <w:sz w:val="16"/>
      <w:szCs w:val="20"/>
      <w:lang w:eastAsia="pt-BR"/>
    </w:rPr>
  </w:style>
  <w:style w:type="paragraph" w:styleId="Ttulo1">
    <w:name w:val="heading 1"/>
    <w:basedOn w:val="Normal"/>
    <w:next w:val="Normal"/>
    <w:link w:val="Ttulo1Char"/>
    <w:uiPriority w:val="9"/>
    <w:qFormat/>
    <w:rsid w:val="00450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50C5C"/>
    <w:pPr>
      <w:keepNext/>
      <w:spacing w:before="240" w:after="60" w:line="276" w:lineRule="auto"/>
      <w:outlineLvl w:val="1"/>
    </w:pPr>
    <w:rPr>
      <w:rFonts w:ascii="Calibri Light" w:hAnsi="Calibri Light"/>
      <w:b/>
      <w:bCs/>
      <w:i/>
      <w:iCs/>
      <w:sz w:val="28"/>
      <w:szCs w:val="28"/>
      <w:lang w:val="x-none" w:eastAsia="en-US"/>
    </w:rPr>
  </w:style>
  <w:style w:type="paragraph" w:styleId="Ttulo3">
    <w:name w:val="heading 3"/>
    <w:basedOn w:val="Normal"/>
    <w:next w:val="Normal"/>
    <w:link w:val="Ttulo3Char"/>
    <w:unhideWhenUsed/>
    <w:qFormat/>
    <w:rsid w:val="005F6EA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5A59E2"/>
    <w:pPr>
      <w:keepNext/>
      <w:spacing w:before="240" w:after="60" w:line="276" w:lineRule="auto"/>
      <w:outlineLvl w:val="3"/>
    </w:pPr>
    <w:rPr>
      <w:rFonts w:ascii="Calibri" w:hAnsi="Calibri"/>
      <w:b/>
      <w:bCs/>
      <w:sz w:val="28"/>
      <w:szCs w:val="28"/>
      <w:lang w:eastAsia="en-US"/>
    </w:rPr>
  </w:style>
  <w:style w:type="paragraph" w:styleId="Ttulo6">
    <w:name w:val="heading 6"/>
    <w:basedOn w:val="Normal"/>
    <w:next w:val="Normal"/>
    <w:link w:val="Ttulo6Char"/>
    <w:uiPriority w:val="9"/>
    <w:semiHidden/>
    <w:unhideWhenUsed/>
    <w:qFormat/>
    <w:rsid w:val="00BB398E"/>
    <w:pPr>
      <w:widowControl w:val="0"/>
      <w:suppressAutoHyphens/>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semiHidden/>
    <w:unhideWhenUsed/>
    <w:qFormat/>
    <w:rsid w:val="00450C5C"/>
    <w:pPr>
      <w:spacing w:before="240" w:after="60" w:line="276" w:lineRule="auto"/>
      <w:outlineLvl w:val="6"/>
    </w:pPr>
    <w:rPr>
      <w:rFonts w:ascii="Calibri" w:hAnsi="Calibri"/>
      <w:sz w:val="24"/>
      <w:szCs w:val="24"/>
      <w:lang w:val="x-none" w:eastAsia="en-US"/>
    </w:rPr>
  </w:style>
  <w:style w:type="paragraph" w:styleId="Ttulo8">
    <w:name w:val="heading 8"/>
    <w:basedOn w:val="Normal"/>
    <w:next w:val="Normal"/>
    <w:link w:val="Ttulo8Char"/>
    <w:uiPriority w:val="9"/>
    <w:semiHidden/>
    <w:unhideWhenUsed/>
    <w:qFormat/>
    <w:rsid w:val="00450C5C"/>
    <w:pPr>
      <w:spacing w:before="240" w:after="60" w:line="276" w:lineRule="auto"/>
      <w:outlineLvl w:val="7"/>
    </w:pPr>
    <w:rPr>
      <w:rFonts w:ascii="Calibri" w:hAnsi="Calibri"/>
      <w:i/>
      <w:iCs/>
      <w:sz w:val="24"/>
      <w:szCs w:val="24"/>
      <w:lang w:val="x-none"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50C5C"/>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450C5C"/>
    <w:rPr>
      <w:rFonts w:ascii="Calibri Light" w:eastAsia="Times New Roman" w:hAnsi="Calibri Light" w:cs="Times New Roman"/>
      <w:b/>
      <w:bCs/>
      <w:i/>
      <w:iCs/>
      <w:sz w:val="28"/>
      <w:szCs w:val="28"/>
      <w:lang w:val="x-none"/>
    </w:rPr>
  </w:style>
  <w:style w:type="character" w:customStyle="1" w:styleId="Ttulo3Char">
    <w:name w:val="Título 3 Char"/>
    <w:basedOn w:val="Fontepargpadro"/>
    <w:link w:val="Ttulo3"/>
    <w:rsid w:val="005F6EA2"/>
    <w:rPr>
      <w:rFonts w:asciiTheme="majorHAnsi" w:eastAsiaTheme="majorEastAsia" w:hAnsiTheme="majorHAnsi" w:cstheme="majorBidi"/>
      <w:b/>
      <w:bCs/>
      <w:color w:val="4F81BD" w:themeColor="accent1"/>
      <w:sz w:val="16"/>
      <w:szCs w:val="20"/>
      <w:lang w:eastAsia="pt-BR"/>
    </w:rPr>
  </w:style>
  <w:style w:type="character" w:customStyle="1" w:styleId="Ttulo4Char">
    <w:name w:val="Título 4 Char"/>
    <w:basedOn w:val="Fontepargpadro"/>
    <w:link w:val="Ttulo4"/>
    <w:uiPriority w:val="9"/>
    <w:rsid w:val="005A59E2"/>
    <w:rPr>
      <w:rFonts w:ascii="Calibri" w:eastAsia="Times New Roman" w:hAnsi="Calibri" w:cs="Times New Roman"/>
      <w:b/>
      <w:bCs/>
      <w:sz w:val="28"/>
      <w:szCs w:val="28"/>
    </w:rPr>
  </w:style>
  <w:style w:type="character" w:customStyle="1" w:styleId="Ttulo6Char">
    <w:name w:val="Título 6 Char"/>
    <w:basedOn w:val="Fontepargpadro"/>
    <w:link w:val="Ttulo6"/>
    <w:uiPriority w:val="9"/>
    <w:semiHidden/>
    <w:rsid w:val="00BB398E"/>
    <w:rPr>
      <w:rFonts w:ascii="Calibri" w:eastAsia="Times New Roman" w:hAnsi="Calibri" w:cs="Times New Roman"/>
      <w:b/>
      <w:bCs/>
      <w:lang w:val="x-none" w:eastAsia="x-none"/>
    </w:rPr>
  </w:style>
  <w:style w:type="character" w:customStyle="1" w:styleId="Ttulo7Char">
    <w:name w:val="Título 7 Char"/>
    <w:basedOn w:val="Fontepargpadro"/>
    <w:link w:val="Ttulo7"/>
    <w:uiPriority w:val="9"/>
    <w:semiHidden/>
    <w:rsid w:val="00450C5C"/>
    <w:rPr>
      <w:rFonts w:ascii="Calibri" w:eastAsia="Times New Roman" w:hAnsi="Calibri" w:cs="Times New Roman"/>
      <w:sz w:val="24"/>
      <w:szCs w:val="24"/>
      <w:lang w:val="x-none"/>
    </w:rPr>
  </w:style>
  <w:style w:type="character" w:customStyle="1" w:styleId="Ttulo8Char">
    <w:name w:val="Título 8 Char"/>
    <w:basedOn w:val="Fontepargpadro"/>
    <w:link w:val="Ttulo8"/>
    <w:uiPriority w:val="9"/>
    <w:semiHidden/>
    <w:rsid w:val="00450C5C"/>
    <w:rPr>
      <w:rFonts w:ascii="Calibri" w:eastAsia="Times New Roman" w:hAnsi="Calibri" w:cs="Times New Roman"/>
      <w:i/>
      <w:iCs/>
      <w:sz w:val="24"/>
      <w:szCs w:val="24"/>
      <w:lang w:val="x-none"/>
    </w:rPr>
  </w:style>
  <w:style w:type="paragraph" w:styleId="Cabealho">
    <w:name w:val="header"/>
    <w:basedOn w:val="Normal"/>
    <w:link w:val="CabealhoChar"/>
    <w:uiPriority w:val="99"/>
    <w:rsid w:val="005B77DA"/>
    <w:pPr>
      <w:tabs>
        <w:tab w:val="center" w:pos="4419"/>
        <w:tab w:val="right" w:pos="8838"/>
      </w:tabs>
    </w:pPr>
  </w:style>
  <w:style w:type="character" w:customStyle="1" w:styleId="CabealhoChar">
    <w:name w:val="Cabeçalho Char"/>
    <w:basedOn w:val="Fontepargpadro"/>
    <w:link w:val="Cabealho"/>
    <w:uiPriority w:val="99"/>
    <w:rsid w:val="005B77DA"/>
    <w:rPr>
      <w:rFonts w:ascii="Times New Roman" w:eastAsia="Times New Roman" w:hAnsi="Times New Roman" w:cs="Times New Roman"/>
      <w:sz w:val="16"/>
      <w:szCs w:val="20"/>
      <w:lang w:eastAsia="pt-BR"/>
    </w:rPr>
  </w:style>
  <w:style w:type="paragraph" w:styleId="Textodebalo">
    <w:name w:val="Balloon Text"/>
    <w:basedOn w:val="Normal"/>
    <w:link w:val="TextodebaloChar"/>
    <w:uiPriority w:val="99"/>
    <w:unhideWhenUsed/>
    <w:rsid w:val="005B77DA"/>
    <w:rPr>
      <w:rFonts w:ascii="Tahoma" w:hAnsi="Tahoma" w:cs="Tahoma"/>
      <w:szCs w:val="16"/>
    </w:rPr>
  </w:style>
  <w:style w:type="character" w:customStyle="1" w:styleId="TextodebaloChar">
    <w:name w:val="Texto de balão Char"/>
    <w:basedOn w:val="Fontepargpadro"/>
    <w:link w:val="Textodebalo"/>
    <w:uiPriority w:val="99"/>
    <w:rsid w:val="005B77DA"/>
    <w:rPr>
      <w:rFonts w:ascii="Tahoma" w:eastAsia="Times New Roman" w:hAnsi="Tahoma" w:cs="Tahoma"/>
      <w:sz w:val="16"/>
      <w:szCs w:val="16"/>
      <w:lang w:eastAsia="pt-BR"/>
    </w:rPr>
  </w:style>
  <w:style w:type="paragraph" w:styleId="Rodap">
    <w:name w:val="footer"/>
    <w:basedOn w:val="Normal"/>
    <w:link w:val="RodapChar"/>
    <w:uiPriority w:val="99"/>
    <w:unhideWhenUsed/>
    <w:rsid w:val="00993180"/>
    <w:pPr>
      <w:tabs>
        <w:tab w:val="center" w:pos="4252"/>
        <w:tab w:val="right" w:pos="8504"/>
      </w:tabs>
    </w:pPr>
  </w:style>
  <w:style w:type="character" w:customStyle="1" w:styleId="RodapChar">
    <w:name w:val="Rodapé Char"/>
    <w:basedOn w:val="Fontepargpadro"/>
    <w:link w:val="Rodap"/>
    <w:uiPriority w:val="99"/>
    <w:rsid w:val="00993180"/>
    <w:rPr>
      <w:rFonts w:ascii="Times New Roman" w:eastAsia="Times New Roman" w:hAnsi="Times New Roman" w:cs="Times New Roman"/>
      <w:sz w:val="16"/>
      <w:szCs w:val="20"/>
      <w:lang w:eastAsia="pt-BR"/>
    </w:rPr>
  </w:style>
  <w:style w:type="paragraph" w:styleId="Corpodetexto">
    <w:name w:val="Body Text"/>
    <w:basedOn w:val="Normal"/>
    <w:link w:val="CorpodetextoChar"/>
    <w:uiPriority w:val="99"/>
    <w:rsid w:val="00033ACB"/>
    <w:pPr>
      <w:jc w:val="both"/>
    </w:pPr>
    <w:rPr>
      <w:rFonts w:ascii="Arial" w:hAnsi="Arial"/>
      <w:sz w:val="24"/>
      <w:szCs w:val="24"/>
      <w:lang w:val="x-none" w:eastAsia="x-none"/>
    </w:rPr>
  </w:style>
  <w:style w:type="character" w:customStyle="1" w:styleId="CorpodetextoChar">
    <w:name w:val="Corpo de texto Char"/>
    <w:basedOn w:val="Fontepargpadro"/>
    <w:link w:val="Corpodetexto"/>
    <w:uiPriority w:val="99"/>
    <w:rsid w:val="00033ACB"/>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uiPriority w:val="99"/>
    <w:unhideWhenUsed/>
    <w:rsid w:val="00033ACB"/>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uiPriority w:val="99"/>
    <w:rsid w:val="00033ACB"/>
    <w:rPr>
      <w:rFonts w:ascii="Calibri" w:eastAsia="Calibri" w:hAnsi="Calibri" w:cs="Times New Roman"/>
    </w:rPr>
  </w:style>
  <w:style w:type="paragraph" w:styleId="SemEspaamento">
    <w:name w:val="No Spacing"/>
    <w:aliases w:val="TEXTO ABNT"/>
    <w:uiPriority w:val="1"/>
    <w:qFormat/>
    <w:rsid w:val="00033ACB"/>
    <w:pPr>
      <w:spacing w:after="0" w:line="240" w:lineRule="auto"/>
    </w:pPr>
    <w:rPr>
      <w:rFonts w:ascii="Calibri" w:eastAsia="Calibri" w:hAnsi="Calibri" w:cs="Times New Roman"/>
    </w:rPr>
  </w:style>
  <w:style w:type="paragraph" w:styleId="PargrafodaLista">
    <w:name w:val="List Paragraph"/>
    <w:basedOn w:val="Normal"/>
    <w:uiPriority w:val="1"/>
    <w:qFormat/>
    <w:rsid w:val="001A6D9E"/>
    <w:pPr>
      <w:widowControl w:val="0"/>
      <w:suppressAutoHyphens/>
      <w:ind w:left="720"/>
      <w:contextualSpacing/>
    </w:pPr>
    <w:rPr>
      <w:rFonts w:eastAsia="Lucida Sans Unicode"/>
      <w:sz w:val="24"/>
      <w:szCs w:val="24"/>
    </w:rPr>
  </w:style>
  <w:style w:type="paragraph" w:styleId="NormalWeb">
    <w:name w:val="Normal (Web)"/>
    <w:basedOn w:val="Normal"/>
    <w:uiPriority w:val="99"/>
    <w:rsid w:val="001A6D9E"/>
    <w:pPr>
      <w:spacing w:before="100" w:beforeAutospacing="1" w:after="100" w:afterAutospacing="1"/>
    </w:pPr>
    <w:rPr>
      <w:sz w:val="24"/>
      <w:szCs w:val="24"/>
      <w:lang w:val="en-US" w:eastAsia="en-US"/>
    </w:rPr>
  </w:style>
  <w:style w:type="paragraph" w:styleId="Corpodetexto3">
    <w:name w:val="Body Text 3"/>
    <w:basedOn w:val="Normal"/>
    <w:link w:val="Corpodetexto3Char"/>
    <w:unhideWhenUsed/>
    <w:rsid w:val="00FA71A6"/>
    <w:pPr>
      <w:spacing w:after="120"/>
    </w:pPr>
    <w:rPr>
      <w:szCs w:val="16"/>
    </w:rPr>
  </w:style>
  <w:style w:type="character" w:customStyle="1" w:styleId="Corpodetexto3Char">
    <w:name w:val="Corpo de texto 3 Char"/>
    <w:basedOn w:val="Fontepargpadro"/>
    <w:link w:val="Corpodetexto3"/>
    <w:rsid w:val="00FA71A6"/>
    <w:rPr>
      <w:rFonts w:ascii="Times New Roman" w:eastAsia="Times New Roman" w:hAnsi="Times New Roman" w:cs="Times New Roman"/>
      <w:sz w:val="16"/>
      <w:szCs w:val="16"/>
      <w:lang w:eastAsia="pt-BR"/>
    </w:rPr>
  </w:style>
  <w:style w:type="character" w:styleId="Hyperlink">
    <w:name w:val="Hyperlink"/>
    <w:basedOn w:val="Fontepargpadro"/>
    <w:uiPriority w:val="99"/>
    <w:unhideWhenUsed/>
    <w:rsid w:val="00F76C02"/>
    <w:rPr>
      <w:color w:val="0000FF" w:themeColor="hyperlink"/>
      <w:u w:val="single"/>
    </w:rPr>
  </w:style>
  <w:style w:type="paragraph" w:styleId="Textodenotadefim">
    <w:name w:val="endnote text"/>
    <w:basedOn w:val="Normal"/>
    <w:link w:val="TextodenotadefimChar"/>
    <w:uiPriority w:val="99"/>
    <w:semiHidden/>
    <w:unhideWhenUsed/>
    <w:rsid w:val="00F76C02"/>
    <w:rPr>
      <w:sz w:val="20"/>
    </w:rPr>
  </w:style>
  <w:style w:type="character" w:customStyle="1" w:styleId="TextodenotadefimChar">
    <w:name w:val="Texto de nota de fim Char"/>
    <w:basedOn w:val="Fontepargpadro"/>
    <w:link w:val="Textodenotadefim"/>
    <w:uiPriority w:val="99"/>
    <w:semiHidden/>
    <w:rsid w:val="00F76C0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F76C02"/>
    <w:rPr>
      <w:vertAlign w:val="superscript"/>
    </w:rPr>
  </w:style>
  <w:style w:type="paragraph" w:styleId="Textodenotaderodap">
    <w:name w:val="footnote text"/>
    <w:basedOn w:val="Normal"/>
    <w:link w:val="TextodenotaderodapChar"/>
    <w:uiPriority w:val="99"/>
    <w:semiHidden/>
    <w:unhideWhenUsed/>
    <w:rsid w:val="00F76C02"/>
    <w:rPr>
      <w:sz w:val="20"/>
    </w:rPr>
  </w:style>
  <w:style w:type="character" w:customStyle="1" w:styleId="TextodenotaderodapChar">
    <w:name w:val="Texto de nota de rodapé Char"/>
    <w:basedOn w:val="Fontepargpadro"/>
    <w:link w:val="Textodenotaderodap"/>
    <w:uiPriority w:val="99"/>
    <w:semiHidden/>
    <w:rsid w:val="00F76C0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F76C02"/>
    <w:rPr>
      <w:vertAlign w:val="superscript"/>
    </w:rPr>
  </w:style>
  <w:style w:type="paragraph" w:customStyle="1" w:styleId="Default">
    <w:name w:val="Default"/>
    <w:rsid w:val="00F76C0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9C13F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428334">
      <w:bodyDiv w:val="1"/>
      <w:marLeft w:val="0"/>
      <w:marRight w:val="0"/>
      <w:marTop w:val="0"/>
      <w:marBottom w:val="0"/>
      <w:divBdr>
        <w:top w:val="none" w:sz="0" w:space="0" w:color="auto"/>
        <w:left w:val="none" w:sz="0" w:space="0" w:color="auto"/>
        <w:bottom w:val="none" w:sz="0" w:space="0" w:color="auto"/>
        <w:right w:val="none" w:sz="0" w:space="0" w:color="auto"/>
      </w:divBdr>
    </w:div>
    <w:div w:id="1583640689">
      <w:bodyDiv w:val="1"/>
      <w:marLeft w:val="0"/>
      <w:marRight w:val="0"/>
      <w:marTop w:val="0"/>
      <w:marBottom w:val="0"/>
      <w:divBdr>
        <w:top w:val="none" w:sz="0" w:space="0" w:color="auto"/>
        <w:left w:val="none" w:sz="0" w:space="0" w:color="auto"/>
        <w:bottom w:val="none" w:sz="0" w:space="0" w:color="auto"/>
        <w:right w:val="none" w:sz="0" w:space="0" w:color="auto"/>
      </w:divBdr>
    </w:div>
    <w:div w:id="190533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bertiog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2E936-8979-42C7-BD00-5A8971D9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24</Pages>
  <Words>7774</Words>
  <Characters>41983</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Breno</cp:lastModifiedBy>
  <cp:revision>15</cp:revision>
  <cp:lastPrinted>2022-04-11T16:10:00Z</cp:lastPrinted>
  <dcterms:created xsi:type="dcterms:W3CDTF">2023-10-26T16:34:00Z</dcterms:created>
  <dcterms:modified xsi:type="dcterms:W3CDTF">2024-04-26T13:18:00Z</dcterms:modified>
</cp:coreProperties>
</file>