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9F6AD" w14:textId="78AA38EF" w:rsidR="00F76C02" w:rsidRPr="00D041BD" w:rsidRDefault="00F76C02" w:rsidP="00F76C02">
      <w:pPr>
        <w:tabs>
          <w:tab w:val="left" w:pos="284"/>
        </w:tabs>
        <w:autoSpaceDE w:val="0"/>
        <w:autoSpaceDN w:val="0"/>
        <w:adjustRightInd w:val="0"/>
        <w:jc w:val="center"/>
        <w:rPr>
          <w:rFonts w:ascii="Arial" w:hAnsi="Arial" w:cs="Arial"/>
          <w:b/>
          <w:bCs/>
          <w:sz w:val="22"/>
          <w:szCs w:val="22"/>
          <w:lang w:val="pt"/>
        </w:rPr>
      </w:pPr>
      <w:r w:rsidRPr="00B44110">
        <w:rPr>
          <w:rFonts w:ascii="Arial" w:hAnsi="Arial" w:cs="Arial"/>
          <w:b/>
          <w:bCs/>
          <w:sz w:val="22"/>
          <w:szCs w:val="22"/>
          <w:lang w:val="pt"/>
        </w:rPr>
        <w:t xml:space="preserve">PROCESSO Nº. </w:t>
      </w:r>
      <w:r w:rsidR="00D041BD" w:rsidRPr="00D041BD">
        <w:rPr>
          <w:rFonts w:ascii="Arial" w:hAnsi="Arial" w:cs="Arial"/>
          <w:b/>
          <w:bCs/>
          <w:sz w:val="22"/>
          <w:szCs w:val="22"/>
          <w:lang w:val="pt"/>
        </w:rPr>
        <w:t>13</w:t>
      </w:r>
      <w:r w:rsidR="00A24AE8" w:rsidRPr="00D041BD">
        <w:rPr>
          <w:rFonts w:ascii="Arial" w:hAnsi="Arial" w:cs="Arial"/>
          <w:b/>
          <w:bCs/>
          <w:sz w:val="22"/>
          <w:szCs w:val="22"/>
          <w:lang w:val="pt"/>
        </w:rPr>
        <w:t>/</w:t>
      </w:r>
      <w:r w:rsidRPr="00D041BD">
        <w:rPr>
          <w:rFonts w:ascii="Arial" w:hAnsi="Arial" w:cs="Arial"/>
          <w:b/>
          <w:bCs/>
          <w:sz w:val="22"/>
          <w:szCs w:val="22"/>
          <w:lang w:val="pt"/>
        </w:rPr>
        <w:t>2</w:t>
      </w:r>
      <w:r w:rsidR="00A24AE8" w:rsidRPr="00D041BD">
        <w:rPr>
          <w:rFonts w:ascii="Arial" w:hAnsi="Arial" w:cs="Arial"/>
          <w:b/>
          <w:bCs/>
          <w:sz w:val="22"/>
          <w:szCs w:val="22"/>
          <w:lang w:val="pt"/>
        </w:rPr>
        <w:t>0</w:t>
      </w:r>
      <w:r w:rsidR="00B44110" w:rsidRPr="00D041BD">
        <w:rPr>
          <w:rFonts w:ascii="Arial" w:hAnsi="Arial" w:cs="Arial"/>
          <w:b/>
          <w:bCs/>
          <w:sz w:val="22"/>
          <w:szCs w:val="22"/>
          <w:lang w:val="pt"/>
        </w:rPr>
        <w:t>24</w:t>
      </w:r>
    </w:p>
    <w:p w14:paraId="5C59528B" w14:textId="4B6AE455" w:rsidR="00F76C02" w:rsidRPr="00D041BD" w:rsidRDefault="00F76C02" w:rsidP="00F76C02">
      <w:pPr>
        <w:tabs>
          <w:tab w:val="left" w:pos="284"/>
        </w:tabs>
        <w:autoSpaceDE w:val="0"/>
        <w:autoSpaceDN w:val="0"/>
        <w:adjustRightInd w:val="0"/>
        <w:jc w:val="center"/>
        <w:rPr>
          <w:rFonts w:ascii="Arial" w:hAnsi="Arial" w:cs="Arial"/>
          <w:b/>
          <w:bCs/>
          <w:sz w:val="22"/>
          <w:szCs w:val="22"/>
          <w:lang w:val="pt"/>
        </w:rPr>
      </w:pPr>
      <w:r w:rsidRPr="00D041BD">
        <w:rPr>
          <w:rFonts w:ascii="Arial" w:hAnsi="Arial" w:cs="Arial"/>
          <w:b/>
          <w:bCs/>
          <w:sz w:val="22"/>
          <w:szCs w:val="22"/>
          <w:lang w:val="pt"/>
        </w:rPr>
        <w:t xml:space="preserve">DISPENSA Nº. </w:t>
      </w:r>
      <w:r w:rsidR="00D041BD" w:rsidRPr="00D041BD">
        <w:rPr>
          <w:rFonts w:ascii="Arial" w:hAnsi="Arial" w:cs="Arial"/>
          <w:b/>
          <w:bCs/>
          <w:sz w:val="22"/>
          <w:szCs w:val="22"/>
          <w:lang w:val="pt"/>
        </w:rPr>
        <w:t>11</w:t>
      </w:r>
      <w:r w:rsidR="00B44110" w:rsidRPr="00D041BD">
        <w:rPr>
          <w:rFonts w:ascii="Arial" w:hAnsi="Arial" w:cs="Arial"/>
          <w:b/>
          <w:bCs/>
          <w:sz w:val="22"/>
          <w:szCs w:val="22"/>
          <w:lang w:val="pt"/>
        </w:rPr>
        <w:t>/2024</w:t>
      </w:r>
    </w:p>
    <w:p w14:paraId="69C07689" w14:textId="77777777" w:rsidR="00F76C02" w:rsidRPr="00D041BD" w:rsidRDefault="00F76C02" w:rsidP="00F76C02">
      <w:pPr>
        <w:tabs>
          <w:tab w:val="left" w:pos="284"/>
        </w:tabs>
        <w:autoSpaceDE w:val="0"/>
        <w:autoSpaceDN w:val="0"/>
        <w:adjustRightInd w:val="0"/>
        <w:jc w:val="center"/>
        <w:rPr>
          <w:rFonts w:ascii="Arial" w:hAnsi="Arial" w:cs="Arial"/>
          <w:b/>
          <w:bCs/>
          <w:sz w:val="22"/>
          <w:szCs w:val="22"/>
          <w:lang w:val="pt"/>
        </w:rPr>
      </w:pPr>
    </w:p>
    <w:p w14:paraId="26E5E01E" w14:textId="7B77B7D8" w:rsidR="006C519D" w:rsidRPr="00D041BD" w:rsidRDefault="006C519D" w:rsidP="00F76C02">
      <w:pPr>
        <w:tabs>
          <w:tab w:val="left" w:pos="284"/>
        </w:tabs>
        <w:autoSpaceDE w:val="0"/>
        <w:autoSpaceDN w:val="0"/>
        <w:adjustRightInd w:val="0"/>
        <w:jc w:val="center"/>
        <w:rPr>
          <w:rFonts w:ascii="Arial" w:hAnsi="Arial" w:cs="Arial"/>
          <w:b/>
          <w:bCs/>
          <w:sz w:val="22"/>
          <w:szCs w:val="22"/>
          <w:lang w:val="pt"/>
        </w:rPr>
      </w:pPr>
      <w:r w:rsidRPr="00D041BD">
        <w:rPr>
          <w:rFonts w:ascii="Arial" w:hAnsi="Arial" w:cs="Arial"/>
          <w:b/>
          <w:bCs/>
          <w:sz w:val="22"/>
          <w:szCs w:val="22"/>
          <w:lang w:val="pt"/>
        </w:rPr>
        <w:t xml:space="preserve">EDITAL Nº </w:t>
      </w:r>
      <w:r w:rsidR="00D041BD" w:rsidRPr="00D041BD">
        <w:rPr>
          <w:rFonts w:ascii="Arial" w:hAnsi="Arial" w:cs="Arial"/>
          <w:b/>
          <w:bCs/>
          <w:sz w:val="22"/>
          <w:szCs w:val="22"/>
          <w:lang w:val="pt"/>
        </w:rPr>
        <w:t>11</w:t>
      </w:r>
      <w:r w:rsidRPr="00D041BD">
        <w:rPr>
          <w:rFonts w:ascii="Arial" w:hAnsi="Arial" w:cs="Arial"/>
          <w:b/>
          <w:bCs/>
          <w:sz w:val="22"/>
          <w:szCs w:val="22"/>
          <w:lang w:val="pt"/>
        </w:rPr>
        <w:t>/2024</w:t>
      </w:r>
    </w:p>
    <w:p w14:paraId="1A401156" w14:textId="77777777" w:rsidR="006C519D" w:rsidRPr="00B44110" w:rsidRDefault="006C519D" w:rsidP="00F76C02">
      <w:pPr>
        <w:tabs>
          <w:tab w:val="left" w:pos="284"/>
        </w:tabs>
        <w:autoSpaceDE w:val="0"/>
        <w:autoSpaceDN w:val="0"/>
        <w:adjustRightInd w:val="0"/>
        <w:jc w:val="center"/>
        <w:rPr>
          <w:rFonts w:ascii="Arial" w:hAnsi="Arial" w:cs="Arial"/>
          <w:b/>
          <w:bCs/>
          <w:sz w:val="22"/>
          <w:szCs w:val="22"/>
          <w:lang w:val="pt"/>
        </w:rPr>
      </w:pPr>
    </w:p>
    <w:p w14:paraId="17905005" w14:textId="1D045441"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r w:rsidRPr="00B44110">
        <w:rPr>
          <w:rFonts w:ascii="Arial" w:hAnsi="Arial" w:cs="Arial"/>
          <w:b/>
          <w:bCs/>
          <w:sz w:val="22"/>
          <w:szCs w:val="22"/>
          <w:lang w:val="pt"/>
        </w:rPr>
        <w:t>C</w:t>
      </w:r>
      <w:r w:rsidR="00A71691">
        <w:rPr>
          <w:rFonts w:ascii="Arial" w:hAnsi="Arial" w:cs="Arial"/>
          <w:b/>
          <w:bCs/>
          <w:sz w:val="22"/>
          <w:szCs w:val="22"/>
          <w:lang w:val="pt"/>
        </w:rPr>
        <w:t>OM BASE NO ART. Nº 75, INCISO I</w:t>
      </w:r>
      <w:r w:rsidR="00B32628">
        <w:rPr>
          <w:rFonts w:ascii="Arial" w:hAnsi="Arial" w:cs="Arial"/>
          <w:b/>
          <w:bCs/>
          <w:sz w:val="22"/>
          <w:szCs w:val="22"/>
          <w:lang w:val="pt"/>
        </w:rPr>
        <w:t>I</w:t>
      </w:r>
      <w:r w:rsidRPr="00B44110">
        <w:rPr>
          <w:rFonts w:ascii="Arial" w:hAnsi="Arial" w:cs="Arial"/>
          <w:b/>
          <w:bCs/>
          <w:sz w:val="22"/>
          <w:szCs w:val="22"/>
          <w:lang w:val="pt"/>
        </w:rPr>
        <w:t xml:space="preserve"> da Lei 14.133/2021</w:t>
      </w:r>
      <w:r w:rsidR="00A71691">
        <w:rPr>
          <w:rFonts w:ascii="Arial" w:hAnsi="Arial" w:cs="Arial"/>
          <w:b/>
          <w:bCs/>
          <w:sz w:val="22"/>
          <w:szCs w:val="22"/>
          <w:lang w:val="pt"/>
        </w:rPr>
        <w:t>.</w:t>
      </w:r>
    </w:p>
    <w:p w14:paraId="165A9906" w14:textId="5B3514DE" w:rsidR="00F76C02" w:rsidRPr="00B44110" w:rsidRDefault="00A24AE8" w:rsidP="00F76C02">
      <w:pPr>
        <w:tabs>
          <w:tab w:val="left" w:pos="284"/>
        </w:tabs>
        <w:autoSpaceDE w:val="0"/>
        <w:autoSpaceDN w:val="0"/>
        <w:adjustRightInd w:val="0"/>
        <w:jc w:val="center"/>
        <w:rPr>
          <w:rFonts w:ascii="Arial" w:hAnsi="Arial" w:cs="Arial"/>
          <w:b/>
          <w:bCs/>
          <w:sz w:val="22"/>
          <w:szCs w:val="22"/>
          <w:lang w:val="pt"/>
        </w:rPr>
      </w:pPr>
      <w:r w:rsidRPr="00B44110">
        <w:rPr>
          <w:rFonts w:ascii="Arial" w:hAnsi="Arial" w:cs="Arial"/>
          <w:b/>
          <w:bCs/>
          <w:sz w:val="22"/>
          <w:szCs w:val="22"/>
          <w:lang w:val="pt"/>
        </w:rPr>
        <w:t xml:space="preserve">Resolução nº. </w:t>
      </w:r>
      <w:r w:rsidR="00C70D71" w:rsidRPr="00B44110">
        <w:rPr>
          <w:rFonts w:ascii="Arial" w:hAnsi="Arial" w:cs="Arial"/>
          <w:b/>
          <w:bCs/>
          <w:sz w:val="22"/>
          <w:szCs w:val="22"/>
          <w:lang w:val="pt"/>
        </w:rPr>
        <w:t>132</w:t>
      </w:r>
      <w:r w:rsidR="00F76C02" w:rsidRPr="00B44110">
        <w:rPr>
          <w:rFonts w:ascii="Arial" w:hAnsi="Arial" w:cs="Arial"/>
          <w:b/>
          <w:bCs/>
          <w:sz w:val="22"/>
          <w:szCs w:val="22"/>
          <w:lang w:val="pt"/>
        </w:rPr>
        <w:t xml:space="preserve">/2023 </w:t>
      </w:r>
    </w:p>
    <w:p w14:paraId="2CAD406A" w14:textId="77777777" w:rsidR="00F76C02" w:rsidRPr="00B44110" w:rsidRDefault="00F76C02" w:rsidP="00F76C02">
      <w:pPr>
        <w:tabs>
          <w:tab w:val="left" w:pos="284"/>
        </w:tabs>
        <w:autoSpaceDE w:val="0"/>
        <w:autoSpaceDN w:val="0"/>
        <w:adjustRightInd w:val="0"/>
        <w:rPr>
          <w:rFonts w:ascii="Arial" w:hAnsi="Arial" w:cs="Arial"/>
          <w:sz w:val="22"/>
          <w:szCs w:val="22"/>
          <w:lang w:val="pt"/>
        </w:rPr>
      </w:pPr>
    </w:p>
    <w:p w14:paraId="0D8CF60E" w14:textId="48B7CC45"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sz w:val="22"/>
          <w:szCs w:val="22"/>
          <w:lang w:val="pt"/>
        </w:rPr>
        <w:t xml:space="preserve">A Câmara Municipal de </w:t>
      </w:r>
      <w:r w:rsidR="00A24AE8" w:rsidRPr="00B44110">
        <w:rPr>
          <w:rFonts w:ascii="Arial" w:hAnsi="Arial" w:cs="Arial"/>
          <w:sz w:val="22"/>
          <w:szCs w:val="22"/>
          <w:lang w:val="pt"/>
        </w:rPr>
        <w:t>Ibertioga</w:t>
      </w:r>
      <w:r w:rsidRPr="00B44110">
        <w:rPr>
          <w:rFonts w:ascii="Arial" w:hAnsi="Arial" w:cs="Arial"/>
          <w:sz w:val="22"/>
          <w:szCs w:val="22"/>
          <w:lang w:val="pt"/>
        </w:rPr>
        <w:t>, Estado de Minas Gerais, pessoa jurídica de direito público interno, inscrita no CNPJ: nº 26.11</w:t>
      </w:r>
      <w:r w:rsidR="00A24AE8" w:rsidRPr="00B44110">
        <w:rPr>
          <w:rFonts w:ascii="Arial" w:hAnsi="Arial" w:cs="Arial"/>
          <w:sz w:val="22"/>
          <w:szCs w:val="22"/>
          <w:lang w:val="pt"/>
        </w:rPr>
        <w:t>2</w:t>
      </w:r>
      <w:r w:rsidRPr="00B44110">
        <w:rPr>
          <w:rFonts w:ascii="Arial" w:hAnsi="Arial" w:cs="Arial"/>
          <w:sz w:val="22"/>
          <w:szCs w:val="22"/>
          <w:lang w:val="pt"/>
        </w:rPr>
        <w:t>.</w:t>
      </w:r>
      <w:r w:rsidR="00A24AE8" w:rsidRPr="00B44110">
        <w:rPr>
          <w:rFonts w:ascii="Arial" w:hAnsi="Arial" w:cs="Arial"/>
          <w:sz w:val="22"/>
          <w:szCs w:val="22"/>
          <w:lang w:val="pt"/>
        </w:rPr>
        <w:t>722</w:t>
      </w:r>
      <w:r w:rsidRPr="00B44110">
        <w:rPr>
          <w:rFonts w:ascii="Arial" w:hAnsi="Arial" w:cs="Arial"/>
          <w:sz w:val="22"/>
          <w:szCs w:val="22"/>
          <w:lang w:val="pt"/>
        </w:rPr>
        <w:t>/0001-2</w:t>
      </w:r>
      <w:r w:rsidR="00A24AE8" w:rsidRPr="00B44110">
        <w:rPr>
          <w:rFonts w:ascii="Arial" w:hAnsi="Arial" w:cs="Arial"/>
          <w:sz w:val="22"/>
          <w:szCs w:val="22"/>
          <w:lang w:val="pt"/>
        </w:rPr>
        <w:t>1, sediada na Rua Espirito Santo</w:t>
      </w:r>
      <w:r w:rsidRPr="00B44110">
        <w:rPr>
          <w:rFonts w:ascii="Arial" w:hAnsi="Arial" w:cs="Arial"/>
          <w:sz w:val="22"/>
          <w:szCs w:val="22"/>
          <w:lang w:val="pt"/>
        </w:rPr>
        <w:t xml:space="preserve">, n.º </w:t>
      </w:r>
      <w:r w:rsidR="00A24AE8" w:rsidRPr="00B44110">
        <w:rPr>
          <w:rFonts w:ascii="Arial" w:hAnsi="Arial" w:cs="Arial"/>
          <w:sz w:val="22"/>
          <w:szCs w:val="22"/>
          <w:lang w:val="pt"/>
        </w:rPr>
        <w:t>32, Centro, Ibertioga</w:t>
      </w:r>
      <w:r w:rsidR="00517C2E">
        <w:rPr>
          <w:rFonts w:ascii="Arial" w:hAnsi="Arial" w:cs="Arial"/>
          <w:sz w:val="22"/>
          <w:szCs w:val="22"/>
          <w:lang w:val="pt"/>
        </w:rPr>
        <w:t>/MG</w:t>
      </w:r>
      <w:r w:rsidRPr="00B44110">
        <w:rPr>
          <w:rFonts w:ascii="Arial" w:hAnsi="Arial" w:cs="Arial"/>
          <w:sz w:val="22"/>
          <w:szCs w:val="22"/>
          <w:lang w:val="pt"/>
        </w:rPr>
        <w:t>, CEP: 36.</w:t>
      </w:r>
      <w:r w:rsidR="00A24AE8" w:rsidRPr="00B44110">
        <w:rPr>
          <w:rFonts w:ascii="Arial" w:hAnsi="Arial" w:cs="Arial"/>
          <w:sz w:val="22"/>
          <w:szCs w:val="22"/>
          <w:lang w:val="pt"/>
        </w:rPr>
        <w:t>225</w:t>
      </w:r>
      <w:r w:rsidRPr="00B44110">
        <w:rPr>
          <w:rFonts w:ascii="Arial" w:hAnsi="Arial" w:cs="Arial"/>
          <w:sz w:val="22"/>
          <w:szCs w:val="22"/>
          <w:lang w:val="pt"/>
        </w:rPr>
        <w:t>-000, por intermédio d</w:t>
      </w:r>
      <w:r w:rsidR="00A24AE8" w:rsidRPr="00B44110">
        <w:rPr>
          <w:rFonts w:ascii="Arial" w:hAnsi="Arial" w:cs="Arial"/>
          <w:sz w:val="22"/>
          <w:szCs w:val="22"/>
          <w:lang w:val="pt"/>
        </w:rPr>
        <w:t>o Agente de Contratação e Equipe de Apoio</w:t>
      </w:r>
      <w:r w:rsidRPr="00B44110">
        <w:rPr>
          <w:rFonts w:ascii="Arial" w:hAnsi="Arial" w:cs="Arial"/>
          <w:sz w:val="22"/>
          <w:szCs w:val="22"/>
          <w:lang w:val="pt"/>
        </w:rPr>
        <w:t xml:space="preserve">, torna público que, realizará Chamada Pública, com critério de julgamento </w:t>
      </w:r>
      <w:r w:rsidRPr="00B44110">
        <w:rPr>
          <w:rFonts w:ascii="Arial" w:hAnsi="Arial" w:cs="Arial"/>
          <w:b/>
          <w:sz w:val="22"/>
          <w:szCs w:val="22"/>
          <w:lang w:val="pt"/>
        </w:rPr>
        <w:t>MENOR PREÇO</w:t>
      </w:r>
      <w:r w:rsidR="008D7B05">
        <w:rPr>
          <w:rFonts w:ascii="Arial" w:hAnsi="Arial" w:cs="Arial"/>
          <w:b/>
          <w:sz w:val="22"/>
          <w:szCs w:val="22"/>
          <w:lang w:val="pt"/>
        </w:rPr>
        <w:t xml:space="preserve"> GLOBAL</w:t>
      </w:r>
      <w:r w:rsidRPr="00B44110">
        <w:rPr>
          <w:rFonts w:ascii="Arial" w:hAnsi="Arial" w:cs="Arial"/>
          <w:sz w:val="22"/>
          <w:szCs w:val="22"/>
          <w:lang w:val="pt"/>
        </w:rPr>
        <w:t>, no</w:t>
      </w:r>
      <w:r w:rsidR="00A71691">
        <w:rPr>
          <w:rFonts w:ascii="Arial" w:hAnsi="Arial" w:cs="Arial"/>
          <w:sz w:val="22"/>
          <w:szCs w:val="22"/>
          <w:lang w:val="pt"/>
        </w:rPr>
        <w:t xml:space="preserve">s termos </w:t>
      </w:r>
      <w:r w:rsidR="00A71691" w:rsidRPr="00A71691">
        <w:rPr>
          <w:rFonts w:ascii="Arial" w:hAnsi="Arial" w:cs="Arial"/>
          <w:b/>
          <w:sz w:val="22"/>
          <w:szCs w:val="22"/>
          <w:lang w:val="pt"/>
        </w:rPr>
        <w:t>Artigo nº 75, inciso I</w:t>
      </w:r>
      <w:r w:rsidR="00B32628">
        <w:rPr>
          <w:rFonts w:ascii="Arial" w:hAnsi="Arial" w:cs="Arial"/>
          <w:b/>
          <w:sz w:val="22"/>
          <w:szCs w:val="22"/>
          <w:lang w:val="pt"/>
        </w:rPr>
        <w:t>I</w:t>
      </w:r>
      <w:r w:rsidRPr="00A71691">
        <w:rPr>
          <w:rFonts w:ascii="Arial" w:hAnsi="Arial" w:cs="Arial"/>
          <w:b/>
          <w:sz w:val="22"/>
          <w:szCs w:val="22"/>
          <w:lang w:val="pt"/>
        </w:rPr>
        <w:t xml:space="preserve"> da Lei 14.133/2021</w:t>
      </w:r>
      <w:r w:rsidRPr="00B44110">
        <w:rPr>
          <w:rFonts w:ascii="Arial" w:hAnsi="Arial" w:cs="Arial"/>
          <w:sz w:val="22"/>
          <w:szCs w:val="22"/>
          <w:lang w:val="pt"/>
        </w:rPr>
        <w:t xml:space="preserve"> e Resolução Legislativa nº. </w:t>
      </w:r>
      <w:r w:rsidR="00C70D71" w:rsidRPr="00B44110">
        <w:rPr>
          <w:rFonts w:ascii="Arial" w:hAnsi="Arial" w:cs="Arial"/>
          <w:sz w:val="22"/>
          <w:szCs w:val="22"/>
          <w:lang w:val="pt"/>
        </w:rPr>
        <w:t>132</w:t>
      </w:r>
      <w:r w:rsidRPr="00B44110">
        <w:rPr>
          <w:rFonts w:ascii="Arial" w:hAnsi="Arial" w:cs="Arial"/>
          <w:sz w:val="22"/>
          <w:szCs w:val="22"/>
          <w:lang w:val="pt"/>
        </w:rPr>
        <w:t xml:space="preserve">/2023, e as exigências estabelecidas neste Edital, conforme os critérios e procedimentos a seguir definidos, objetivando obter a melhor proposta, observadas as datas e horários discriminados a seguir: </w:t>
      </w:r>
    </w:p>
    <w:p w14:paraId="73C83EDD"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p>
    <w:p w14:paraId="6420A4EF"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r w:rsidRPr="00B44110">
        <w:rPr>
          <w:rFonts w:ascii="Arial" w:hAnsi="Arial" w:cs="Arial"/>
          <w:b/>
          <w:sz w:val="22"/>
          <w:szCs w:val="22"/>
          <w:lang w:val="pt"/>
        </w:rPr>
        <w:t xml:space="preserve">DATA LIMITE PARA APRESENTAÇÃO DA PROPOSTA E DOCUMENTAÇÃO: </w:t>
      </w:r>
    </w:p>
    <w:p w14:paraId="53646061" w14:textId="2A34EA49" w:rsidR="00F76C02" w:rsidRPr="0041698B" w:rsidRDefault="00F76C02" w:rsidP="00F76C02">
      <w:pPr>
        <w:tabs>
          <w:tab w:val="left" w:pos="284"/>
        </w:tabs>
        <w:autoSpaceDE w:val="0"/>
        <w:autoSpaceDN w:val="0"/>
        <w:adjustRightInd w:val="0"/>
        <w:jc w:val="both"/>
        <w:rPr>
          <w:rFonts w:ascii="Arial" w:hAnsi="Arial" w:cs="Arial"/>
          <w:b/>
          <w:sz w:val="22"/>
          <w:szCs w:val="22"/>
          <w:lang w:val="pt"/>
        </w:rPr>
      </w:pPr>
      <w:r w:rsidRPr="0041698B">
        <w:rPr>
          <w:rFonts w:ascii="Arial" w:hAnsi="Arial" w:cs="Arial"/>
          <w:b/>
          <w:sz w:val="22"/>
          <w:szCs w:val="22"/>
          <w:highlight w:val="yellow"/>
          <w:lang w:val="pt"/>
        </w:rPr>
        <w:t xml:space="preserve">DIA </w:t>
      </w:r>
      <w:r w:rsidR="00D041BD">
        <w:rPr>
          <w:rFonts w:ascii="Arial" w:hAnsi="Arial" w:cs="Arial"/>
          <w:b/>
          <w:sz w:val="22"/>
          <w:szCs w:val="22"/>
          <w:highlight w:val="yellow"/>
          <w:lang w:val="pt"/>
        </w:rPr>
        <w:t>30</w:t>
      </w:r>
      <w:r w:rsidRPr="0041698B">
        <w:rPr>
          <w:rFonts w:ascii="Arial" w:hAnsi="Arial" w:cs="Arial"/>
          <w:b/>
          <w:sz w:val="22"/>
          <w:szCs w:val="22"/>
          <w:highlight w:val="yellow"/>
          <w:lang w:val="pt"/>
        </w:rPr>
        <w:t>/</w:t>
      </w:r>
      <w:r w:rsidR="005A7D1D" w:rsidRPr="0041698B">
        <w:rPr>
          <w:rFonts w:ascii="Arial" w:hAnsi="Arial" w:cs="Arial"/>
          <w:b/>
          <w:sz w:val="22"/>
          <w:szCs w:val="22"/>
          <w:highlight w:val="yellow"/>
          <w:lang w:val="pt"/>
        </w:rPr>
        <w:t>0</w:t>
      </w:r>
      <w:r w:rsidR="00B32628">
        <w:rPr>
          <w:rFonts w:ascii="Arial" w:hAnsi="Arial" w:cs="Arial"/>
          <w:b/>
          <w:sz w:val="22"/>
          <w:szCs w:val="22"/>
          <w:highlight w:val="yellow"/>
          <w:lang w:val="pt"/>
        </w:rPr>
        <w:t>9</w:t>
      </w:r>
      <w:r w:rsidRPr="0041698B">
        <w:rPr>
          <w:rFonts w:ascii="Arial" w:hAnsi="Arial" w:cs="Arial"/>
          <w:b/>
          <w:sz w:val="22"/>
          <w:szCs w:val="22"/>
          <w:highlight w:val="yellow"/>
          <w:lang w:val="pt"/>
        </w:rPr>
        <w:t>/202</w:t>
      </w:r>
      <w:r w:rsidR="005A7D1D" w:rsidRPr="0041698B">
        <w:rPr>
          <w:rFonts w:ascii="Arial" w:hAnsi="Arial" w:cs="Arial"/>
          <w:b/>
          <w:sz w:val="22"/>
          <w:szCs w:val="22"/>
          <w:highlight w:val="yellow"/>
          <w:lang w:val="pt"/>
        </w:rPr>
        <w:t>4</w:t>
      </w:r>
      <w:r w:rsidRPr="0041698B">
        <w:rPr>
          <w:rFonts w:ascii="Arial" w:hAnsi="Arial" w:cs="Arial"/>
          <w:b/>
          <w:sz w:val="22"/>
          <w:szCs w:val="22"/>
          <w:highlight w:val="yellow"/>
          <w:lang w:val="pt"/>
        </w:rPr>
        <w:t>, ÀS 23:59 HORAS via e-mail.</w:t>
      </w:r>
    </w:p>
    <w:p w14:paraId="4CD2573C"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p>
    <w:p w14:paraId="3C696526"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r w:rsidRPr="00B44110">
        <w:rPr>
          <w:rFonts w:ascii="Arial" w:hAnsi="Arial" w:cs="Arial"/>
          <w:b/>
          <w:sz w:val="22"/>
          <w:szCs w:val="22"/>
          <w:lang w:val="pt"/>
        </w:rPr>
        <w:t xml:space="preserve">REFERÊNCIA DE HORÁRIO: HORÁRIO DE BRASÍLIA-DF </w:t>
      </w:r>
    </w:p>
    <w:p w14:paraId="325A402B"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p>
    <w:p w14:paraId="4B5C7189"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b/>
          <w:sz w:val="22"/>
          <w:szCs w:val="22"/>
          <w:lang w:val="pt"/>
        </w:rPr>
        <w:t xml:space="preserve">ENDEREÇO ELETRÔNICO PARA ENVIO DA PROPOSTA E DOCUMENTAÇÃO: </w:t>
      </w:r>
      <w:r w:rsidR="00A24AE8" w:rsidRPr="00F67BA9">
        <w:rPr>
          <w:rFonts w:ascii="Arial" w:hAnsi="Arial" w:cs="Arial"/>
          <w:i/>
          <w:color w:val="0070C0"/>
          <w:sz w:val="22"/>
          <w:szCs w:val="22"/>
          <w:u w:val="single"/>
          <w:lang w:val="pt"/>
        </w:rPr>
        <w:t>cmibertioga@gmail.com</w:t>
      </w:r>
    </w:p>
    <w:p w14:paraId="347C6C49"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p>
    <w:p w14:paraId="24530C5B"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b/>
          <w:sz w:val="22"/>
          <w:szCs w:val="22"/>
          <w:lang w:val="pt"/>
        </w:rPr>
        <w:t>LINK DO EDITAL:</w:t>
      </w:r>
      <w:r w:rsidRPr="00B44110">
        <w:rPr>
          <w:rFonts w:ascii="Arial" w:hAnsi="Arial" w:cs="Arial"/>
          <w:sz w:val="22"/>
          <w:szCs w:val="22"/>
          <w:lang w:val="pt"/>
        </w:rPr>
        <w:t xml:space="preserve"> </w:t>
      </w:r>
      <w:r w:rsidR="00A24AE8" w:rsidRPr="00F67BA9">
        <w:rPr>
          <w:rStyle w:val="Hyperlink"/>
          <w:rFonts w:ascii="Arial" w:hAnsi="Arial" w:cs="Arial"/>
          <w:i/>
          <w:color w:val="0070C0"/>
          <w:sz w:val="22"/>
          <w:szCs w:val="22"/>
          <w:lang w:val="pt"/>
        </w:rPr>
        <w:t>https://ibertioga.mg.leg.br/</w:t>
      </w:r>
    </w:p>
    <w:p w14:paraId="210DBEC0"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p>
    <w:p w14:paraId="275B8E5D"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r w:rsidRPr="00B44110">
        <w:rPr>
          <w:rFonts w:ascii="Arial" w:hAnsi="Arial" w:cs="Arial"/>
          <w:b/>
          <w:sz w:val="22"/>
          <w:szCs w:val="22"/>
          <w:lang w:val="pt"/>
        </w:rPr>
        <w:t xml:space="preserve">1.0 – DO OBJETO: </w:t>
      </w:r>
    </w:p>
    <w:p w14:paraId="7E714B9D" w14:textId="49263988" w:rsidR="00F76C02" w:rsidRPr="00F74DAA" w:rsidRDefault="00F76C02" w:rsidP="005A7D1D">
      <w:pPr>
        <w:tabs>
          <w:tab w:val="left" w:pos="284"/>
        </w:tabs>
        <w:autoSpaceDE w:val="0"/>
        <w:autoSpaceDN w:val="0"/>
        <w:adjustRightInd w:val="0"/>
        <w:jc w:val="both"/>
        <w:rPr>
          <w:rFonts w:ascii="Arial" w:hAnsi="Arial" w:cs="Arial"/>
          <w:b/>
          <w:bCs/>
          <w:caps/>
          <w:sz w:val="22"/>
          <w:szCs w:val="22"/>
        </w:rPr>
      </w:pPr>
      <w:proofErr w:type="gramStart"/>
      <w:r w:rsidRPr="00B44110">
        <w:rPr>
          <w:rFonts w:ascii="Arial" w:hAnsi="Arial" w:cs="Arial"/>
          <w:sz w:val="22"/>
          <w:szCs w:val="22"/>
          <w:lang w:val="pt"/>
        </w:rPr>
        <w:t>1.1 Constitui</w:t>
      </w:r>
      <w:proofErr w:type="gramEnd"/>
      <w:r w:rsidRPr="00B44110">
        <w:rPr>
          <w:rFonts w:ascii="Arial" w:hAnsi="Arial" w:cs="Arial"/>
          <w:sz w:val="22"/>
          <w:szCs w:val="22"/>
          <w:lang w:val="pt"/>
        </w:rPr>
        <w:t xml:space="preserve"> objeto desta Chamada Publica </w:t>
      </w:r>
      <w:r w:rsidR="00B32628" w:rsidRPr="00B32628">
        <w:rPr>
          <w:rFonts w:ascii="Arial" w:hAnsi="Arial" w:cs="Arial"/>
          <w:b/>
          <w:bCs/>
          <w:caps/>
          <w:sz w:val="22"/>
          <w:szCs w:val="22"/>
        </w:rPr>
        <w:t>CONTRATAÇÃO DE EMPRESA ESPECIALIZADA PARA PRESTAÇÃO DE SERVIÇO EM CONFECÇÃO, MONTAGEM E INSTALAÇÃO DE MOVEIS PLANEJADOS EM MDF, PARA A CÂMARA MUNICIPAL DE IBERTIOGA/MG.</w:t>
      </w:r>
      <w:r w:rsidRPr="00B44110">
        <w:rPr>
          <w:rFonts w:ascii="Arial" w:hAnsi="Arial" w:cs="Arial"/>
          <w:b/>
          <w:caps/>
          <w:sz w:val="22"/>
          <w:szCs w:val="22"/>
          <w:lang w:val="pt"/>
        </w:rPr>
        <w:t>,</w:t>
      </w:r>
      <w:r w:rsidR="001C3D4A">
        <w:rPr>
          <w:rFonts w:ascii="Arial" w:hAnsi="Arial" w:cs="Arial"/>
          <w:b/>
          <w:sz w:val="22"/>
          <w:szCs w:val="22"/>
          <w:lang w:val="pt"/>
        </w:rPr>
        <w:t xml:space="preserve"> CONFORME, TERMO DE REFERÊNCIA </w:t>
      </w:r>
      <w:r w:rsidRPr="00B44110">
        <w:rPr>
          <w:rFonts w:ascii="Arial" w:hAnsi="Arial" w:cs="Arial"/>
          <w:b/>
          <w:sz w:val="22"/>
          <w:szCs w:val="22"/>
          <w:lang w:val="pt"/>
        </w:rPr>
        <w:t>EM ANEXO</w:t>
      </w:r>
      <w:r w:rsidRPr="00B44110">
        <w:rPr>
          <w:rFonts w:ascii="Arial" w:hAnsi="Arial" w:cs="Arial"/>
          <w:sz w:val="22"/>
          <w:szCs w:val="22"/>
          <w:lang w:val="pt"/>
        </w:rPr>
        <w:t>.</w:t>
      </w:r>
    </w:p>
    <w:p w14:paraId="5B6ED153"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sz w:val="22"/>
          <w:szCs w:val="22"/>
          <w:lang w:val="pt"/>
        </w:rPr>
        <w:t xml:space="preserve">1.2 Compõem este Edital, além das condições específicas, os seguintes documentos: </w:t>
      </w:r>
    </w:p>
    <w:p w14:paraId="456150C4"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sz w:val="22"/>
          <w:szCs w:val="22"/>
          <w:lang w:val="pt"/>
        </w:rPr>
        <w:t xml:space="preserve">1.2.1 – ANEXO I – TERMO DE REFERÊNCIA; </w:t>
      </w:r>
    </w:p>
    <w:p w14:paraId="5B821103" w14:textId="59F3F33D" w:rsidR="00197986"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sz w:val="22"/>
          <w:szCs w:val="22"/>
          <w:lang w:val="pt"/>
        </w:rPr>
        <w:t xml:space="preserve">1.2.2 – ANEXO II – </w:t>
      </w:r>
      <w:r w:rsidR="00197986">
        <w:rPr>
          <w:rFonts w:ascii="Arial" w:hAnsi="Arial" w:cs="Arial"/>
          <w:sz w:val="22"/>
          <w:szCs w:val="22"/>
          <w:lang w:val="pt"/>
        </w:rPr>
        <w:t>PROJETO DOS MÓVEIS E QUANTITATIVOS;</w:t>
      </w:r>
    </w:p>
    <w:p w14:paraId="41645375" w14:textId="273AD7DF" w:rsidR="00F76C02" w:rsidRPr="00B44110" w:rsidRDefault="00197986" w:rsidP="00F76C02">
      <w:pPr>
        <w:tabs>
          <w:tab w:val="left" w:pos="284"/>
        </w:tabs>
        <w:autoSpaceDE w:val="0"/>
        <w:autoSpaceDN w:val="0"/>
        <w:adjustRightInd w:val="0"/>
        <w:jc w:val="both"/>
        <w:rPr>
          <w:rFonts w:ascii="Arial" w:hAnsi="Arial" w:cs="Arial"/>
          <w:sz w:val="22"/>
          <w:szCs w:val="22"/>
          <w:lang w:val="pt"/>
        </w:rPr>
      </w:pPr>
      <w:r>
        <w:rPr>
          <w:rFonts w:ascii="Arial" w:hAnsi="Arial" w:cs="Arial"/>
          <w:sz w:val="22"/>
          <w:szCs w:val="22"/>
          <w:lang w:val="pt"/>
        </w:rPr>
        <w:t xml:space="preserve">1.2.3. ANEXO III - </w:t>
      </w:r>
      <w:r w:rsidR="00F76C02" w:rsidRPr="00B44110">
        <w:rPr>
          <w:rFonts w:ascii="Arial" w:hAnsi="Arial" w:cs="Arial"/>
          <w:sz w:val="22"/>
          <w:szCs w:val="22"/>
          <w:lang w:val="pt"/>
        </w:rPr>
        <w:t xml:space="preserve">MODELO DE PROPOSTA; </w:t>
      </w:r>
    </w:p>
    <w:p w14:paraId="40E28AB1" w14:textId="3BB99773" w:rsidR="00F76C02" w:rsidRPr="00B44110" w:rsidRDefault="00197986" w:rsidP="00F76C02">
      <w:pPr>
        <w:tabs>
          <w:tab w:val="left" w:pos="284"/>
        </w:tabs>
        <w:autoSpaceDE w:val="0"/>
        <w:autoSpaceDN w:val="0"/>
        <w:adjustRightInd w:val="0"/>
        <w:jc w:val="both"/>
        <w:rPr>
          <w:rFonts w:ascii="Arial" w:hAnsi="Arial" w:cs="Arial"/>
          <w:sz w:val="22"/>
          <w:szCs w:val="22"/>
          <w:lang w:val="pt"/>
        </w:rPr>
      </w:pPr>
      <w:r>
        <w:rPr>
          <w:rFonts w:ascii="Arial" w:hAnsi="Arial" w:cs="Arial"/>
          <w:sz w:val="22"/>
          <w:szCs w:val="22"/>
          <w:lang w:val="pt"/>
        </w:rPr>
        <w:t>1.2.3 - ANEXO IV</w:t>
      </w:r>
      <w:r w:rsidR="00F76C02" w:rsidRPr="00B44110">
        <w:rPr>
          <w:rFonts w:ascii="Arial" w:hAnsi="Arial" w:cs="Arial"/>
          <w:sz w:val="22"/>
          <w:szCs w:val="22"/>
          <w:lang w:val="pt"/>
        </w:rPr>
        <w:t xml:space="preserve"> - MINUTA DE CONTRATO.</w:t>
      </w:r>
    </w:p>
    <w:p w14:paraId="4DEF8450"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p>
    <w:p w14:paraId="78B3CCFF"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b/>
          <w:sz w:val="22"/>
          <w:szCs w:val="22"/>
          <w:lang w:val="pt"/>
        </w:rPr>
        <w:t>2.0 – DOS RECURSOS ORÇAMENTÁRIOS:</w:t>
      </w:r>
      <w:r w:rsidRPr="00B44110">
        <w:rPr>
          <w:rFonts w:ascii="Arial" w:hAnsi="Arial" w:cs="Arial"/>
          <w:sz w:val="22"/>
          <w:szCs w:val="22"/>
          <w:lang w:val="pt"/>
        </w:rPr>
        <w:t xml:space="preserve"> </w:t>
      </w:r>
    </w:p>
    <w:p w14:paraId="24CC4DF8" w14:textId="17C1827D"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sz w:val="22"/>
          <w:szCs w:val="22"/>
          <w:lang w:val="pt"/>
        </w:rPr>
        <w:t xml:space="preserve">2.1. As despesas decorrentes desta contratação estão programadas em dotação orçamentária própria, prevista no orçamento do Poder Legislativo Municipal de </w:t>
      </w:r>
      <w:r w:rsidR="00565209" w:rsidRPr="00B44110">
        <w:rPr>
          <w:rFonts w:ascii="Arial" w:hAnsi="Arial" w:cs="Arial"/>
          <w:sz w:val="22"/>
          <w:szCs w:val="22"/>
          <w:lang w:val="pt"/>
        </w:rPr>
        <w:t>Ibertioga</w:t>
      </w:r>
      <w:r w:rsidRPr="00B44110">
        <w:rPr>
          <w:rFonts w:ascii="Arial" w:hAnsi="Arial" w:cs="Arial"/>
          <w:sz w:val="22"/>
          <w:szCs w:val="22"/>
          <w:lang w:val="pt"/>
        </w:rPr>
        <w:t>/MG, exercício de 202</w:t>
      </w:r>
      <w:r w:rsidR="005A7D1D" w:rsidRPr="00B44110">
        <w:rPr>
          <w:rFonts w:ascii="Arial" w:hAnsi="Arial" w:cs="Arial"/>
          <w:sz w:val="22"/>
          <w:szCs w:val="22"/>
          <w:lang w:val="pt"/>
        </w:rPr>
        <w:t>4</w:t>
      </w:r>
      <w:r w:rsidRPr="00B44110">
        <w:rPr>
          <w:rFonts w:ascii="Arial" w:hAnsi="Arial" w:cs="Arial"/>
          <w:sz w:val="22"/>
          <w:szCs w:val="22"/>
          <w:lang w:val="pt"/>
        </w:rPr>
        <w:t>.</w:t>
      </w:r>
    </w:p>
    <w:p w14:paraId="4CD7FC55"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p>
    <w:p w14:paraId="14F82F89"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r w:rsidRPr="00B44110">
        <w:rPr>
          <w:rFonts w:ascii="Arial" w:hAnsi="Arial" w:cs="Arial"/>
          <w:b/>
          <w:sz w:val="22"/>
          <w:szCs w:val="22"/>
          <w:lang w:val="pt"/>
        </w:rPr>
        <w:t xml:space="preserve">3.0 – DO VALOR ESTIMADO: </w:t>
      </w:r>
    </w:p>
    <w:p w14:paraId="10444867" w14:textId="447681D0" w:rsidR="00F76C02" w:rsidRPr="00197986" w:rsidRDefault="00F76C02" w:rsidP="00F76C02">
      <w:pPr>
        <w:tabs>
          <w:tab w:val="left" w:pos="284"/>
        </w:tabs>
        <w:autoSpaceDE w:val="0"/>
        <w:autoSpaceDN w:val="0"/>
        <w:adjustRightInd w:val="0"/>
        <w:jc w:val="both"/>
        <w:rPr>
          <w:rFonts w:ascii="Arial" w:hAnsi="Arial" w:cs="Arial"/>
          <w:b/>
          <w:color w:val="FF0000"/>
          <w:sz w:val="22"/>
          <w:szCs w:val="22"/>
          <w:lang w:val="pt"/>
        </w:rPr>
      </w:pPr>
      <w:r w:rsidRPr="00B44110">
        <w:rPr>
          <w:rFonts w:ascii="Arial" w:hAnsi="Arial" w:cs="Arial"/>
          <w:sz w:val="22"/>
          <w:szCs w:val="22"/>
          <w:lang w:val="pt"/>
        </w:rPr>
        <w:t xml:space="preserve">3.1 - O valor global estimado para contratação será de </w:t>
      </w:r>
      <w:r w:rsidR="00860CB5" w:rsidRPr="00D041BD">
        <w:rPr>
          <w:rFonts w:ascii="Arial" w:hAnsi="Arial" w:cs="Arial"/>
          <w:b/>
          <w:sz w:val="22"/>
          <w:szCs w:val="22"/>
          <w:lang w:val="pt"/>
        </w:rPr>
        <w:t>R$</w:t>
      </w:r>
      <w:r w:rsidR="00D041BD" w:rsidRPr="00D041BD">
        <w:rPr>
          <w:rFonts w:ascii="Arial" w:hAnsi="Arial" w:cs="Arial"/>
          <w:b/>
          <w:sz w:val="22"/>
          <w:szCs w:val="22"/>
          <w:lang w:val="pt"/>
        </w:rPr>
        <w:t xml:space="preserve"> 59.887,95 </w:t>
      </w:r>
      <w:r w:rsidR="00B32628" w:rsidRPr="00D041BD">
        <w:rPr>
          <w:rFonts w:ascii="Arial" w:hAnsi="Arial" w:cs="Arial"/>
          <w:b/>
          <w:sz w:val="22"/>
          <w:szCs w:val="22"/>
          <w:lang w:val="pt"/>
        </w:rPr>
        <w:t xml:space="preserve">(cinquenta e nove mil oitocentos e oitenta </w:t>
      </w:r>
      <w:r w:rsidR="00D041BD" w:rsidRPr="00D041BD">
        <w:rPr>
          <w:rFonts w:ascii="Arial" w:hAnsi="Arial" w:cs="Arial"/>
          <w:b/>
          <w:sz w:val="22"/>
          <w:szCs w:val="22"/>
          <w:lang w:val="pt"/>
        </w:rPr>
        <w:t>e sete reais e noventa e cinco centavos</w:t>
      </w:r>
      <w:r w:rsidR="00565209" w:rsidRPr="00D041BD">
        <w:rPr>
          <w:rFonts w:ascii="Arial" w:hAnsi="Arial" w:cs="Arial"/>
          <w:b/>
          <w:sz w:val="22"/>
          <w:szCs w:val="22"/>
          <w:lang w:val="pt"/>
        </w:rPr>
        <w:t>)</w:t>
      </w:r>
      <w:r w:rsidR="008D7B05" w:rsidRPr="00D041BD">
        <w:rPr>
          <w:rFonts w:ascii="Arial" w:hAnsi="Arial" w:cs="Arial"/>
          <w:b/>
          <w:sz w:val="22"/>
          <w:szCs w:val="22"/>
          <w:lang w:val="pt"/>
        </w:rPr>
        <w:t>.</w:t>
      </w:r>
    </w:p>
    <w:p w14:paraId="61542CB2" w14:textId="77777777" w:rsidR="00F61E7A" w:rsidRDefault="00F61E7A" w:rsidP="00F76C02">
      <w:pPr>
        <w:tabs>
          <w:tab w:val="left" w:pos="284"/>
        </w:tabs>
        <w:autoSpaceDE w:val="0"/>
        <w:autoSpaceDN w:val="0"/>
        <w:adjustRightInd w:val="0"/>
        <w:jc w:val="both"/>
        <w:rPr>
          <w:rFonts w:ascii="Arial" w:hAnsi="Arial" w:cs="Arial"/>
          <w:b/>
          <w:sz w:val="22"/>
          <w:szCs w:val="22"/>
          <w:lang w:val="pt"/>
        </w:rPr>
      </w:pPr>
    </w:p>
    <w:p w14:paraId="125D54FA" w14:textId="1B67AFCC" w:rsidR="00F61E7A" w:rsidRPr="000A5734" w:rsidRDefault="00F61E7A" w:rsidP="00F61E7A">
      <w:pPr>
        <w:jc w:val="both"/>
        <w:rPr>
          <w:rFonts w:ascii="Arial" w:hAnsi="Arial" w:cs="Arial"/>
          <w:b/>
          <w:sz w:val="22"/>
          <w:szCs w:val="22"/>
        </w:rPr>
      </w:pPr>
      <w:r>
        <w:rPr>
          <w:rFonts w:ascii="Arial" w:hAnsi="Arial" w:cs="Arial"/>
          <w:b/>
          <w:sz w:val="22"/>
          <w:szCs w:val="22"/>
          <w:lang w:val="pt"/>
        </w:rPr>
        <w:t xml:space="preserve">3.1 </w:t>
      </w:r>
      <w:r w:rsidR="00860CB5">
        <w:rPr>
          <w:rFonts w:ascii="Arial" w:hAnsi="Arial" w:cs="Arial"/>
          <w:b/>
          <w:sz w:val="22"/>
          <w:szCs w:val="22"/>
          <w:lang w:val="pt"/>
        </w:rPr>
        <w:t>–</w:t>
      </w:r>
      <w:r>
        <w:rPr>
          <w:rFonts w:ascii="Arial" w:hAnsi="Arial" w:cs="Arial"/>
          <w:b/>
          <w:sz w:val="22"/>
          <w:szCs w:val="22"/>
          <w:lang w:val="pt"/>
        </w:rPr>
        <w:t xml:space="preserve"> </w:t>
      </w:r>
      <w:r w:rsidR="00860CB5">
        <w:rPr>
          <w:rFonts w:ascii="Arial" w:hAnsi="Arial" w:cs="Arial"/>
          <w:b/>
          <w:sz w:val="22"/>
          <w:szCs w:val="22"/>
        </w:rPr>
        <w:t>Do Local de Entrega dos móveis</w:t>
      </w:r>
      <w:r w:rsidRPr="000A5734">
        <w:rPr>
          <w:rFonts w:ascii="Arial" w:hAnsi="Arial" w:cs="Arial"/>
          <w:b/>
          <w:sz w:val="22"/>
          <w:szCs w:val="22"/>
        </w:rPr>
        <w:t>:</w:t>
      </w:r>
    </w:p>
    <w:p w14:paraId="73454D71" w14:textId="77777777" w:rsidR="00860CB5" w:rsidRDefault="00A71691" w:rsidP="00F61E7A">
      <w:pPr>
        <w:jc w:val="both"/>
        <w:rPr>
          <w:rFonts w:ascii="Arial" w:hAnsi="Arial" w:cs="Arial"/>
          <w:color w:val="FF0000"/>
          <w:sz w:val="22"/>
          <w:szCs w:val="22"/>
        </w:rPr>
      </w:pPr>
      <w:r>
        <w:rPr>
          <w:rFonts w:ascii="Arial" w:hAnsi="Arial" w:cs="Arial"/>
          <w:kern w:val="2"/>
          <w:sz w:val="22"/>
          <w:szCs w:val="22"/>
          <w:lang w:eastAsia="ar-SA"/>
        </w:rPr>
        <w:t xml:space="preserve">3.1.1 </w:t>
      </w:r>
      <w:r w:rsidR="00860CB5">
        <w:rPr>
          <w:rFonts w:ascii="Arial" w:hAnsi="Arial" w:cs="Arial"/>
          <w:kern w:val="2"/>
          <w:sz w:val="22"/>
          <w:szCs w:val="22"/>
          <w:lang w:eastAsia="ar-SA"/>
        </w:rPr>
        <w:t>–</w:t>
      </w:r>
      <w:r>
        <w:rPr>
          <w:rFonts w:ascii="Arial" w:hAnsi="Arial" w:cs="Arial"/>
          <w:kern w:val="2"/>
          <w:sz w:val="22"/>
          <w:szCs w:val="22"/>
          <w:lang w:eastAsia="ar-SA"/>
        </w:rPr>
        <w:t xml:space="preserve"> </w:t>
      </w:r>
      <w:r w:rsidR="00860CB5">
        <w:rPr>
          <w:rFonts w:ascii="Arial" w:hAnsi="Arial" w:cs="Arial"/>
          <w:kern w:val="2"/>
          <w:sz w:val="22"/>
          <w:szCs w:val="22"/>
          <w:lang w:eastAsia="ar-SA"/>
        </w:rPr>
        <w:t xml:space="preserve">Os móveis deverão ser entregues </w:t>
      </w:r>
      <w:r w:rsidR="00860CB5" w:rsidRPr="000A5734">
        <w:rPr>
          <w:rFonts w:ascii="Arial" w:hAnsi="Arial" w:cs="Arial"/>
          <w:kern w:val="2"/>
          <w:sz w:val="22"/>
          <w:szCs w:val="22"/>
          <w:lang w:eastAsia="ar-SA"/>
        </w:rPr>
        <w:t xml:space="preserve">na </w:t>
      </w:r>
      <w:r w:rsidR="00860CB5" w:rsidRPr="000A5734">
        <w:rPr>
          <w:rFonts w:ascii="Arial" w:hAnsi="Arial" w:cs="Arial"/>
          <w:sz w:val="22"/>
          <w:szCs w:val="22"/>
        </w:rPr>
        <w:t xml:space="preserve">Câmara Municipal de Ibertioga, </w:t>
      </w:r>
      <w:r w:rsidR="00860CB5" w:rsidRPr="00E66886">
        <w:rPr>
          <w:rFonts w:ascii="Arial" w:hAnsi="Arial" w:cs="Arial"/>
          <w:sz w:val="22"/>
          <w:szCs w:val="22"/>
        </w:rPr>
        <w:t>localizada a Rua Espirito Santo, 32, Centro, Ibertioga, MG</w:t>
      </w:r>
      <w:r w:rsidR="00860CB5" w:rsidRPr="000A5734">
        <w:rPr>
          <w:rFonts w:ascii="Arial" w:hAnsi="Arial" w:cs="Arial"/>
          <w:color w:val="FF0000"/>
          <w:sz w:val="22"/>
          <w:szCs w:val="22"/>
        </w:rPr>
        <w:t xml:space="preserve">. </w:t>
      </w:r>
    </w:p>
    <w:p w14:paraId="04DE0E35" w14:textId="06FB015C" w:rsidR="00860CB5" w:rsidRDefault="00860CB5" w:rsidP="00F61E7A">
      <w:pPr>
        <w:jc w:val="both"/>
        <w:rPr>
          <w:rFonts w:ascii="Arial" w:hAnsi="Arial" w:cs="Arial"/>
          <w:sz w:val="22"/>
          <w:szCs w:val="22"/>
        </w:rPr>
      </w:pPr>
      <w:r>
        <w:rPr>
          <w:rFonts w:ascii="Arial" w:hAnsi="Arial" w:cs="Arial"/>
          <w:kern w:val="2"/>
          <w:sz w:val="22"/>
          <w:szCs w:val="22"/>
          <w:lang w:eastAsia="ar-SA"/>
        </w:rPr>
        <w:lastRenderedPageBreak/>
        <w:t>3.1.2. A empresa interessada em prestar os serviços poderá realizar vi</w:t>
      </w:r>
      <w:r w:rsidR="00F61E7A" w:rsidRPr="000A5734">
        <w:rPr>
          <w:rFonts w:ascii="Arial" w:hAnsi="Arial" w:cs="Arial"/>
          <w:kern w:val="2"/>
          <w:sz w:val="22"/>
          <w:szCs w:val="22"/>
          <w:lang w:eastAsia="ar-SA"/>
        </w:rPr>
        <w:t>sita</w:t>
      </w:r>
      <w:r>
        <w:rPr>
          <w:rFonts w:ascii="Arial" w:hAnsi="Arial" w:cs="Arial"/>
          <w:kern w:val="2"/>
          <w:sz w:val="22"/>
          <w:szCs w:val="22"/>
          <w:lang w:eastAsia="ar-SA"/>
        </w:rPr>
        <w:t xml:space="preserve"> prévia à sede do Legislativo para averiguação do local de entrega e montagem dos móveis, podendo agendar </w:t>
      </w:r>
      <w:r>
        <w:rPr>
          <w:rFonts w:ascii="Arial" w:hAnsi="Arial" w:cs="Arial"/>
          <w:sz w:val="22"/>
          <w:szCs w:val="22"/>
        </w:rPr>
        <w:t>com a Comissão de licitação, pelo</w:t>
      </w:r>
      <w:r w:rsidR="00F61E7A" w:rsidRPr="000A5734">
        <w:rPr>
          <w:rFonts w:ascii="Arial" w:hAnsi="Arial" w:cs="Arial"/>
          <w:sz w:val="22"/>
          <w:szCs w:val="22"/>
        </w:rPr>
        <w:t xml:space="preserve"> telefone (32)</w:t>
      </w:r>
      <w:r w:rsidR="00F61E7A">
        <w:rPr>
          <w:rFonts w:ascii="Arial" w:hAnsi="Arial" w:cs="Arial"/>
          <w:sz w:val="22"/>
          <w:szCs w:val="22"/>
        </w:rPr>
        <w:t>3347</w:t>
      </w:r>
      <w:r w:rsidR="00F61E7A" w:rsidRPr="000A5734">
        <w:rPr>
          <w:rFonts w:ascii="Arial" w:hAnsi="Arial" w:cs="Arial"/>
          <w:sz w:val="22"/>
          <w:szCs w:val="22"/>
        </w:rPr>
        <w:t>-1</w:t>
      </w:r>
      <w:r w:rsidR="00F61E7A">
        <w:rPr>
          <w:rFonts w:ascii="Arial" w:hAnsi="Arial" w:cs="Arial"/>
          <w:sz w:val="22"/>
          <w:szCs w:val="22"/>
        </w:rPr>
        <w:t>227</w:t>
      </w:r>
      <w:r>
        <w:rPr>
          <w:rFonts w:ascii="Arial" w:hAnsi="Arial" w:cs="Arial"/>
          <w:sz w:val="22"/>
          <w:szCs w:val="22"/>
        </w:rPr>
        <w:t>.</w:t>
      </w:r>
    </w:p>
    <w:p w14:paraId="63A2C828" w14:textId="69C660B0" w:rsidR="00F61E7A" w:rsidRDefault="00A71691" w:rsidP="00F61E7A">
      <w:pPr>
        <w:autoSpaceDE w:val="0"/>
        <w:autoSpaceDN w:val="0"/>
        <w:adjustRightInd w:val="0"/>
        <w:jc w:val="both"/>
        <w:rPr>
          <w:rFonts w:ascii="Arial" w:hAnsi="Arial" w:cs="Arial"/>
          <w:sz w:val="22"/>
          <w:szCs w:val="22"/>
        </w:rPr>
      </w:pPr>
      <w:r>
        <w:rPr>
          <w:rFonts w:ascii="Arial" w:hAnsi="Arial" w:cs="Arial"/>
          <w:sz w:val="22"/>
          <w:szCs w:val="22"/>
        </w:rPr>
        <w:t xml:space="preserve">3.1.3 </w:t>
      </w:r>
      <w:r w:rsidR="00860CB5">
        <w:rPr>
          <w:rFonts w:ascii="Arial" w:hAnsi="Arial" w:cs="Arial"/>
          <w:sz w:val="22"/>
          <w:szCs w:val="22"/>
        </w:rPr>
        <w:t>–</w:t>
      </w:r>
      <w:r>
        <w:rPr>
          <w:rFonts w:ascii="Arial" w:hAnsi="Arial" w:cs="Arial"/>
          <w:sz w:val="22"/>
          <w:szCs w:val="22"/>
        </w:rPr>
        <w:t xml:space="preserve"> </w:t>
      </w:r>
      <w:r w:rsidR="00860CB5">
        <w:rPr>
          <w:rFonts w:ascii="Arial" w:hAnsi="Arial" w:cs="Arial"/>
          <w:sz w:val="22"/>
          <w:szCs w:val="22"/>
        </w:rPr>
        <w:t xml:space="preserve">A visita é opcional e poderá ser realizada em dias uteis das 13 às 16 horas. </w:t>
      </w:r>
      <w:r w:rsidR="00F61E7A" w:rsidRPr="000A5734">
        <w:rPr>
          <w:rFonts w:ascii="Arial" w:hAnsi="Arial" w:cs="Arial"/>
          <w:sz w:val="22"/>
          <w:szCs w:val="22"/>
        </w:rPr>
        <w:t>Por ocasião da visita será fornecida uma declaração de vistoria</w:t>
      </w:r>
      <w:r w:rsidR="00860CB5">
        <w:rPr>
          <w:rFonts w:ascii="Arial" w:hAnsi="Arial" w:cs="Arial"/>
          <w:sz w:val="22"/>
          <w:szCs w:val="22"/>
        </w:rPr>
        <w:t>.</w:t>
      </w:r>
    </w:p>
    <w:p w14:paraId="6E85E9E9" w14:textId="77777777" w:rsidR="00513C5A" w:rsidRDefault="00513C5A" w:rsidP="00F61E7A">
      <w:pPr>
        <w:autoSpaceDE w:val="0"/>
        <w:autoSpaceDN w:val="0"/>
        <w:adjustRightInd w:val="0"/>
        <w:jc w:val="both"/>
        <w:rPr>
          <w:rFonts w:ascii="Arial" w:hAnsi="Arial" w:cs="Arial"/>
          <w:sz w:val="22"/>
          <w:szCs w:val="22"/>
        </w:rPr>
      </w:pPr>
    </w:p>
    <w:p w14:paraId="73B2635E" w14:textId="12ADD378" w:rsidR="00513C5A" w:rsidRPr="00513C5A" w:rsidRDefault="00513C5A" w:rsidP="00513C5A">
      <w:pPr>
        <w:autoSpaceDE w:val="0"/>
        <w:autoSpaceDN w:val="0"/>
        <w:adjustRightInd w:val="0"/>
        <w:jc w:val="both"/>
        <w:rPr>
          <w:rFonts w:ascii="Arial" w:hAnsi="Arial" w:cs="Arial"/>
          <w:b/>
          <w:sz w:val="22"/>
          <w:szCs w:val="22"/>
        </w:rPr>
      </w:pPr>
      <w:r w:rsidRPr="00513C5A">
        <w:rPr>
          <w:rFonts w:ascii="Arial" w:hAnsi="Arial" w:cs="Arial"/>
          <w:b/>
          <w:sz w:val="22"/>
          <w:szCs w:val="22"/>
        </w:rPr>
        <w:t>3.2.</w:t>
      </w:r>
      <w:r w:rsidRPr="00513C5A">
        <w:rPr>
          <w:b/>
        </w:rPr>
        <w:t xml:space="preserve"> </w:t>
      </w:r>
      <w:r w:rsidRPr="00513C5A">
        <w:rPr>
          <w:rFonts w:ascii="Arial" w:hAnsi="Arial" w:cs="Arial"/>
          <w:b/>
          <w:sz w:val="22"/>
          <w:szCs w:val="22"/>
        </w:rPr>
        <w:t>Condições de Entrega</w:t>
      </w:r>
    </w:p>
    <w:p w14:paraId="1D9B01AA" w14:textId="03212F4C" w:rsidR="00513C5A" w:rsidRPr="00513C5A" w:rsidRDefault="00513C5A" w:rsidP="00513C5A">
      <w:pPr>
        <w:autoSpaceDE w:val="0"/>
        <w:autoSpaceDN w:val="0"/>
        <w:adjustRightInd w:val="0"/>
        <w:jc w:val="both"/>
        <w:rPr>
          <w:rFonts w:ascii="Arial" w:hAnsi="Arial" w:cs="Arial"/>
          <w:sz w:val="22"/>
          <w:szCs w:val="22"/>
        </w:rPr>
      </w:pPr>
      <w:r>
        <w:rPr>
          <w:rFonts w:ascii="Arial" w:hAnsi="Arial" w:cs="Arial"/>
          <w:sz w:val="22"/>
          <w:szCs w:val="22"/>
        </w:rPr>
        <w:t xml:space="preserve">3.2.1. </w:t>
      </w:r>
      <w:r w:rsidRPr="00513C5A">
        <w:rPr>
          <w:rFonts w:ascii="Arial" w:hAnsi="Arial" w:cs="Arial"/>
          <w:sz w:val="22"/>
          <w:szCs w:val="22"/>
        </w:rPr>
        <w:t xml:space="preserve">O prazo de entrega dos bens é de 30 (trinta) dias, contados do recebimento da ordem de </w:t>
      </w:r>
      <w:proofErr w:type="gramStart"/>
      <w:r w:rsidRPr="00513C5A">
        <w:rPr>
          <w:rFonts w:ascii="Arial" w:hAnsi="Arial" w:cs="Arial"/>
          <w:sz w:val="22"/>
          <w:szCs w:val="22"/>
        </w:rPr>
        <w:t>fornecimento(</w:t>
      </w:r>
      <w:proofErr w:type="gramEnd"/>
      <w:r w:rsidRPr="00513C5A">
        <w:rPr>
          <w:rFonts w:ascii="Arial" w:hAnsi="Arial" w:cs="Arial"/>
          <w:sz w:val="22"/>
          <w:szCs w:val="22"/>
        </w:rPr>
        <w:t>solicitação formal da Contratante), em remessa única.</w:t>
      </w:r>
    </w:p>
    <w:p w14:paraId="226B8595" w14:textId="77921133" w:rsidR="00513C5A" w:rsidRDefault="00513C5A" w:rsidP="00513C5A">
      <w:pPr>
        <w:autoSpaceDE w:val="0"/>
        <w:autoSpaceDN w:val="0"/>
        <w:adjustRightInd w:val="0"/>
        <w:jc w:val="both"/>
        <w:rPr>
          <w:rFonts w:ascii="Arial" w:hAnsi="Arial" w:cs="Arial"/>
          <w:sz w:val="22"/>
          <w:szCs w:val="22"/>
        </w:rPr>
      </w:pPr>
      <w:r>
        <w:rPr>
          <w:rFonts w:ascii="Arial" w:hAnsi="Arial" w:cs="Arial"/>
          <w:sz w:val="22"/>
          <w:szCs w:val="22"/>
        </w:rPr>
        <w:t xml:space="preserve">3.2.2. </w:t>
      </w:r>
      <w:r w:rsidRPr="00513C5A">
        <w:rPr>
          <w:rFonts w:ascii="Arial" w:hAnsi="Arial" w:cs="Arial"/>
          <w:sz w:val="22"/>
          <w:szCs w:val="22"/>
        </w:rPr>
        <w:t>Caso não seja possível a entrega na data assinalada, a empresa deverá comunicar as razões respectivas</w:t>
      </w:r>
      <w:r>
        <w:rPr>
          <w:rFonts w:ascii="Arial" w:hAnsi="Arial" w:cs="Arial"/>
          <w:sz w:val="22"/>
          <w:szCs w:val="22"/>
        </w:rPr>
        <w:t xml:space="preserve"> </w:t>
      </w:r>
      <w:r w:rsidRPr="00513C5A">
        <w:rPr>
          <w:rFonts w:ascii="Arial" w:hAnsi="Arial" w:cs="Arial"/>
          <w:sz w:val="22"/>
          <w:szCs w:val="22"/>
        </w:rPr>
        <w:t>com pelo menos 2 (dois) dias de antecedência para que qualquer pleito de prorrogação de prazo seja analisado,</w:t>
      </w:r>
      <w:r>
        <w:rPr>
          <w:rFonts w:ascii="Arial" w:hAnsi="Arial" w:cs="Arial"/>
          <w:sz w:val="22"/>
          <w:szCs w:val="22"/>
        </w:rPr>
        <w:t xml:space="preserve"> </w:t>
      </w:r>
      <w:r w:rsidRPr="00513C5A">
        <w:rPr>
          <w:rFonts w:ascii="Arial" w:hAnsi="Arial" w:cs="Arial"/>
          <w:sz w:val="22"/>
          <w:szCs w:val="22"/>
        </w:rPr>
        <w:t>ressalvadas situações de caso fortuito e força maior.</w:t>
      </w:r>
    </w:p>
    <w:p w14:paraId="48234D41" w14:textId="77777777" w:rsidR="005D5FF3" w:rsidRDefault="005D5FF3" w:rsidP="00513C5A">
      <w:pPr>
        <w:autoSpaceDE w:val="0"/>
        <w:autoSpaceDN w:val="0"/>
        <w:adjustRightInd w:val="0"/>
        <w:jc w:val="both"/>
        <w:rPr>
          <w:rFonts w:ascii="Arial" w:hAnsi="Arial" w:cs="Arial"/>
          <w:sz w:val="22"/>
          <w:szCs w:val="22"/>
        </w:rPr>
      </w:pPr>
    </w:p>
    <w:p w14:paraId="70D65C62" w14:textId="0D42DE0F" w:rsidR="005D5FF3" w:rsidRPr="005D5FF3" w:rsidRDefault="005D5FF3" w:rsidP="005D5FF3">
      <w:pPr>
        <w:autoSpaceDE w:val="0"/>
        <w:autoSpaceDN w:val="0"/>
        <w:adjustRightInd w:val="0"/>
        <w:jc w:val="both"/>
        <w:rPr>
          <w:rFonts w:ascii="Arial" w:hAnsi="Arial" w:cs="Arial"/>
          <w:b/>
          <w:sz w:val="22"/>
          <w:szCs w:val="22"/>
        </w:rPr>
      </w:pPr>
      <w:r w:rsidRPr="005D5FF3">
        <w:rPr>
          <w:rFonts w:ascii="Arial" w:hAnsi="Arial" w:cs="Arial"/>
          <w:b/>
          <w:sz w:val="22"/>
          <w:szCs w:val="22"/>
        </w:rPr>
        <w:t>3.3. Garantia, manutenção e assistência técnica.</w:t>
      </w:r>
    </w:p>
    <w:p w14:paraId="6AA31967" w14:textId="3008A51F" w:rsidR="005D5FF3" w:rsidRPr="005D5FF3" w:rsidRDefault="005D5FF3" w:rsidP="005D5FF3">
      <w:pPr>
        <w:autoSpaceDE w:val="0"/>
        <w:autoSpaceDN w:val="0"/>
        <w:adjustRightInd w:val="0"/>
        <w:jc w:val="both"/>
        <w:rPr>
          <w:rFonts w:ascii="Arial" w:hAnsi="Arial" w:cs="Arial"/>
          <w:sz w:val="22"/>
          <w:szCs w:val="22"/>
        </w:rPr>
      </w:pPr>
      <w:r>
        <w:rPr>
          <w:rFonts w:ascii="Arial" w:hAnsi="Arial" w:cs="Arial"/>
          <w:sz w:val="22"/>
          <w:szCs w:val="22"/>
        </w:rPr>
        <w:t xml:space="preserve">3.3.1. </w:t>
      </w:r>
      <w:r w:rsidRPr="005D5FF3">
        <w:rPr>
          <w:rFonts w:ascii="Arial" w:hAnsi="Arial" w:cs="Arial"/>
          <w:sz w:val="22"/>
          <w:szCs w:val="22"/>
        </w:rPr>
        <w:t>O prazo de garantia contratual dos bens, complementar à garantia legal, é de, no mínimo, 90 (noventa), ou</w:t>
      </w:r>
      <w:r>
        <w:rPr>
          <w:rFonts w:ascii="Arial" w:hAnsi="Arial" w:cs="Arial"/>
          <w:sz w:val="22"/>
          <w:szCs w:val="22"/>
        </w:rPr>
        <w:t xml:space="preserve"> </w:t>
      </w:r>
      <w:r w:rsidRPr="005D5FF3">
        <w:rPr>
          <w:rFonts w:ascii="Arial" w:hAnsi="Arial" w:cs="Arial"/>
          <w:sz w:val="22"/>
          <w:szCs w:val="22"/>
        </w:rPr>
        <w:t>pelo prazo fornecido pelo fabricante, se superior, contado a partir do primeiro dia útil subsequente à data do</w:t>
      </w:r>
      <w:r>
        <w:rPr>
          <w:rFonts w:ascii="Arial" w:hAnsi="Arial" w:cs="Arial"/>
          <w:sz w:val="22"/>
          <w:szCs w:val="22"/>
        </w:rPr>
        <w:t xml:space="preserve"> </w:t>
      </w:r>
      <w:r w:rsidRPr="005D5FF3">
        <w:rPr>
          <w:rFonts w:ascii="Arial" w:hAnsi="Arial" w:cs="Arial"/>
          <w:sz w:val="22"/>
          <w:szCs w:val="22"/>
        </w:rPr>
        <w:t>recebimento definitivo do objeto.</w:t>
      </w:r>
    </w:p>
    <w:p w14:paraId="0E1283B9" w14:textId="63D776B6" w:rsidR="005D5FF3" w:rsidRPr="005D5FF3" w:rsidRDefault="005D5FF3" w:rsidP="005D5FF3">
      <w:pPr>
        <w:autoSpaceDE w:val="0"/>
        <w:autoSpaceDN w:val="0"/>
        <w:adjustRightInd w:val="0"/>
        <w:jc w:val="both"/>
        <w:rPr>
          <w:rFonts w:ascii="Arial" w:hAnsi="Arial" w:cs="Arial"/>
          <w:sz w:val="22"/>
          <w:szCs w:val="22"/>
        </w:rPr>
      </w:pPr>
      <w:r>
        <w:rPr>
          <w:rFonts w:ascii="Arial" w:hAnsi="Arial" w:cs="Arial"/>
          <w:sz w:val="22"/>
          <w:szCs w:val="22"/>
        </w:rPr>
        <w:t xml:space="preserve">3.3.2. </w:t>
      </w:r>
      <w:r w:rsidRPr="005D5FF3">
        <w:rPr>
          <w:rFonts w:ascii="Arial" w:hAnsi="Arial" w:cs="Arial"/>
          <w:sz w:val="22"/>
          <w:szCs w:val="22"/>
        </w:rPr>
        <w:t>A garantia será prestada com vistas a manter os equipamentos fornecidos em perfeitas condições de uso,</w:t>
      </w:r>
      <w:r>
        <w:rPr>
          <w:rFonts w:ascii="Arial" w:hAnsi="Arial" w:cs="Arial"/>
          <w:sz w:val="22"/>
          <w:szCs w:val="22"/>
        </w:rPr>
        <w:t xml:space="preserve"> </w:t>
      </w:r>
      <w:r w:rsidRPr="005D5FF3">
        <w:rPr>
          <w:rFonts w:ascii="Arial" w:hAnsi="Arial" w:cs="Arial"/>
          <w:sz w:val="22"/>
          <w:szCs w:val="22"/>
        </w:rPr>
        <w:t>sem qualquer ônus ou custo adicional para o Contratante.</w:t>
      </w:r>
    </w:p>
    <w:p w14:paraId="77541AFB" w14:textId="6ABF8A4F" w:rsidR="005D5FF3" w:rsidRPr="005D5FF3" w:rsidRDefault="005D5FF3" w:rsidP="005D5FF3">
      <w:pPr>
        <w:autoSpaceDE w:val="0"/>
        <w:autoSpaceDN w:val="0"/>
        <w:adjustRightInd w:val="0"/>
        <w:jc w:val="both"/>
        <w:rPr>
          <w:rFonts w:ascii="Arial" w:hAnsi="Arial" w:cs="Arial"/>
          <w:sz w:val="22"/>
          <w:szCs w:val="22"/>
        </w:rPr>
      </w:pPr>
      <w:r>
        <w:rPr>
          <w:rFonts w:ascii="Arial" w:hAnsi="Arial" w:cs="Arial"/>
          <w:sz w:val="22"/>
          <w:szCs w:val="22"/>
        </w:rPr>
        <w:t xml:space="preserve">3.3.3. </w:t>
      </w:r>
      <w:r w:rsidRPr="005D5FF3">
        <w:rPr>
          <w:rFonts w:ascii="Arial" w:hAnsi="Arial" w:cs="Arial"/>
          <w:sz w:val="22"/>
          <w:szCs w:val="22"/>
        </w:rPr>
        <w:t>A garantia abrange a realização da manutenção corretiva dos bens pelo próprio Contratado, ou, se for ocaso, por meio de assistência técnica autorizada, de acordo com as normas técnicas específicas.</w:t>
      </w:r>
    </w:p>
    <w:p w14:paraId="709C1A06" w14:textId="3918ED92" w:rsidR="005D5FF3" w:rsidRPr="005D5FF3" w:rsidRDefault="005D5FF3" w:rsidP="005D5FF3">
      <w:pPr>
        <w:autoSpaceDE w:val="0"/>
        <w:autoSpaceDN w:val="0"/>
        <w:adjustRightInd w:val="0"/>
        <w:jc w:val="both"/>
        <w:rPr>
          <w:rFonts w:ascii="Arial" w:hAnsi="Arial" w:cs="Arial"/>
          <w:sz w:val="22"/>
          <w:szCs w:val="22"/>
        </w:rPr>
      </w:pPr>
      <w:r>
        <w:rPr>
          <w:rFonts w:ascii="Arial" w:hAnsi="Arial" w:cs="Arial"/>
          <w:sz w:val="22"/>
          <w:szCs w:val="22"/>
        </w:rPr>
        <w:t xml:space="preserve">3.3.4. </w:t>
      </w:r>
      <w:r w:rsidRPr="005D5FF3">
        <w:rPr>
          <w:rFonts w:ascii="Arial" w:hAnsi="Arial" w:cs="Arial"/>
          <w:sz w:val="22"/>
          <w:szCs w:val="22"/>
        </w:rPr>
        <w:t>Entende-se por manutenção corretiva aquela destinada a corrigir os defeitos apresentados pelos bens,</w:t>
      </w:r>
      <w:r>
        <w:rPr>
          <w:rFonts w:ascii="Arial" w:hAnsi="Arial" w:cs="Arial"/>
          <w:sz w:val="22"/>
          <w:szCs w:val="22"/>
        </w:rPr>
        <w:t xml:space="preserve"> </w:t>
      </w:r>
      <w:r w:rsidRPr="005D5FF3">
        <w:rPr>
          <w:rFonts w:ascii="Arial" w:hAnsi="Arial" w:cs="Arial"/>
          <w:sz w:val="22"/>
          <w:szCs w:val="22"/>
        </w:rPr>
        <w:t>compreendendo a substituição de peças, a realização de ajustes, reparos e correções necessárias.</w:t>
      </w:r>
    </w:p>
    <w:p w14:paraId="2F9F4859" w14:textId="05DA62E3" w:rsidR="005D5FF3" w:rsidRPr="005D5FF3" w:rsidRDefault="005D5FF3" w:rsidP="005D5FF3">
      <w:pPr>
        <w:autoSpaceDE w:val="0"/>
        <w:autoSpaceDN w:val="0"/>
        <w:adjustRightInd w:val="0"/>
        <w:jc w:val="both"/>
        <w:rPr>
          <w:rFonts w:ascii="Arial" w:hAnsi="Arial" w:cs="Arial"/>
          <w:sz w:val="22"/>
          <w:szCs w:val="22"/>
        </w:rPr>
      </w:pPr>
      <w:r>
        <w:rPr>
          <w:rFonts w:ascii="Arial" w:hAnsi="Arial" w:cs="Arial"/>
          <w:sz w:val="22"/>
          <w:szCs w:val="22"/>
        </w:rPr>
        <w:t xml:space="preserve">3.3.5. </w:t>
      </w:r>
      <w:r w:rsidRPr="005D5FF3">
        <w:rPr>
          <w:rFonts w:ascii="Arial" w:hAnsi="Arial" w:cs="Arial"/>
          <w:sz w:val="22"/>
          <w:szCs w:val="22"/>
        </w:rPr>
        <w:t>As peças que apresentarem vício ou defeito no período de vigência da garantia deverão ser substituídas</w:t>
      </w:r>
      <w:r>
        <w:rPr>
          <w:rFonts w:ascii="Arial" w:hAnsi="Arial" w:cs="Arial"/>
          <w:sz w:val="22"/>
          <w:szCs w:val="22"/>
        </w:rPr>
        <w:t xml:space="preserve"> </w:t>
      </w:r>
      <w:r w:rsidRPr="005D5FF3">
        <w:rPr>
          <w:rFonts w:ascii="Arial" w:hAnsi="Arial" w:cs="Arial"/>
          <w:sz w:val="22"/>
          <w:szCs w:val="22"/>
        </w:rPr>
        <w:t>por outras novas, de primeiro uso, e originais, que apresentem padrões de qualidade e desempenho iguais ou</w:t>
      </w:r>
      <w:r>
        <w:rPr>
          <w:rFonts w:ascii="Arial" w:hAnsi="Arial" w:cs="Arial"/>
          <w:sz w:val="22"/>
          <w:szCs w:val="22"/>
        </w:rPr>
        <w:t xml:space="preserve"> </w:t>
      </w:r>
      <w:r w:rsidRPr="005D5FF3">
        <w:rPr>
          <w:rFonts w:ascii="Arial" w:hAnsi="Arial" w:cs="Arial"/>
          <w:sz w:val="22"/>
          <w:szCs w:val="22"/>
        </w:rPr>
        <w:t>superiores aos das peças utilizadas na fabricação do equipamento.</w:t>
      </w:r>
    </w:p>
    <w:p w14:paraId="0CA75507" w14:textId="375B434D" w:rsidR="005D5FF3" w:rsidRPr="005D5FF3" w:rsidRDefault="005D5FF3" w:rsidP="005D5FF3">
      <w:pPr>
        <w:autoSpaceDE w:val="0"/>
        <w:autoSpaceDN w:val="0"/>
        <w:adjustRightInd w:val="0"/>
        <w:jc w:val="both"/>
        <w:rPr>
          <w:rFonts w:ascii="Arial" w:hAnsi="Arial" w:cs="Arial"/>
          <w:sz w:val="22"/>
          <w:szCs w:val="22"/>
        </w:rPr>
      </w:pPr>
      <w:r>
        <w:rPr>
          <w:rFonts w:ascii="Arial" w:hAnsi="Arial" w:cs="Arial"/>
          <w:sz w:val="22"/>
          <w:szCs w:val="22"/>
        </w:rPr>
        <w:t xml:space="preserve">3.3.6. </w:t>
      </w:r>
      <w:r w:rsidRPr="005D5FF3">
        <w:rPr>
          <w:rFonts w:ascii="Arial" w:hAnsi="Arial" w:cs="Arial"/>
          <w:sz w:val="22"/>
          <w:szCs w:val="22"/>
        </w:rPr>
        <w:t>Uma vez notificado, o Contratado realizará a reparação ou substituição dos bens que apresentarem vício</w:t>
      </w:r>
      <w:r>
        <w:rPr>
          <w:rFonts w:ascii="Arial" w:hAnsi="Arial" w:cs="Arial"/>
          <w:sz w:val="22"/>
          <w:szCs w:val="22"/>
        </w:rPr>
        <w:t xml:space="preserve"> </w:t>
      </w:r>
      <w:r w:rsidRPr="005D5FF3">
        <w:rPr>
          <w:rFonts w:ascii="Arial" w:hAnsi="Arial" w:cs="Arial"/>
          <w:sz w:val="22"/>
          <w:szCs w:val="22"/>
        </w:rPr>
        <w:t>ou defeito no prazo de até 15 (quinze) dias úteis, contados a partir da data de retirada do equipamento das</w:t>
      </w:r>
      <w:r>
        <w:rPr>
          <w:rFonts w:ascii="Arial" w:hAnsi="Arial" w:cs="Arial"/>
          <w:sz w:val="22"/>
          <w:szCs w:val="22"/>
        </w:rPr>
        <w:t xml:space="preserve"> </w:t>
      </w:r>
      <w:r w:rsidRPr="005D5FF3">
        <w:rPr>
          <w:rFonts w:ascii="Arial" w:hAnsi="Arial" w:cs="Arial"/>
          <w:sz w:val="22"/>
          <w:szCs w:val="22"/>
        </w:rPr>
        <w:t>dependências da Administração pelo Contratado ou pela assistência técnica autorizada.</w:t>
      </w:r>
    </w:p>
    <w:p w14:paraId="0A75A717" w14:textId="30A627EE" w:rsidR="005D5FF3" w:rsidRPr="005D5FF3" w:rsidRDefault="005D5FF3" w:rsidP="005D5FF3">
      <w:pPr>
        <w:autoSpaceDE w:val="0"/>
        <w:autoSpaceDN w:val="0"/>
        <w:adjustRightInd w:val="0"/>
        <w:jc w:val="both"/>
        <w:rPr>
          <w:rFonts w:ascii="Arial" w:hAnsi="Arial" w:cs="Arial"/>
          <w:sz w:val="22"/>
          <w:szCs w:val="22"/>
        </w:rPr>
      </w:pPr>
      <w:r>
        <w:rPr>
          <w:rFonts w:ascii="Arial" w:hAnsi="Arial" w:cs="Arial"/>
          <w:sz w:val="22"/>
          <w:szCs w:val="22"/>
        </w:rPr>
        <w:t>3.3.7.</w:t>
      </w:r>
      <w:r w:rsidRPr="005D5FF3">
        <w:rPr>
          <w:rFonts w:ascii="Arial" w:hAnsi="Arial" w:cs="Arial"/>
          <w:sz w:val="22"/>
          <w:szCs w:val="22"/>
        </w:rPr>
        <w:t>O prazo indicado no subitem anterior, durante seu transcurso, poderá ser prorrogado uma única vez, por</w:t>
      </w:r>
      <w:r>
        <w:rPr>
          <w:rFonts w:ascii="Arial" w:hAnsi="Arial" w:cs="Arial"/>
          <w:sz w:val="22"/>
          <w:szCs w:val="22"/>
        </w:rPr>
        <w:t xml:space="preserve"> </w:t>
      </w:r>
      <w:r w:rsidRPr="005D5FF3">
        <w:rPr>
          <w:rFonts w:ascii="Arial" w:hAnsi="Arial" w:cs="Arial"/>
          <w:sz w:val="22"/>
          <w:szCs w:val="22"/>
        </w:rPr>
        <w:t>igual período, mediante solicitação escrita e justificada do Contratado, aceita pelo Contratante.</w:t>
      </w:r>
    </w:p>
    <w:p w14:paraId="193B70B2" w14:textId="77777777" w:rsidR="005D5FF3" w:rsidRDefault="005D5FF3" w:rsidP="005D5FF3">
      <w:pPr>
        <w:autoSpaceDE w:val="0"/>
        <w:autoSpaceDN w:val="0"/>
        <w:adjustRightInd w:val="0"/>
        <w:jc w:val="both"/>
        <w:rPr>
          <w:rFonts w:ascii="Arial" w:hAnsi="Arial" w:cs="Arial"/>
          <w:sz w:val="22"/>
          <w:szCs w:val="22"/>
        </w:rPr>
      </w:pPr>
      <w:r>
        <w:rPr>
          <w:rFonts w:ascii="Arial" w:hAnsi="Arial" w:cs="Arial"/>
          <w:sz w:val="22"/>
          <w:szCs w:val="22"/>
        </w:rPr>
        <w:t xml:space="preserve">3.3.8. </w:t>
      </w:r>
      <w:r w:rsidRPr="005D5FF3">
        <w:rPr>
          <w:rFonts w:ascii="Arial" w:hAnsi="Arial" w:cs="Arial"/>
          <w:sz w:val="22"/>
          <w:szCs w:val="22"/>
        </w:rPr>
        <w:t>Na hipótese do subitem acima, o Contratado deverá disponibilizar equipamento equivalente, de</w:t>
      </w:r>
      <w:r>
        <w:rPr>
          <w:rFonts w:ascii="Arial" w:hAnsi="Arial" w:cs="Arial"/>
          <w:sz w:val="22"/>
          <w:szCs w:val="22"/>
        </w:rPr>
        <w:t xml:space="preserve"> </w:t>
      </w:r>
      <w:r w:rsidRPr="005D5FF3">
        <w:rPr>
          <w:rFonts w:ascii="Arial" w:hAnsi="Arial" w:cs="Arial"/>
          <w:sz w:val="22"/>
          <w:szCs w:val="22"/>
        </w:rPr>
        <w:t>especificação igual ou superior ao anteriormente fornecido, para utilização em caráter provisório pelo</w:t>
      </w:r>
      <w:r>
        <w:rPr>
          <w:rFonts w:ascii="Arial" w:hAnsi="Arial" w:cs="Arial"/>
          <w:sz w:val="22"/>
          <w:szCs w:val="22"/>
        </w:rPr>
        <w:t xml:space="preserve"> </w:t>
      </w:r>
      <w:r w:rsidRPr="005D5FF3">
        <w:rPr>
          <w:rFonts w:ascii="Arial" w:hAnsi="Arial" w:cs="Arial"/>
          <w:sz w:val="22"/>
          <w:szCs w:val="22"/>
        </w:rPr>
        <w:t>Contratante, de modo a garantir a continuidade dos trabalhos administrativos durante a execução dos reparos.</w:t>
      </w:r>
    </w:p>
    <w:p w14:paraId="5E97E403" w14:textId="1DE02EC7" w:rsidR="005D5FF3" w:rsidRPr="005D5FF3" w:rsidRDefault="005D5FF3" w:rsidP="005D5FF3">
      <w:pPr>
        <w:autoSpaceDE w:val="0"/>
        <w:autoSpaceDN w:val="0"/>
        <w:adjustRightInd w:val="0"/>
        <w:jc w:val="both"/>
        <w:rPr>
          <w:rFonts w:ascii="Arial" w:hAnsi="Arial" w:cs="Arial"/>
          <w:sz w:val="22"/>
          <w:szCs w:val="22"/>
        </w:rPr>
      </w:pPr>
      <w:proofErr w:type="gramStart"/>
      <w:r>
        <w:rPr>
          <w:rFonts w:ascii="Arial" w:hAnsi="Arial" w:cs="Arial"/>
          <w:sz w:val="22"/>
          <w:szCs w:val="22"/>
        </w:rPr>
        <w:t>3.3.9..</w:t>
      </w:r>
      <w:proofErr w:type="gramEnd"/>
      <w:r w:rsidRPr="005D5FF3">
        <w:rPr>
          <w:rFonts w:ascii="Arial" w:hAnsi="Arial" w:cs="Arial"/>
          <w:sz w:val="22"/>
          <w:szCs w:val="22"/>
        </w:rPr>
        <w:t>Decorrido o prazo para reparos e substituições sem o atendimento da solicitação do Contratante ou a</w:t>
      </w:r>
      <w:r>
        <w:rPr>
          <w:rFonts w:ascii="Arial" w:hAnsi="Arial" w:cs="Arial"/>
          <w:sz w:val="22"/>
          <w:szCs w:val="22"/>
        </w:rPr>
        <w:t xml:space="preserve"> </w:t>
      </w:r>
      <w:r w:rsidRPr="005D5FF3">
        <w:rPr>
          <w:rFonts w:ascii="Arial" w:hAnsi="Arial" w:cs="Arial"/>
          <w:sz w:val="22"/>
          <w:szCs w:val="22"/>
        </w:rPr>
        <w:t>apresentação de justificativas pelo Contratado, fica o Contratante autorizado a contratar empresa diversa para</w:t>
      </w:r>
      <w:r>
        <w:rPr>
          <w:rFonts w:ascii="Arial" w:hAnsi="Arial" w:cs="Arial"/>
          <w:sz w:val="22"/>
          <w:szCs w:val="22"/>
        </w:rPr>
        <w:t xml:space="preserve"> </w:t>
      </w:r>
      <w:r w:rsidRPr="005D5FF3">
        <w:rPr>
          <w:rFonts w:ascii="Arial" w:hAnsi="Arial" w:cs="Arial"/>
          <w:sz w:val="22"/>
          <w:szCs w:val="22"/>
        </w:rPr>
        <w:t>executar os reparos, ajustes ou a substituição do bem ou de seus componentes, bem como a exigir do</w:t>
      </w:r>
      <w:r>
        <w:rPr>
          <w:rFonts w:ascii="Arial" w:hAnsi="Arial" w:cs="Arial"/>
          <w:sz w:val="22"/>
          <w:szCs w:val="22"/>
        </w:rPr>
        <w:t xml:space="preserve"> </w:t>
      </w:r>
      <w:r w:rsidRPr="005D5FF3">
        <w:rPr>
          <w:rFonts w:ascii="Arial" w:hAnsi="Arial" w:cs="Arial"/>
          <w:sz w:val="22"/>
          <w:szCs w:val="22"/>
        </w:rPr>
        <w:t>Contratado o reembolso pelos custos respectivos, sem que tal fato acarrete a perda da garantia dos</w:t>
      </w:r>
      <w:r>
        <w:rPr>
          <w:rFonts w:ascii="Arial" w:hAnsi="Arial" w:cs="Arial"/>
          <w:sz w:val="22"/>
          <w:szCs w:val="22"/>
        </w:rPr>
        <w:t xml:space="preserve"> </w:t>
      </w:r>
      <w:r w:rsidRPr="005D5FF3">
        <w:rPr>
          <w:rFonts w:ascii="Arial" w:hAnsi="Arial" w:cs="Arial"/>
          <w:sz w:val="22"/>
          <w:szCs w:val="22"/>
        </w:rPr>
        <w:t>equipamentos.</w:t>
      </w:r>
    </w:p>
    <w:p w14:paraId="04132BF3" w14:textId="002FFDB0" w:rsidR="005D5FF3" w:rsidRPr="005D5FF3" w:rsidRDefault="005D5FF3" w:rsidP="005D5FF3">
      <w:pPr>
        <w:autoSpaceDE w:val="0"/>
        <w:autoSpaceDN w:val="0"/>
        <w:adjustRightInd w:val="0"/>
        <w:jc w:val="both"/>
        <w:rPr>
          <w:rFonts w:ascii="Arial" w:hAnsi="Arial" w:cs="Arial"/>
          <w:sz w:val="22"/>
          <w:szCs w:val="22"/>
        </w:rPr>
      </w:pPr>
      <w:r>
        <w:rPr>
          <w:rFonts w:ascii="Arial" w:hAnsi="Arial" w:cs="Arial"/>
          <w:sz w:val="22"/>
          <w:szCs w:val="22"/>
        </w:rPr>
        <w:t xml:space="preserve">3.3.10. </w:t>
      </w:r>
      <w:r w:rsidRPr="005D5FF3">
        <w:rPr>
          <w:rFonts w:ascii="Arial" w:hAnsi="Arial" w:cs="Arial"/>
          <w:sz w:val="22"/>
          <w:szCs w:val="22"/>
        </w:rPr>
        <w:t>O custo referente ao transporte dos equipamentos cobertos pela garantia será de responsabilidade do</w:t>
      </w:r>
      <w:r>
        <w:rPr>
          <w:rFonts w:ascii="Arial" w:hAnsi="Arial" w:cs="Arial"/>
          <w:sz w:val="22"/>
          <w:szCs w:val="22"/>
        </w:rPr>
        <w:t xml:space="preserve"> </w:t>
      </w:r>
      <w:r w:rsidRPr="005D5FF3">
        <w:rPr>
          <w:rFonts w:ascii="Arial" w:hAnsi="Arial" w:cs="Arial"/>
          <w:sz w:val="22"/>
          <w:szCs w:val="22"/>
        </w:rPr>
        <w:t>Contratado.</w:t>
      </w:r>
    </w:p>
    <w:p w14:paraId="0D579567" w14:textId="2061E011" w:rsidR="005D5FF3" w:rsidRPr="000A5734" w:rsidRDefault="005D5FF3" w:rsidP="005D5FF3">
      <w:pPr>
        <w:autoSpaceDE w:val="0"/>
        <w:autoSpaceDN w:val="0"/>
        <w:adjustRightInd w:val="0"/>
        <w:jc w:val="both"/>
        <w:rPr>
          <w:rFonts w:ascii="Arial" w:hAnsi="Arial" w:cs="Arial"/>
          <w:sz w:val="22"/>
          <w:szCs w:val="22"/>
        </w:rPr>
      </w:pPr>
      <w:r>
        <w:rPr>
          <w:rFonts w:ascii="Arial" w:hAnsi="Arial" w:cs="Arial"/>
          <w:sz w:val="22"/>
          <w:szCs w:val="22"/>
        </w:rPr>
        <w:t xml:space="preserve">3.3.11. </w:t>
      </w:r>
      <w:r w:rsidRPr="005D5FF3">
        <w:rPr>
          <w:rFonts w:ascii="Arial" w:hAnsi="Arial" w:cs="Arial"/>
          <w:sz w:val="22"/>
          <w:szCs w:val="22"/>
        </w:rPr>
        <w:t>A garantia legal ou contratual do objeto tem prazo de vigência próprio e desvinculado daquele fixado no</w:t>
      </w:r>
      <w:r>
        <w:rPr>
          <w:rFonts w:ascii="Arial" w:hAnsi="Arial" w:cs="Arial"/>
          <w:sz w:val="22"/>
          <w:szCs w:val="22"/>
        </w:rPr>
        <w:t xml:space="preserve"> </w:t>
      </w:r>
      <w:r w:rsidRPr="005D5FF3">
        <w:rPr>
          <w:rFonts w:ascii="Arial" w:hAnsi="Arial" w:cs="Arial"/>
          <w:sz w:val="22"/>
          <w:szCs w:val="22"/>
        </w:rPr>
        <w:t>contrato, permitindo eventual aplicação de penalidades em caso de descumprimento de alguma de suas</w:t>
      </w:r>
      <w:r>
        <w:rPr>
          <w:rFonts w:ascii="Arial" w:hAnsi="Arial" w:cs="Arial"/>
          <w:sz w:val="22"/>
          <w:szCs w:val="22"/>
        </w:rPr>
        <w:t xml:space="preserve"> </w:t>
      </w:r>
      <w:r w:rsidRPr="005D5FF3">
        <w:rPr>
          <w:rFonts w:ascii="Arial" w:hAnsi="Arial" w:cs="Arial"/>
          <w:sz w:val="22"/>
          <w:szCs w:val="22"/>
        </w:rPr>
        <w:t>condições, mesmo depois de expirada a vigência contratual.</w:t>
      </w:r>
    </w:p>
    <w:p w14:paraId="269A62A6"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p>
    <w:p w14:paraId="0BC73BDF" w14:textId="77777777" w:rsidR="00F76C02" w:rsidRPr="00B44110" w:rsidRDefault="00F76C02" w:rsidP="00F76C02">
      <w:pPr>
        <w:tabs>
          <w:tab w:val="left" w:pos="284"/>
        </w:tabs>
        <w:autoSpaceDE w:val="0"/>
        <w:autoSpaceDN w:val="0"/>
        <w:adjustRightInd w:val="0"/>
        <w:jc w:val="both"/>
        <w:rPr>
          <w:rFonts w:ascii="Arial" w:hAnsi="Arial" w:cs="Arial"/>
          <w:b/>
          <w:sz w:val="22"/>
          <w:szCs w:val="22"/>
          <w:lang w:val="pt"/>
        </w:rPr>
      </w:pPr>
      <w:r w:rsidRPr="00B44110">
        <w:rPr>
          <w:rFonts w:ascii="Arial" w:hAnsi="Arial" w:cs="Arial"/>
          <w:b/>
          <w:sz w:val="22"/>
          <w:szCs w:val="22"/>
          <w:lang w:val="pt"/>
        </w:rPr>
        <w:t xml:space="preserve">4.0 – PERÍODO PARA ENVIO DA DOCUMENTAÇÃO DE HABILITAÇÃO E PROPOSTA DE PREÇO/COTAÇÃO: </w:t>
      </w:r>
    </w:p>
    <w:p w14:paraId="75508B03"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sz w:val="22"/>
          <w:szCs w:val="22"/>
          <w:lang w:val="pt"/>
        </w:rPr>
        <w:t xml:space="preserve">4.1. A presente CHAMADA PUBLICA ficará ABERTA POR UM PERÍODO DE 3 (TRÊS) DIAS ÚTEIS, a partir da data da divulgação no site, e os respectivos documentos deverão ser encaminhados ao e-mail: </w:t>
      </w:r>
      <w:hyperlink r:id="rId8" w:history="1">
        <w:r w:rsidR="00565209" w:rsidRPr="00F67BA9">
          <w:rPr>
            <w:rStyle w:val="Hyperlink"/>
            <w:rFonts w:ascii="Arial" w:hAnsi="Arial" w:cs="Arial"/>
            <w:i/>
            <w:color w:val="0070C0"/>
            <w:sz w:val="22"/>
            <w:szCs w:val="22"/>
            <w:lang w:val="pt"/>
          </w:rPr>
          <w:t>cmibertioga@gmail.com</w:t>
        </w:r>
      </w:hyperlink>
      <w:r w:rsidR="00565209" w:rsidRPr="00B44110">
        <w:rPr>
          <w:rFonts w:ascii="Arial" w:hAnsi="Arial" w:cs="Arial"/>
          <w:sz w:val="22"/>
          <w:szCs w:val="22"/>
          <w:lang w:val="pt"/>
        </w:rPr>
        <w:t xml:space="preserve"> </w:t>
      </w:r>
      <w:r w:rsidRPr="00B44110">
        <w:rPr>
          <w:rFonts w:ascii="Arial" w:hAnsi="Arial" w:cs="Arial"/>
          <w:sz w:val="22"/>
          <w:szCs w:val="22"/>
          <w:lang w:val="pt"/>
        </w:rPr>
        <w:t>ou mediante protocolo no setor de licitação, preferencialmente fazendo referência a DISPENSA.</w:t>
      </w:r>
    </w:p>
    <w:p w14:paraId="2DF1EA5A" w14:textId="7358F4B2"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sz w:val="22"/>
          <w:szCs w:val="22"/>
          <w:lang w:val="pt"/>
        </w:rPr>
        <w:t xml:space="preserve">4.1.1 Limite para Apresentação da Proposta de Preços: </w:t>
      </w:r>
      <w:r w:rsidR="00915C9C">
        <w:rPr>
          <w:rFonts w:ascii="Arial" w:hAnsi="Arial" w:cs="Arial"/>
          <w:b/>
          <w:sz w:val="22"/>
          <w:szCs w:val="22"/>
          <w:lang w:val="pt"/>
        </w:rPr>
        <w:t>30</w:t>
      </w:r>
      <w:r w:rsidR="00565209" w:rsidRPr="00B44110">
        <w:rPr>
          <w:rFonts w:ascii="Arial" w:hAnsi="Arial" w:cs="Arial"/>
          <w:b/>
          <w:sz w:val="22"/>
          <w:szCs w:val="22"/>
          <w:lang w:val="pt"/>
        </w:rPr>
        <w:t>/</w:t>
      </w:r>
      <w:r w:rsidR="005A7D1D" w:rsidRPr="00B44110">
        <w:rPr>
          <w:rFonts w:ascii="Arial" w:hAnsi="Arial" w:cs="Arial"/>
          <w:b/>
          <w:sz w:val="22"/>
          <w:szCs w:val="22"/>
          <w:lang w:val="pt"/>
        </w:rPr>
        <w:t>0</w:t>
      </w:r>
      <w:r w:rsidR="00860CB5">
        <w:rPr>
          <w:rFonts w:ascii="Arial" w:hAnsi="Arial" w:cs="Arial"/>
          <w:b/>
          <w:sz w:val="22"/>
          <w:szCs w:val="22"/>
          <w:lang w:val="pt"/>
        </w:rPr>
        <w:t>9</w:t>
      </w:r>
      <w:r w:rsidR="00565209" w:rsidRPr="00B44110">
        <w:rPr>
          <w:rFonts w:ascii="Arial" w:hAnsi="Arial" w:cs="Arial"/>
          <w:b/>
          <w:sz w:val="22"/>
          <w:szCs w:val="22"/>
          <w:lang w:val="pt"/>
        </w:rPr>
        <w:t>/202</w:t>
      </w:r>
      <w:r w:rsidR="005A7D1D" w:rsidRPr="00B44110">
        <w:rPr>
          <w:rFonts w:ascii="Arial" w:hAnsi="Arial" w:cs="Arial"/>
          <w:b/>
          <w:sz w:val="22"/>
          <w:szCs w:val="22"/>
          <w:lang w:val="pt"/>
        </w:rPr>
        <w:t>4</w:t>
      </w:r>
      <w:r w:rsidRPr="00B44110">
        <w:rPr>
          <w:rFonts w:ascii="Arial" w:hAnsi="Arial" w:cs="Arial"/>
          <w:b/>
          <w:sz w:val="22"/>
          <w:szCs w:val="22"/>
          <w:lang w:val="pt"/>
        </w:rPr>
        <w:t xml:space="preserve"> às 23h59min</w:t>
      </w:r>
      <w:r w:rsidRPr="00B44110">
        <w:rPr>
          <w:rFonts w:ascii="Arial" w:hAnsi="Arial" w:cs="Arial"/>
          <w:sz w:val="22"/>
          <w:szCs w:val="22"/>
          <w:lang w:val="pt"/>
        </w:rPr>
        <w:t xml:space="preserve"> </w:t>
      </w:r>
    </w:p>
    <w:p w14:paraId="54DBCEC1"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4.1.2 O Fornecedor interessado, após a divulgação do aviso de contratação direta, encaminhará, por meio eletrônico ou por protocolo, no setor de licitações, a proposta com a descrição do objeto ofertado, a marca do produto, quando for o caso, e o preço, até a data e o horário estabelecidos para abertura do procedimento, devendo, ainda, apresentar declarações com as seguintes informações:</w:t>
      </w:r>
    </w:p>
    <w:p w14:paraId="0F97A7F2"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I - </w:t>
      </w:r>
      <w:proofErr w:type="gramStart"/>
      <w:r w:rsidRPr="00860CB5">
        <w:rPr>
          <w:rFonts w:ascii="Arial" w:hAnsi="Arial" w:cs="Arial"/>
          <w:sz w:val="22"/>
          <w:szCs w:val="22"/>
          <w:lang w:val="pt"/>
        </w:rPr>
        <w:t>a</w:t>
      </w:r>
      <w:proofErr w:type="gramEnd"/>
      <w:r w:rsidRPr="00860CB5">
        <w:rPr>
          <w:rFonts w:ascii="Arial" w:hAnsi="Arial" w:cs="Arial"/>
          <w:sz w:val="22"/>
          <w:szCs w:val="22"/>
          <w:lang w:val="pt"/>
        </w:rPr>
        <w:t xml:space="preserve"> inexistência de fato impeditivo para licitar ou contratar com a Administração Pública;</w:t>
      </w:r>
    </w:p>
    <w:p w14:paraId="48129C9F"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II - o enquadramento na condição de microempresa e empresa de pequeno porte, nos termos da Lei Complementar nº 123, de 2006, quando couber;</w:t>
      </w:r>
    </w:p>
    <w:p w14:paraId="0D0F51F6"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III - o pleno conhecimento e aceitação das regras e das condições gerais da contratação, constantes do procedimento;</w:t>
      </w:r>
    </w:p>
    <w:p w14:paraId="1FC807D0"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IV - </w:t>
      </w:r>
      <w:proofErr w:type="gramStart"/>
      <w:r w:rsidRPr="00860CB5">
        <w:rPr>
          <w:rFonts w:ascii="Arial" w:hAnsi="Arial" w:cs="Arial"/>
          <w:sz w:val="22"/>
          <w:szCs w:val="22"/>
          <w:lang w:val="pt"/>
        </w:rPr>
        <w:t>o</w:t>
      </w:r>
      <w:proofErr w:type="gramEnd"/>
      <w:r w:rsidRPr="00860CB5">
        <w:rPr>
          <w:rFonts w:ascii="Arial" w:hAnsi="Arial" w:cs="Arial"/>
          <w:sz w:val="22"/>
          <w:szCs w:val="22"/>
          <w:lang w:val="pt"/>
        </w:rPr>
        <w:t xml:space="preserve"> cumprimento das exigências de reserva de cargos para pessoa com deficiência e para reabilitado da Previdência Social, de que trata o art. 93 da Lei nº 8.213, de 24 de julho de 1991, se couber; e</w:t>
      </w:r>
    </w:p>
    <w:p w14:paraId="57E067F0"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V - o cumprimento do disposto no inciso VI do art. 68 da Lei nº 14.133, de 2021 (Não emprega menor).</w:t>
      </w:r>
    </w:p>
    <w:p w14:paraId="570056ED"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4.1.2.1 A Proposta de preço deverá ser apresentada conforme modelo constante no Anexo II deste Edital. </w:t>
      </w:r>
    </w:p>
    <w:p w14:paraId="43139BC9"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4.1.2.2 As propostas de preço que não estiverem em consonância com as exigências deste Edital serão desconsideradas julgando-se pela desclassificação. </w:t>
      </w:r>
    </w:p>
    <w:p w14:paraId="624C581E"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4.1.2.3 Os preços ofertados não poderão exceder os valores unitários, constantes neste Edital, devendo obedecer ao valor estipulado pela administração. </w:t>
      </w:r>
    </w:p>
    <w:p w14:paraId="25DD5888"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4.2 - Os documentos necessários à habilitação deverão ser enviados após solicitado pelo Setor Legislativo que comunicará a empresa vencedora, ou seja, de melhor proposta para apresentar, via e-mail ou protocolado no setor de licitação, 03 (três) dias após considerada vencedora:</w:t>
      </w:r>
    </w:p>
    <w:p w14:paraId="379A26E2"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4.2 Habilitação: </w:t>
      </w:r>
    </w:p>
    <w:p w14:paraId="2FD27EE6"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p>
    <w:p w14:paraId="395B0C61" w14:textId="77777777" w:rsidR="00860CB5" w:rsidRPr="00860CB5" w:rsidRDefault="00860CB5" w:rsidP="00860CB5">
      <w:pPr>
        <w:tabs>
          <w:tab w:val="left" w:pos="284"/>
        </w:tabs>
        <w:autoSpaceDE w:val="0"/>
        <w:autoSpaceDN w:val="0"/>
        <w:adjustRightInd w:val="0"/>
        <w:jc w:val="both"/>
        <w:rPr>
          <w:rFonts w:ascii="Arial" w:hAnsi="Arial" w:cs="Arial"/>
          <w:b/>
          <w:sz w:val="22"/>
          <w:szCs w:val="22"/>
          <w:lang w:val="pt"/>
        </w:rPr>
      </w:pPr>
      <w:r w:rsidRPr="00860CB5">
        <w:rPr>
          <w:rFonts w:ascii="Arial" w:hAnsi="Arial" w:cs="Arial"/>
          <w:b/>
          <w:sz w:val="22"/>
          <w:szCs w:val="22"/>
          <w:lang w:val="pt"/>
        </w:rPr>
        <w:t>4.2.1. HABILITAÇÃO JURÍDICA</w:t>
      </w:r>
    </w:p>
    <w:p w14:paraId="74F6C25F"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4.2.1.1 - Ato constitutivo, estatuto ou contrato social em vigor, devidamente registrado, em se tratando de sociedades comerciais, e, no caso de sociedades por ações, acompanhado de documentos de eleição de seus administradores; ou registro comercial, no caso de empresa individual.</w:t>
      </w:r>
    </w:p>
    <w:p w14:paraId="398BAE3F"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4.2.1.2 – Cédula de Identidade de todos os sócios proprietários.</w:t>
      </w:r>
    </w:p>
    <w:p w14:paraId="3EA88AEB"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p>
    <w:p w14:paraId="62E61FA7" w14:textId="77777777" w:rsidR="00860CB5" w:rsidRPr="00860CB5" w:rsidRDefault="00860CB5" w:rsidP="00860CB5">
      <w:pPr>
        <w:tabs>
          <w:tab w:val="left" w:pos="284"/>
        </w:tabs>
        <w:autoSpaceDE w:val="0"/>
        <w:autoSpaceDN w:val="0"/>
        <w:adjustRightInd w:val="0"/>
        <w:jc w:val="both"/>
        <w:rPr>
          <w:rFonts w:ascii="Arial" w:hAnsi="Arial" w:cs="Arial"/>
          <w:b/>
          <w:sz w:val="22"/>
          <w:szCs w:val="22"/>
          <w:lang w:val="pt"/>
        </w:rPr>
      </w:pPr>
      <w:r w:rsidRPr="00860CB5">
        <w:rPr>
          <w:rFonts w:ascii="Arial" w:hAnsi="Arial" w:cs="Arial"/>
          <w:b/>
          <w:sz w:val="22"/>
          <w:szCs w:val="22"/>
          <w:lang w:val="pt"/>
        </w:rPr>
        <w:t>4.2.2. QUALIFICAÇÃO ECONÔMICA FINANCEIRA</w:t>
      </w:r>
    </w:p>
    <w:p w14:paraId="3159320B"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4.2.2.1 - Certidão negativa de falência ou concordata com sua expedição nunca superior a três meses da abertura deste processo, referente à comarca de domicilio da empresa licitante.</w:t>
      </w:r>
    </w:p>
    <w:p w14:paraId="7D62A6BB" w14:textId="77777777" w:rsidR="00860CB5" w:rsidRPr="00860CB5" w:rsidRDefault="00860CB5" w:rsidP="00860CB5">
      <w:pPr>
        <w:tabs>
          <w:tab w:val="left" w:pos="284"/>
        </w:tabs>
        <w:autoSpaceDE w:val="0"/>
        <w:autoSpaceDN w:val="0"/>
        <w:adjustRightInd w:val="0"/>
        <w:jc w:val="both"/>
        <w:rPr>
          <w:rFonts w:ascii="Arial" w:hAnsi="Arial" w:cs="Arial"/>
          <w:b/>
          <w:sz w:val="22"/>
          <w:szCs w:val="22"/>
          <w:lang w:val="pt"/>
        </w:rPr>
      </w:pPr>
      <w:r w:rsidRPr="00860CB5">
        <w:rPr>
          <w:rFonts w:ascii="Arial" w:hAnsi="Arial" w:cs="Arial"/>
          <w:b/>
          <w:sz w:val="22"/>
          <w:szCs w:val="22"/>
          <w:lang w:val="pt"/>
        </w:rPr>
        <w:t>4.2.3. REGULARIDADE FISCAL E TRABALHISTA</w:t>
      </w:r>
    </w:p>
    <w:p w14:paraId="4CA3447A"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4.2.3.1 - Certificado de Regularidade para com o FGTS, expedido pela Caixa Econômica Federal ou prova equivalente que comprove, inequivocamente, a regularidade de situação.</w:t>
      </w:r>
    </w:p>
    <w:p w14:paraId="2E86CF91"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4.2.3.2 - Certidão de regularidade para com a fazenda estadual e municipal do domicilio da empresa licitante. </w:t>
      </w:r>
    </w:p>
    <w:p w14:paraId="04D5BFF3"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4.2.3.4 – Certidão conjunta de regularidade da receita federal e tributos federais e dívida ativa da União e INSS.</w:t>
      </w:r>
    </w:p>
    <w:p w14:paraId="173191B1" w14:textId="26F4F555"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4.2.3.5 – C</w:t>
      </w:r>
      <w:r w:rsidR="00513C5A">
        <w:rPr>
          <w:rFonts w:ascii="Arial" w:hAnsi="Arial" w:cs="Arial"/>
          <w:sz w:val="22"/>
          <w:szCs w:val="22"/>
          <w:lang w:val="pt"/>
        </w:rPr>
        <w:t>ND Trabalhista.</w:t>
      </w:r>
    </w:p>
    <w:p w14:paraId="63AEE08E"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p>
    <w:p w14:paraId="46E99CB3" w14:textId="77777777" w:rsidR="00860CB5" w:rsidRPr="00513C5A" w:rsidRDefault="00860CB5" w:rsidP="00860CB5">
      <w:pPr>
        <w:tabs>
          <w:tab w:val="left" w:pos="284"/>
        </w:tabs>
        <w:autoSpaceDE w:val="0"/>
        <w:autoSpaceDN w:val="0"/>
        <w:adjustRightInd w:val="0"/>
        <w:jc w:val="both"/>
        <w:rPr>
          <w:rFonts w:ascii="Arial" w:hAnsi="Arial" w:cs="Arial"/>
          <w:b/>
          <w:sz w:val="22"/>
          <w:szCs w:val="22"/>
          <w:lang w:val="pt"/>
        </w:rPr>
      </w:pPr>
      <w:r w:rsidRPr="00513C5A">
        <w:rPr>
          <w:rFonts w:ascii="Arial" w:hAnsi="Arial" w:cs="Arial"/>
          <w:b/>
          <w:sz w:val="22"/>
          <w:szCs w:val="22"/>
          <w:lang w:val="pt"/>
        </w:rPr>
        <w:t xml:space="preserve">5.0. DO PAGAMENTO: </w:t>
      </w:r>
    </w:p>
    <w:p w14:paraId="0B2D5533" w14:textId="4EB838DD" w:rsidR="00860CB5" w:rsidRPr="00860CB5" w:rsidRDefault="00513C5A" w:rsidP="00860CB5">
      <w:pPr>
        <w:tabs>
          <w:tab w:val="left" w:pos="284"/>
        </w:tabs>
        <w:autoSpaceDE w:val="0"/>
        <w:autoSpaceDN w:val="0"/>
        <w:adjustRightInd w:val="0"/>
        <w:jc w:val="both"/>
        <w:rPr>
          <w:rFonts w:ascii="Arial" w:hAnsi="Arial" w:cs="Arial"/>
          <w:sz w:val="22"/>
          <w:szCs w:val="22"/>
          <w:lang w:val="pt"/>
        </w:rPr>
      </w:pPr>
      <w:r>
        <w:rPr>
          <w:rFonts w:ascii="Arial" w:hAnsi="Arial" w:cs="Arial"/>
          <w:sz w:val="22"/>
          <w:szCs w:val="22"/>
          <w:lang w:val="pt"/>
        </w:rPr>
        <w:t>5.1. O pagamento ocorrerá</w:t>
      </w:r>
      <w:r w:rsidR="00860CB5" w:rsidRPr="00860CB5">
        <w:rPr>
          <w:rFonts w:ascii="Arial" w:hAnsi="Arial" w:cs="Arial"/>
          <w:sz w:val="22"/>
          <w:szCs w:val="22"/>
          <w:lang w:val="pt"/>
        </w:rPr>
        <w:t>, após a efetiva entrega dos produtos, mediante apresentação de nota fiscal e após atesto do setor competente, nos termos da Lei Federal nº 14.133/2021.</w:t>
      </w:r>
    </w:p>
    <w:p w14:paraId="652A34A8" w14:textId="56D96F0B" w:rsidR="00860CB5" w:rsidRPr="00860CB5" w:rsidRDefault="00513C5A" w:rsidP="00860CB5">
      <w:pPr>
        <w:tabs>
          <w:tab w:val="left" w:pos="284"/>
        </w:tabs>
        <w:autoSpaceDE w:val="0"/>
        <w:autoSpaceDN w:val="0"/>
        <w:adjustRightInd w:val="0"/>
        <w:jc w:val="both"/>
        <w:rPr>
          <w:rFonts w:ascii="Arial" w:hAnsi="Arial" w:cs="Arial"/>
          <w:sz w:val="22"/>
          <w:szCs w:val="22"/>
          <w:lang w:val="pt"/>
        </w:rPr>
      </w:pPr>
      <w:r>
        <w:rPr>
          <w:rFonts w:ascii="Arial" w:hAnsi="Arial" w:cs="Arial"/>
          <w:sz w:val="22"/>
          <w:szCs w:val="22"/>
          <w:lang w:val="pt"/>
        </w:rPr>
        <w:t>5.2. Para realização do pagamento</w:t>
      </w:r>
      <w:r w:rsidR="00860CB5" w:rsidRPr="00860CB5">
        <w:rPr>
          <w:rFonts w:ascii="Arial" w:hAnsi="Arial" w:cs="Arial"/>
          <w:sz w:val="22"/>
          <w:szCs w:val="22"/>
          <w:lang w:val="pt"/>
        </w:rPr>
        <w:t xml:space="preserve">, o licitante vencedor deverá manter a regularidade fiscal apresentada durante processo de habilitação; </w:t>
      </w:r>
    </w:p>
    <w:p w14:paraId="1F32F48A"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p>
    <w:p w14:paraId="00DC0E01" w14:textId="77777777" w:rsidR="00860CB5" w:rsidRPr="00513C5A" w:rsidRDefault="00860CB5" w:rsidP="00860CB5">
      <w:pPr>
        <w:tabs>
          <w:tab w:val="left" w:pos="284"/>
        </w:tabs>
        <w:autoSpaceDE w:val="0"/>
        <w:autoSpaceDN w:val="0"/>
        <w:adjustRightInd w:val="0"/>
        <w:jc w:val="both"/>
        <w:rPr>
          <w:rFonts w:ascii="Arial" w:hAnsi="Arial" w:cs="Arial"/>
          <w:b/>
          <w:sz w:val="22"/>
          <w:szCs w:val="22"/>
          <w:lang w:val="pt"/>
        </w:rPr>
      </w:pPr>
      <w:r w:rsidRPr="00513C5A">
        <w:rPr>
          <w:rFonts w:ascii="Arial" w:hAnsi="Arial" w:cs="Arial"/>
          <w:b/>
          <w:sz w:val="22"/>
          <w:szCs w:val="22"/>
          <w:lang w:val="pt"/>
        </w:rPr>
        <w:t xml:space="preserve">6.0 – DAS DISPOSIÇÕES GERAIS: </w:t>
      </w:r>
    </w:p>
    <w:p w14:paraId="1511F4DD"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6.1. Poderá o Legislativo revogar o presente Edital da Chamada Pública, no todo ou em parte, por conveniência administrativa e interesse público, decorrente de fato superveniente, devidamente justificado. </w:t>
      </w:r>
    </w:p>
    <w:p w14:paraId="6CEB741C"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6.2. O órgão deverá anular o presente Edital da Chamada Pública, no todo ou em parte, sempre que acontecer ilegalidade, de ofício ou por provocação. </w:t>
      </w:r>
    </w:p>
    <w:p w14:paraId="1FD259DC" w14:textId="77777777" w:rsidR="00860CB5" w:rsidRPr="00860CB5"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 xml:space="preserve">6.3. A anulação do procedimento de Chamada Pública, não gera direito à indenização, ressalvada o disposto no parágrafo único do art. 71 da Lei Federal nº 14.133/21. </w:t>
      </w:r>
    </w:p>
    <w:p w14:paraId="5809ECA1" w14:textId="63CE1C92" w:rsidR="00F76C02" w:rsidRPr="00B44110" w:rsidRDefault="00860CB5" w:rsidP="00860CB5">
      <w:pPr>
        <w:tabs>
          <w:tab w:val="left" w:pos="284"/>
        </w:tabs>
        <w:autoSpaceDE w:val="0"/>
        <w:autoSpaceDN w:val="0"/>
        <w:adjustRightInd w:val="0"/>
        <w:jc w:val="both"/>
        <w:rPr>
          <w:rFonts w:ascii="Arial" w:hAnsi="Arial" w:cs="Arial"/>
          <w:sz w:val="22"/>
          <w:szCs w:val="22"/>
          <w:lang w:val="pt"/>
        </w:rPr>
      </w:pPr>
      <w:r w:rsidRPr="00860CB5">
        <w:rPr>
          <w:rFonts w:ascii="Arial" w:hAnsi="Arial" w:cs="Arial"/>
          <w:sz w:val="22"/>
          <w:szCs w:val="22"/>
          <w:lang w:val="pt"/>
        </w:rPr>
        <w:t>6.4. Após a fase de classificação das propostas, não cabe desistência da mesma, salvo por motivo justo decorrente de fato superveniente e aceito pelo Município.</w:t>
      </w:r>
    </w:p>
    <w:p w14:paraId="39AACA9D" w14:textId="77777777" w:rsidR="00513C5A" w:rsidRDefault="00513C5A" w:rsidP="00F76C02">
      <w:pPr>
        <w:tabs>
          <w:tab w:val="left" w:pos="0"/>
        </w:tabs>
        <w:jc w:val="center"/>
        <w:rPr>
          <w:rFonts w:ascii="Arial" w:hAnsi="Arial" w:cs="Arial"/>
          <w:sz w:val="22"/>
          <w:szCs w:val="22"/>
        </w:rPr>
      </w:pPr>
    </w:p>
    <w:p w14:paraId="0FC7C22B" w14:textId="62481102" w:rsidR="00F76C02" w:rsidRPr="00B44110" w:rsidRDefault="00F76C02" w:rsidP="00F76C02">
      <w:pPr>
        <w:tabs>
          <w:tab w:val="left" w:pos="0"/>
        </w:tabs>
        <w:jc w:val="center"/>
        <w:rPr>
          <w:rFonts w:ascii="Arial" w:hAnsi="Arial" w:cs="Arial"/>
          <w:sz w:val="22"/>
          <w:szCs w:val="22"/>
        </w:rPr>
      </w:pPr>
      <w:r w:rsidRPr="00B44110">
        <w:rPr>
          <w:rFonts w:ascii="Arial" w:hAnsi="Arial" w:cs="Arial"/>
          <w:sz w:val="22"/>
          <w:szCs w:val="22"/>
        </w:rPr>
        <w:t>Câmara Municipal de</w:t>
      </w:r>
      <w:r w:rsidR="00565209" w:rsidRPr="00B44110">
        <w:rPr>
          <w:rFonts w:ascii="Arial" w:hAnsi="Arial" w:cs="Arial"/>
          <w:sz w:val="22"/>
          <w:szCs w:val="22"/>
        </w:rPr>
        <w:t xml:space="preserve"> Ibertioga </w:t>
      </w:r>
      <w:r w:rsidRPr="00B44110">
        <w:rPr>
          <w:rFonts w:ascii="Arial" w:hAnsi="Arial" w:cs="Arial"/>
          <w:sz w:val="22"/>
          <w:szCs w:val="22"/>
        </w:rPr>
        <w:t>– MG.,</w:t>
      </w:r>
      <w:r w:rsidR="00565209" w:rsidRPr="00B44110">
        <w:rPr>
          <w:rFonts w:ascii="Arial" w:hAnsi="Arial" w:cs="Arial"/>
          <w:sz w:val="22"/>
          <w:szCs w:val="22"/>
        </w:rPr>
        <w:t xml:space="preserve"> </w:t>
      </w:r>
      <w:r w:rsidR="00915C9C">
        <w:rPr>
          <w:rFonts w:ascii="Arial" w:hAnsi="Arial" w:cs="Arial"/>
          <w:sz w:val="22"/>
          <w:szCs w:val="22"/>
        </w:rPr>
        <w:t>24</w:t>
      </w:r>
      <w:r w:rsidR="00513C5A">
        <w:rPr>
          <w:rFonts w:ascii="Arial" w:hAnsi="Arial" w:cs="Arial"/>
          <w:sz w:val="22"/>
          <w:szCs w:val="22"/>
        </w:rPr>
        <w:t xml:space="preserve"> de setembro de </w:t>
      </w:r>
      <w:r w:rsidR="005A7D1D" w:rsidRPr="00B44110">
        <w:rPr>
          <w:rFonts w:ascii="Arial" w:hAnsi="Arial" w:cs="Arial"/>
          <w:sz w:val="22"/>
          <w:szCs w:val="22"/>
        </w:rPr>
        <w:t>2024</w:t>
      </w:r>
      <w:r w:rsidR="00565209" w:rsidRPr="00B44110">
        <w:rPr>
          <w:rFonts w:ascii="Arial" w:hAnsi="Arial" w:cs="Arial"/>
          <w:sz w:val="22"/>
          <w:szCs w:val="22"/>
        </w:rPr>
        <w:t>.</w:t>
      </w:r>
    </w:p>
    <w:p w14:paraId="7D70B1C0" w14:textId="77777777" w:rsidR="00F76C02" w:rsidRPr="00B44110" w:rsidRDefault="00F76C02" w:rsidP="00F76C02">
      <w:pPr>
        <w:tabs>
          <w:tab w:val="left" w:pos="284"/>
        </w:tabs>
        <w:autoSpaceDE w:val="0"/>
        <w:autoSpaceDN w:val="0"/>
        <w:adjustRightInd w:val="0"/>
        <w:rPr>
          <w:rFonts w:ascii="Arial" w:hAnsi="Arial" w:cs="Arial"/>
          <w:sz w:val="22"/>
          <w:szCs w:val="22"/>
          <w:lang w:val="pt"/>
        </w:rPr>
      </w:pPr>
    </w:p>
    <w:p w14:paraId="6760138D" w14:textId="77777777" w:rsidR="00F76C02" w:rsidRPr="00B44110" w:rsidRDefault="00F76C02" w:rsidP="00F76C02">
      <w:pPr>
        <w:tabs>
          <w:tab w:val="left" w:pos="284"/>
        </w:tabs>
        <w:autoSpaceDE w:val="0"/>
        <w:autoSpaceDN w:val="0"/>
        <w:adjustRightInd w:val="0"/>
        <w:rPr>
          <w:rFonts w:ascii="Arial" w:hAnsi="Arial" w:cs="Arial"/>
          <w:sz w:val="22"/>
          <w:szCs w:val="22"/>
          <w:lang w:val="pt"/>
        </w:rPr>
      </w:pPr>
    </w:p>
    <w:p w14:paraId="35946BBE" w14:textId="77777777" w:rsidR="005B6680" w:rsidRDefault="005B6680" w:rsidP="00F76C02">
      <w:pPr>
        <w:tabs>
          <w:tab w:val="left" w:pos="284"/>
        </w:tabs>
        <w:autoSpaceDE w:val="0"/>
        <w:autoSpaceDN w:val="0"/>
        <w:adjustRightInd w:val="0"/>
        <w:jc w:val="center"/>
        <w:rPr>
          <w:rFonts w:ascii="Arial" w:eastAsia="Calibri" w:hAnsi="Arial" w:cs="Arial"/>
          <w:b/>
          <w:sz w:val="22"/>
          <w:szCs w:val="22"/>
          <w:lang w:eastAsia="en-US"/>
        </w:rPr>
      </w:pPr>
    </w:p>
    <w:p w14:paraId="4B2C97F6" w14:textId="77777777" w:rsidR="005B6680" w:rsidRDefault="005B6680" w:rsidP="005B6680">
      <w:pPr>
        <w:ind w:right="425"/>
        <w:jc w:val="center"/>
        <w:rPr>
          <w:rFonts w:ascii="Arial" w:hAnsi="Arial" w:cs="Arial"/>
          <w:b/>
          <w:sz w:val="22"/>
          <w:szCs w:val="22"/>
        </w:rPr>
      </w:pPr>
      <w:r w:rsidRPr="00867BED">
        <w:rPr>
          <w:rFonts w:ascii="Arial" w:hAnsi="Arial" w:cs="Arial"/>
          <w:b/>
          <w:sz w:val="22"/>
          <w:szCs w:val="22"/>
        </w:rPr>
        <w:t xml:space="preserve">Wanderley Marcio da Silva </w:t>
      </w:r>
    </w:p>
    <w:p w14:paraId="08CE9595" w14:textId="77777777" w:rsidR="005B6680" w:rsidRPr="00867BED" w:rsidRDefault="005B6680" w:rsidP="005B6680">
      <w:pPr>
        <w:ind w:right="425"/>
        <w:jc w:val="center"/>
        <w:rPr>
          <w:rFonts w:ascii="Arial" w:hAnsi="Arial" w:cs="Arial"/>
          <w:b/>
          <w:sz w:val="22"/>
          <w:szCs w:val="22"/>
        </w:rPr>
      </w:pPr>
      <w:r w:rsidRPr="00867BED">
        <w:rPr>
          <w:rFonts w:ascii="Arial" w:hAnsi="Arial" w:cs="Arial"/>
          <w:b/>
          <w:sz w:val="22"/>
          <w:szCs w:val="22"/>
        </w:rPr>
        <w:t>Presidente da Câmara Municipal</w:t>
      </w:r>
    </w:p>
    <w:p w14:paraId="01A12608"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1E3CBECD"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1B70734D"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4404121F"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6B3819D8" w14:textId="77777777" w:rsidR="00F76C02" w:rsidRDefault="00F76C02" w:rsidP="00F76C02">
      <w:pPr>
        <w:tabs>
          <w:tab w:val="left" w:pos="284"/>
        </w:tabs>
        <w:autoSpaceDE w:val="0"/>
        <w:autoSpaceDN w:val="0"/>
        <w:adjustRightInd w:val="0"/>
        <w:jc w:val="center"/>
        <w:rPr>
          <w:rFonts w:ascii="Arial" w:hAnsi="Arial" w:cs="Arial"/>
          <w:b/>
          <w:bCs/>
          <w:sz w:val="22"/>
          <w:szCs w:val="22"/>
          <w:lang w:val="pt"/>
        </w:rPr>
      </w:pPr>
    </w:p>
    <w:p w14:paraId="52A2F046" w14:textId="77777777" w:rsidR="00513C5A" w:rsidRDefault="00513C5A" w:rsidP="00F76C02">
      <w:pPr>
        <w:tabs>
          <w:tab w:val="left" w:pos="284"/>
        </w:tabs>
        <w:autoSpaceDE w:val="0"/>
        <w:autoSpaceDN w:val="0"/>
        <w:adjustRightInd w:val="0"/>
        <w:jc w:val="center"/>
        <w:rPr>
          <w:rFonts w:ascii="Arial" w:hAnsi="Arial" w:cs="Arial"/>
          <w:b/>
          <w:bCs/>
          <w:sz w:val="22"/>
          <w:szCs w:val="22"/>
          <w:lang w:val="pt"/>
        </w:rPr>
      </w:pPr>
    </w:p>
    <w:p w14:paraId="4FE89923" w14:textId="77777777" w:rsidR="00513C5A" w:rsidRDefault="00513C5A" w:rsidP="00F76C02">
      <w:pPr>
        <w:tabs>
          <w:tab w:val="left" w:pos="284"/>
        </w:tabs>
        <w:autoSpaceDE w:val="0"/>
        <w:autoSpaceDN w:val="0"/>
        <w:adjustRightInd w:val="0"/>
        <w:jc w:val="center"/>
        <w:rPr>
          <w:rFonts w:ascii="Arial" w:hAnsi="Arial" w:cs="Arial"/>
          <w:b/>
          <w:bCs/>
          <w:sz w:val="22"/>
          <w:szCs w:val="22"/>
          <w:lang w:val="pt"/>
        </w:rPr>
      </w:pPr>
    </w:p>
    <w:p w14:paraId="2947C4DC" w14:textId="77777777" w:rsidR="00513C5A" w:rsidRDefault="00513C5A" w:rsidP="00F76C02">
      <w:pPr>
        <w:tabs>
          <w:tab w:val="left" w:pos="284"/>
        </w:tabs>
        <w:autoSpaceDE w:val="0"/>
        <w:autoSpaceDN w:val="0"/>
        <w:adjustRightInd w:val="0"/>
        <w:jc w:val="center"/>
        <w:rPr>
          <w:rFonts w:ascii="Arial" w:hAnsi="Arial" w:cs="Arial"/>
          <w:b/>
          <w:bCs/>
          <w:sz w:val="22"/>
          <w:szCs w:val="22"/>
          <w:lang w:val="pt"/>
        </w:rPr>
      </w:pPr>
    </w:p>
    <w:p w14:paraId="4157EA0A" w14:textId="77777777" w:rsidR="00513C5A" w:rsidRPr="00B44110" w:rsidRDefault="00513C5A" w:rsidP="00F76C02">
      <w:pPr>
        <w:tabs>
          <w:tab w:val="left" w:pos="284"/>
        </w:tabs>
        <w:autoSpaceDE w:val="0"/>
        <w:autoSpaceDN w:val="0"/>
        <w:adjustRightInd w:val="0"/>
        <w:jc w:val="center"/>
        <w:rPr>
          <w:rFonts w:ascii="Arial" w:hAnsi="Arial" w:cs="Arial"/>
          <w:b/>
          <w:bCs/>
          <w:sz w:val="22"/>
          <w:szCs w:val="22"/>
          <w:lang w:val="pt"/>
        </w:rPr>
      </w:pPr>
    </w:p>
    <w:p w14:paraId="62446F40"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65DDA425"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02EF1396"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28CF0370"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28C39E08"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7392682D"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52B38D4B"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4D405554"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3816649D"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4E1EA07E"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07FFEA3A"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7FC96E7C" w14:textId="77777777" w:rsidR="005D5FF3" w:rsidRDefault="005D5FF3" w:rsidP="00513C5A">
      <w:pPr>
        <w:tabs>
          <w:tab w:val="left" w:pos="284"/>
        </w:tabs>
        <w:autoSpaceDE w:val="0"/>
        <w:autoSpaceDN w:val="0"/>
        <w:adjustRightInd w:val="0"/>
        <w:jc w:val="center"/>
        <w:rPr>
          <w:rFonts w:ascii="Arial" w:hAnsi="Arial" w:cs="Arial"/>
          <w:b/>
          <w:bCs/>
          <w:sz w:val="22"/>
          <w:szCs w:val="22"/>
          <w:lang w:val="pt"/>
        </w:rPr>
      </w:pPr>
    </w:p>
    <w:p w14:paraId="50C599B2" w14:textId="77777777" w:rsidR="00915C9C" w:rsidRPr="00D041BD" w:rsidRDefault="00915C9C" w:rsidP="00915C9C">
      <w:pPr>
        <w:tabs>
          <w:tab w:val="left" w:pos="284"/>
        </w:tabs>
        <w:autoSpaceDE w:val="0"/>
        <w:autoSpaceDN w:val="0"/>
        <w:adjustRightInd w:val="0"/>
        <w:jc w:val="center"/>
        <w:rPr>
          <w:rFonts w:ascii="Arial" w:hAnsi="Arial" w:cs="Arial"/>
          <w:b/>
          <w:bCs/>
          <w:sz w:val="22"/>
          <w:szCs w:val="22"/>
          <w:lang w:val="pt"/>
        </w:rPr>
      </w:pPr>
      <w:r w:rsidRPr="00B44110">
        <w:rPr>
          <w:rFonts w:ascii="Arial" w:hAnsi="Arial" w:cs="Arial"/>
          <w:b/>
          <w:bCs/>
          <w:sz w:val="22"/>
          <w:szCs w:val="22"/>
          <w:lang w:val="pt"/>
        </w:rPr>
        <w:t xml:space="preserve">PROCESSO Nº. </w:t>
      </w:r>
      <w:r w:rsidRPr="00D041BD">
        <w:rPr>
          <w:rFonts w:ascii="Arial" w:hAnsi="Arial" w:cs="Arial"/>
          <w:b/>
          <w:bCs/>
          <w:sz w:val="22"/>
          <w:szCs w:val="22"/>
          <w:lang w:val="pt"/>
        </w:rPr>
        <w:t>13/2024</w:t>
      </w:r>
    </w:p>
    <w:p w14:paraId="47A62565" w14:textId="77777777" w:rsidR="00915C9C" w:rsidRPr="00D041BD" w:rsidRDefault="00915C9C" w:rsidP="00915C9C">
      <w:pPr>
        <w:tabs>
          <w:tab w:val="left" w:pos="284"/>
        </w:tabs>
        <w:autoSpaceDE w:val="0"/>
        <w:autoSpaceDN w:val="0"/>
        <w:adjustRightInd w:val="0"/>
        <w:jc w:val="center"/>
        <w:rPr>
          <w:rFonts w:ascii="Arial" w:hAnsi="Arial" w:cs="Arial"/>
          <w:b/>
          <w:bCs/>
          <w:sz w:val="22"/>
          <w:szCs w:val="22"/>
          <w:lang w:val="pt"/>
        </w:rPr>
      </w:pPr>
      <w:r w:rsidRPr="00D041BD">
        <w:rPr>
          <w:rFonts w:ascii="Arial" w:hAnsi="Arial" w:cs="Arial"/>
          <w:b/>
          <w:bCs/>
          <w:sz w:val="22"/>
          <w:szCs w:val="22"/>
          <w:lang w:val="pt"/>
        </w:rPr>
        <w:t>DISPENSA Nº. 11/2024</w:t>
      </w:r>
    </w:p>
    <w:p w14:paraId="62F8402E" w14:textId="77777777" w:rsidR="00513C5A" w:rsidRDefault="00513C5A" w:rsidP="00513C5A">
      <w:pPr>
        <w:tabs>
          <w:tab w:val="left" w:pos="284"/>
        </w:tabs>
        <w:autoSpaceDE w:val="0"/>
        <w:autoSpaceDN w:val="0"/>
        <w:adjustRightInd w:val="0"/>
        <w:jc w:val="center"/>
        <w:rPr>
          <w:rFonts w:ascii="Arial" w:hAnsi="Arial" w:cs="Arial"/>
          <w:b/>
          <w:bCs/>
          <w:sz w:val="22"/>
          <w:szCs w:val="22"/>
          <w:lang w:val="pt"/>
        </w:rPr>
      </w:pPr>
    </w:p>
    <w:p w14:paraId="7871F80F"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47463E07"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r w:rsidRPr="00B44110">
        <w:rPr>
          <w:rFonts w:ascii="Arial" w:hAnsi="Arial" w:cs="Arial"/>
          <w:b/>
          <w:bCs/>
          <w:sz w:val="22"/>
          <w:szCs w:val="22"/>
          <w:lang w:val="pt"/>
        </w:rPr>
        <w:t>ANEXO I</w:t>
      </w:r>
    </w:p>
    <w:p w14:paraId="6CC65FA4" w14:textId="1DFF3E20"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r w:rsidRPr="00B44110">
        <w:rPr>
          <w:rFonts w:ascii="Arial" w:hAnsi="Arial" w:cs="Arial"/>
          <w:b/>
          <w:bCs/>
          <w:sz w:val="22"/>
          <w:szCs w:val="22"/>
          <w:lang w:val="pt"/>
        </w:rPr>
        <w:t>DISPENSA DE VALOR CO</w:t>
      </w:r>
      <w:r w:rsidR="00A71691">
        <w:rPr>
          <w:rFonts w:ascii="Arial" w:hAnsi="Arial" w:cs="Arial"/>
          <w:b/>
          <w:bCs/>
          <w:sz w:val="22"/>
          <w:szCs w:val="22"/>
          <w:lang w:val="pt"/>
        </w:rPr>
        <w:t>M BASE NO ART. Nº 75, INCISO I</w:t>
      </w:r>
      <w:r w:rsidR="00513C5A">
        <w:rPr>
          <w:rFonts w:ascii="Arial" w:hAnsi="Arial" w:cs="Arial"/>
          <w:b/>
          <w:bCs/>
          <w:sz w:val="22"/>
          <w:szCs w:val="22"/>
          <w:lang w:val="pt"/>
        </w:rPr>
        <w:t>I</w:t>
      </w:r>
      <w:r w:rsidR="00A71691">
        <w:rPr>
          <w:rFonts w:ascii="Arial" w:hAnsi="Arial" w:cs="Arial"/>
          <w:b/>
          <w:bCs/>
          <w:sz w:val="22"/>
          <w:szCs w:val="22"/>
          <w:lang w:val="pt"/>
        </w:rPr>
        <w:t xml:space="preserve"> </w:t>
      </w:r>
      <w:r w:rsidRPr="00B44110">
        <w:rPr>
          <w:rFonts w:ascii="Arial" w:hAnsi="Arial" w:cs="Arial"/>
          <w:b/>
          <w:bCs/>
          <w:sz w:val="22"/>
          <w:szCs w:val="22"/>
          <w:lang w:val="pt"/>
        </w:rPr>
        <w:t>da Lei 14.133/2021</w:t>
      </w:r>
    </w:p>
    <w:p w14:paraId="11501343" w14:textId="77777777" w:rsidR="00F76C02" w:rsidRPr="00B44110" w:rsidRDefault="00F76C02" w:rsidP="00F76C02">
      <w:pPr>
        <w:tabs>
          <w:tab w:val="left" w:pos="284"/>
        </w:tabs>
        <w:autoSpaceDE w:val="0"/>
        <w:autoSpaceDN w:val="0"/>
        <w:adjustRightInd w:val="0"/>
        <w:rPr>
          <w:rFonts w:ascii="Arial" w:hAnsi="Arial" w:cs="Arial"/>
          <w:sz w:val="22"/>
          <w:szCs w:val="22"/>
          <w:lang w:val="pt"/>
        </w:rPr>
      </w:pPr>
    </w:p>
    <w:p w14:paraId="2249F3E1" w14:textId="77777777" w:rsidR="008F5395" w:rsidRPr="008F5395" w:rsidRDefault="008F5395" w:rsidP="000A6CDF">
      <w:pPr>
        <w:ind w:right="317"/>
        <w:jc w:val="center"/>
        <w:rPr>
          <w:rFonts w:ascii="Arial" w:hAnsi="Arial" w:cs="Arial"/>
          <w:b/>
          <w:sz w:val="22"/>
          <w:szCs w:val="22"/>
        </w:rPr>
      </w:pPr>
      <w:r w:rsidRPr="008F5395">
        <w:rPr>
          <w:rFonts w:ascii="Arial" w:hAnsi="Arial" w:cs="Arial"/>
          <w:b/>
          <w:sz w:val="22"/>
          <w:szCs w:val="22"/>
        </w:rPr>
        <w:t>TERMO DE REFERÊNCIA</w:t>
      </w:r>
    </w:p>
    <w:p w14:paraId="0A1DD0B7" w14:textId="77777777" w:rsidR="008F5395" w:rsidRPr="008F5395" w:rsidRDefault="008F5395" w:rsidP="008F5395">
      <w:pPr>
        <w:ind w:right="317"/>
        <w:jc w:val="both"/>
        <w:rPr>
          <w:rFonts w:ascii="Arial" w:hAnsi="Arial" w:cs="Arial"/>
          <w:b/>
          <w:sz w:val="22"/>
          <w:szCs w:val="22"/>
        </w:rPr>
      </w:pPr>
    </w:p>
    <w:p w14:paraId="34DCA505" w14:textId="77777777" w:rsidR="008F5395" w:rsidRPr="008F5395" w:rsidRDefault="008F5395" w:rsidP="008F5395">
      <w:pPr>
        <w:ind w:right="317"/>
        <w:jc w:val="both"/>
        <w:rPr>
          <w:rFonts w:ascii="Arial" w:hAnsi="Arial" w:cs="Arial"/>
          <w:b/>
          <w:sz w:val="22"/>
          <w:szCs w:val="22"/>
        </w:rPr>
      </w:pPr>
      <w:r w:rsidRPr="008F5395">
        <w:rPr>
          <w:rFonts w:ascii="Arial" w:hAnsi="Arial" w:cs="Arial"/>
          <w:b/>
          <w:sz w:val="22"/>
          <w:szCs w:val="22"/>
        </w:rPr>
        <w:t>1. OBJETO</w:t>
      </w:r>
    </w:p>
    <w:p w14:paraId="66610400" w14:textId="1FDC71BC" w:rsidR="008F5395" w:rsidRPr="00513C5A" w:rsidRDefault="00513C5A" w:rsidP="008F5395">
      <w:pPr>
        <w:ind w:right="317"/>
        <w:jc w:val="both"/>
        <w:rPr>
          <w:rFonts w:ascii="Arial" w:hAnsi="Arial" w:cs="Arial"/>
          <w:sz w:val="22"/>
          <w:szCs w:val="22"/>
        </w:rPr>
      </w:pPr>
      <w:r w:rsidRPr="00513C5A">
        <w:rPr>
          <w:rFonts w:ascii="Arial" w:hAnsi="Arial" w:cs="Arial"/>
          <w:bCs/>
          <w:sz w:val="22"/>
          <w:szCs w:val="22"/>
        </w:rPr>
        <w:t>C</w:t>
      </w:r>
      <w:r>
        <w:rPr>
          <w:rFonts w:ascii="Arial" w:hAnsi="Arial" w:cs="Arial"/>
          <w:bCs/>
          <w:sz w:val="22"/>
          <w:szCs w:val="22"/>
        </w:rPr>
        <w:t>ontratação de Empresa Especializada para prestação de serviço em confecção, montagem e instalação de móveis planejados em MDF, para a Câmara Municipal de Ibertioga</w:t>
      </w:r>
      <w:r w:rsidRPr="00513C5A">
        <w:rPr>
          <w:rFonts w:ascii="Arial" w:hAnsi="Arial" w:cs="Arial"/>
          <w:bCs/>
          <w:caps/>
          <w:sz w:val="22"/>
          <w:szCs w:val="22"/>
        </w:rPr>
        <w:t>/MG</w:t>
      </w:r>
      <w:r w:rsidR="005B6680" w:rsidRPr="00513C5A">
        <w:rPr>
          <w:rFonts w:ascii="Arial" w:hAnsi="Arial" w:cs="Arial"/>
          <w:sz w:val="22"/>
          <w:szCs w:val="22"/>
        </w:rPr>
        <w:t>.</w:t>
      </w:r>
    </w:p>
    <w:p w14:paraId="71A53133" w14:textId="77777777" w:rsidR="008F5395" w:rsidRPr="008F5395" w:rsidRDefault="008F5395" w:rsidP="008F5395">
      <w:pPr>
        <w:ind w:right="317"/>
        <w:jc w:val="both"/>
        <w:rPr>
          <w:rFonts w:ascii="Arial" w:hAnsi="Arial" w:cs="Arial"/>
          <w:b/>
          <w:sz w:val="22"/>
          <w:szCs w:val="22"/>
        </w:rPr>
      </w:pPr>
    </w:p>
    <w:p w14:paraId="695D55C7" w14:textId="77777777" w:rsidR="008F5395" w:rsidRDefault="008F5395" w:rsidP="008F5395">
      <w:pPr>
        <w:ind w:right="317"/>
        <w:jc w:val="both"/>
        <w:rPr>
          <w:rFonts w:ascii="Arial" w:hAnsi="Arial" w:cs="Arial"/>
          <w:b/>
          <w:sz w:val="22"/>
          <w:szCs w:val="22"/>
        </w:rPr>
      </w:pPr>
      <w:r w:rsidRPr="008F5395">
        <w:rPr>
          <w:rFonts w:ascii="Arial" w:hAnsi="Arial" w:cs="Arial"/>
          <w:b/>
          <w:sz w:val="22"/>
          <w:szCs w:val="22"/>
        </w:rPr>
        <w:t>2. ESPECIFICAÇÕES DO OBJETO</w:t>
      </w:r>
    </w:p>
    <w:p w14:paraId="43A1DDAC" w14:textId="77777777" w:rsidR="00D041BD" w:rsidRDefault="00D041BD" w:rsidP="008F5395">
      <w:pPr>
        <w:ind w:right="317"/>
        <w:jc w:val="both"/>
        <w:rPr>
          <w:rFonts w:ascii="Arial" w:hAnsi="Arial" w:cs="Arial"/>
          <w:b/>
          <w:sz w:val="22"/>
          <w:szCs w:val="22"/>
        </w:rPr>
      </w:pPr>
    </w:p>
    <w:tbl>
      <w:tblPr>
        <w:tblStyle w:val="lista"/>
        <w:tblW w:w="0" w:type="auto"/>
        <w:tblInd w:w="1" w:type="dxa"/>
        <w:tblLook w:val="04A0" w:firstRow="1" w:lastRow="0" w:firstColumn="1" w:lastColumn="0" w:noHBand="0" w:noVBand="1"/>
      </w:tblPr>
      <w:tblGrid>
        <w:gridCol w:w="645"/>
        <w:gridCol w:w="907"/>
        <w:gridCol w:w="3126"/>
        <w:gridCol w:w="842"/>
        <w:gridCol w:w="825"/>
        <w:gridCol w:w="1296"/>
        <w:gridCol w:w="1338"/>
      </w:tblGrid>
      <w:tr w:rsidR="00D041BD" w:rsidRPr="00D041BD" w14:paraId="494B12C0" w14:textId="77777777" w:rsidTr="00D041BD">
        <w:tc>
          <w:tcPr>
            <w:tcW w:w="645" w:type="dxa"/>
          </w:tcPr>
          <w:p w14:paraId="30D62A30" w14:textId="77777777" w:rsidR="00D041BD" w:rsidRPr="00D041BD" w:rsidRDefault="00D041BD" w:rsidP="00D041BD">
            <w:pPr>
              <w:jc w:val="center"/>
              <w:rPr>
                <w:rFonts w:ascii="Arial" w:hAnsi="Arial" w:cs="Arial"/>
                <w:sz w:val="22"/>
                <w:szCs w:val="22"/>
              </w:rPr>
            </w:pPr>
            <w:r w:rsidRPr="00D041BD">
              <w:rPr>
                <w:rFonts w:ascii="Arial" w:hAnsi="Arial" w:cs="Arial"/>
                <w:b/>
                <w:sz w:val="22"/>
                <w:szCs w:val="22"/>
              </w:rPr>
              <w:t>N° Item</w:t>
            </w:r>
          </w:p>
        </w:tc>
        <w:tc>
          <w:tcPr>
            <w:tcW w:w="907" w:type="dxa"/>
          </w:tcPr>
          <w:p w14:paraId="231D44E3" w14:textId="77777777" w:rsidR="00D041BD" w:rsidRPr="00D041BD" w:rsidRDefault="00D041BD" w:rsidP="00D041BD">
            <w:pPr>
              <w:jc w:val="center"/>
              <w:rPr>
                <w:rFonts w:ascii="Arial" w:hAnsi="Arial" w:cs="Arial"/>
                <w:sz w:val="22"/>
                <w:szCs w:val="22"/>
              </w:rPr>
            </w:pPr>
            <w:r w:rsidRPr="00D041BD">
              <w:rPr>
                <w:rFonts w:ascii="Arial" w:hAnsi="Arial" w:cs="Arial"/>
                <w:b/>
                <w:sz w:val="22"/>
                <w:szCs w:val="22"/>
              </w:rPr>
              <w:t>Cód.</w:t>
            </w:r>
          </w:p>
        </w:tc>
        <w:tc>
          <w:tcPr>
            <w:tcW w:w="3126" w:type="dxa"/>
          </w:tcPr>
          <w:p w14:paraId="34E87CF3" w14:textId="77777777" w:rsidR="00D041BD" w:rsidRPr="00D041BD" w:rsidRDefault="00D041BD" w:rsidP="00D041BD">
            <w:pPr>
              <w:jc w:val="center"/>
              <w:rPr>
                <w:rFonts w:ascii="Arial" w:hAnsi="Arial" w:cs="Arial"/>
                <w:sz w:val="22"/>
                <w:szCs w:val="22"/>
              </w:rPr>
            </w:pPr>
            <w:r w:rsidRPr="00D041BD">
              <w:rPr>
                <w:rFonts w:ascii="Arial" w:hAnsi="Arial" w:cs="Arial"/>
                <w:b/>
                <w:sz w:val="22"/>
                <w:szCs w:val="22"/>
              </w:rPr>
              <w:t>Descrição</w:t>
            </w:r>
          </w:p>
        </w:tc>
        <w:tc>
          <w:tcPr>
            <w:tcW w:w="842" w:type="dxa"/>
          </w:tcPr>
          <w:p w14:paraId="560E50DD" w14:textId="77777777" w:rsidR="00D041BD" w:rsidRPr="00D041BD" w:rsidRDefault="00D041BD" w:rsidP="00D041BD">
            <w:pPr>
              <w:jc w:val="center"/>
              <w:rPr>
                <w:rFonts w:ascii="Arial" w:hAnsi="Arial" w:cs="Arial"/>
                <w:sz w:val="22"/>
                <w:szCs w:val="22"/>
              </w:rPr>
            </w:pPr>
            <w:proofErr w:type="spellStart"/>
            <w:r w:rsidRPr="00D041BD">
              <w:rPr>
                <w:rFonts w:ascii="Arial" w:hAnsi="Arial" w:cs="Arial"/>
                <w:b/>
                <w:sz w:val="22"/>
                <w:szCs w:val="22"/>
              </w:rPr>
              <w:t>Und</w:t>
            </w:r>
            <w:proofErr w:type="spellEnd"/>
            <w:r w:rsidRPr="00D041BD">
              <w:rPr>
                <w:rFonts w:ascii="Arial" w:hAnsi="Arial" w:cs="Arial"/>
                <w:b/>
                <w:sz w:val="22"/>
                <w:szCs w:val="22"/>
              </w:rPr>
              <w:t>.</w:t>
            </w:r>
          </w:p>
        </w:tc>
        <w:tc>
          <w:tcPr>
            <w:tcW w:w="825" w:type="dxa"/>
          </w:tcPr>
          <w:p w14:paraId="7E411F46" w14:textId="77777777" w:rsidR="00D041BD" w:rsidRPr="00D041BD" w:rsidRDefault="00D041BD" w:rsidP="00D041BD">
            <w:pPr>
              <w:jc w:val="center"/>
              <w:rPr>
                <w:rFonts w:ascii="Arial" w:hAnsi="Arial" w:cs="Arial"/>
                <w:sz w:val="22"/>
                <w:szCs w:val="22"/>
              </w:rPr>
            </w:pPr>
            <w:proofErr w:type="spellStart"/>
            <w:r w:rsidRPr="00D041BD">
              <w:rPr>
                <w:rFonts w:ascii="Arial" w:hAnsi="Arial" w:cs="Arial"/>
                <w:b/>
                <w:sz w:val="22"/>
                <w:szCs w:val="22"/>
              </w:rPr>
              <w:t>Qtd</w:t>
            </w:r>
            <w:proofErr w:type="spellEnd"/>
            <w:r w:rsidRPr="00D041BD">
              <w:rPr>
                <w:rFonts w:ascii="Arial" w:hAnsi="Arial" w:cs="Arial"/>
                <w:b/>
                <w:sz w:val="22"/>
                <w:szCs w:val="22"/>
              </w:rPr>
              <w:t>.</w:t>
            </w:r>
          </w:p>
        </w:tc>
        <w:tc>
          <w:tcPr>
            <w:tcW w:w="1296" w:type="dxa"/>
          </w:tcPr>
          <w:p w14:paraId="2359BD56" w14:textId="77777777" w:rsidR="00D041BD" w:rsidRPr="00D041BD" w:rsidRDefault="00D041BD" w:rsidP="00D041BD">
            <w:pPr>
              <w:jc w:val="center"/>
              <w:rPr>
                <w:rFonts w:ascii="Arial" w:hAnsi="Arial" w:cs="Arial"/>
                <w:sz w:val="22"/>
                <w:szCs w:val="22"/>
              </w:rPr>
            </w:pPr>
            <w:proofErr w:type="spellStart"/>
            <w:r w:rsidRPr="00D041BD">
              <w:rPr>
                <w:rFonts w:ascii="Arial" w:hAnsi="Arial" w:cs="Arial"/>
                <w:b/>
                <w:sz w:val="22"/>
                <w:szCs w:val="22"/>
              </w:rPr>
              <w:t>Vlr</w:t>
            </w:r>
            <w:proofErr w:type="spellEnd"/>
            <w:r w:rsidRPr="00D041BD">
              <w:rPr>
                <w:rFonts w:ascii="Arial" w:hAnsi="Arial" w:cs="Arial"/>
                <w:b/>
                <w:sz w:val="22"/>
                <w:szCs w:val="22"/>
              </w:rPr>
              <w:t>. Unit.</w:t>
            </w:r>
          </w:p>
        </w:tc>
        <w:tc>
          <w:tcPr>
            <w:tcW w:w="1338" w:type="dxa"/>
          </w:tcPr>
          <w:p w14:paraId="44C15E4A" w14:textId="77777777" w:rsidR="00D041BD" w:rsidRPr="00D041BD" w:rsidRDefault="00D041BD" w:rsidP="00D041BD">
            <w:pPr>
              <w:jc w:val="center"/>
              <w:rPr>
                <w:rFonts w:ascii="Arial" w:hAnsi="Arial" w:cs="Arial"/>
                <w:sz w:val="22"/>
                <w:szCs w:val="22"/>
              </w:rPr>
            </w:pPr>
            <w:proofErr w:type="spellStart"/>
            <w:r w:rsidRPr="00D041BD">
              <w:rPr>
                <w:rFonts w:ascii="Arial" w:hAnsi="Arial" w:cs="Arial"/>
                <w:b/>
                <w:sz w:val="22"/>
                <w:szCs w:val="22"/>
              </w:rPr>
              <w:t>Vlr</w:t>
            </w:r>
            <w:proofErr w:type="spellEnd"/>
            <w:r w:rsidRPr="00D041BD">
              <w:rPr>
                <w:rFonts w:ascii="Arial" w:hAnsi="Arial" w:cs="Arial"/>
                <w:b/>
                <w:sz w:val="22"/>
                <w:szCs w:val="22"/>
              </w:rPr>
              <w:t xml:space="preserve">. </w:t>
            </w:r>
            <w:proofErr w:type="spellStart"/>
            <w:r w:rsidRPr="00D041BD">
              <w:rPr>
                <w:rFonts w:ascii="Arial" w:hAnsi="Arial" w:cs="Arial"/>
                <w:b/>
                <w:sz w:val="22"/>
                <w:szCs w:val="22"/>
              </w:rPr>
              <w:t>Tot</w:t>
            </w:r>
            <w:proofErr w:type="spellEnd"/>
            <w:r w:rsidRPr="00D041BD">
              <w:rPr>
                <w:rFonts w:ascii="Arial" w:hAnsi="Arial" w:cs="Arial"/>
                <w:b/>
                <w:sz w:val="22"/>
                <w:szCs w:val="22"/>
              </w:rPr>
              <w:t>.</w:t>
            </w:r>
          </w:p>
        </w:tc>
      </w:tr>
      <w:tr w:rsidR="00D041BD" w:rsidRPr="00D041BD" w14:paraId="2385937D" w14:textId="77777777" w:rsidTr="00D041BD">
        <w:tc>
          <w:tcPr>
            <w:tcW w:w="645" w:type="dxa"/>
          </w:tcPr>
          <w:p w14:paraId="601B2FBB"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0001</w:t>
            </w:r>
          </w:p>
        </w:tc>
        <w:tc>
          <w:tcPr>
            <w:tcW w:w="907" w:type="dxa"/>
          </w:tcPr>
          <w:p w14:paraId="0E030CED"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1231089</w:t>
            </w:r>
          </w:p>
        </w:tc>
        <w:tc>
          <w:tcPr>
            <w:tcW w:w="3126" w:type="dxa"/>
          </w:tcPr>
          <w:p w14:paraId="26139A78" w14:textId="77777777" w:rsidR="00D041BD" w:rsidRPr="00D041BD" w:rsidRDefault="00D041BD" w:rsidP="00D041BD">
            <w:pPr>
              <w:rPr>
                <w:rFonts w:ascii="Arial" w:hAnsi="Arial" w:cs="Arial"/>
                <w:sz w:val="22"/>
                <w:szCs w:val="22"/>
              </w:rPr>
            </w:pPr>
            <w:r w:rsidRPr="00D041BD">
              <w:rPr>
                <w:rFonts w:ascii="Arial" w:hAnsi="Arial" w:cs="Arial"/>
                <w:sz w:val="22"/>
                <w:szCs w:val="22"/>
              </w:rPr>
              <w:t>CADEIRA DE ESCRITORIO</w:t>
            </w:r>
          </w:p>
        </w:tc>
        <w:tc>
          <w:tcPr>
            <w:tcW w:w="842" w:type="dxa"/>
          </w:tcPr>
          <w:p w14:paraId="5919B42D"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4A22003C"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12</w:t>
            </w:r>
          </w:p>
        </w:tc>
        <w:tc>
          <w:tcPr>
            <w:tcW w:w="1296" w:type="dxa"/>
          </w:tcPr>
          <w:p w14:paraId="156FC821" w14:textId="74C363AD"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359,85</w:t>
            </w:r>
          </w:p>
        </w:tc>
        <w:tc>
          <w:tcPr>
            <w:tcW w:w="1338" w:type="dxa"/>
          </w:tcPr>
          <w:p w14:paraId="7C5D54A7" w14:textId="06E11AEE"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4.318,20</w:t>
            </w:r>
          </w:p>
        </w:tc>
      </w:tr>
      <w:tr w:rsidR="00D041BD" w:rsidRPr="00D041BD" w14:paraId="4294D744" w14:textId="77777777" w:rsidTr="00D041BD">
        <w:tc>
          <w:tcPr>
            <w:tcW w:w="645" w:type="dxa"/>
          </w:tcPr>
          <w:p w14:paraId="5677EFF6"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0002</w:t>
            </w:r>
          </w:p>
        </w:tc>
        <w:tc>
          <w:tcPr>
            <w:tcW w:w="907" w:type="dxa"/>
          </w:tcPr>
          <w:p w14:paraId="523D8A21"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1231091</w:t>
            </w:r>
          </w:p>
        </w:tc>
        <w:tc>
          <w:tcPr>
            <w:tcW w:w="3126" w:type="dxa"/>
          </w:tcPr>
          <w:p w14:paraId="1DE9050F"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Cadeira Fixa assento de couro ou </w:t>
            </w:r>
            <w:proofErr w:type="spellStart"/>
            <w:r w:rsidRPr="00D041BD">
              <w:rPr>
                <w:rFonts w:ascii="Arial" w:hAnsi="Arial" w:cs="Arial"/>
                <w:sz w:val="22"/>
                <w:szCs w:val="22"/>
              </w:rPr>
              <w:t>Courino</w:t>
            </w:r>
            <w:proofErr w:type="spellEnd"/>
          </w:p>
        </w:tc>
        <w:tc>
          <w:tcPr>
            <w:tcW w:w="842" w:type="dxa"/>
          </w:tcPr>
          <w:p w14:paraId="0F73C79A"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67BD066E"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21</w:t>
            </w:r>
          </w:p>
        </w:tc>
        <w:tc>
          <w:tcPr>
            <w:tcW w:w="1296" w:type="dxa"/>
          </w:tcPr>
          <w:p w14:paraId="59AC9F99" w14:textId="249A31B8"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398,80</w:t>
            </w:r>
          </w:p>
        </w:tc>
        <w:tc>
          <w:tcPr>
            <w:tcW w:w="1338" w:type="dxa"/>
          </w:tcPr>
          <w:p w14:paraId="4E73912A" w14:textId="77EB7446"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8.374,80</w:t>
            </w:r>
          </w:p>
        </w:tc>
      </w:tr>
      <w:tr w:rsidR="00D041BD" w:rsidRPr="00D041BD" w14:paraId="0846A571" w14:textId="77777777" w:rsidTr="00D041BD">
        <w:tc>
          <w:tcPr>
            <w:tcW w:w="645" w:type="dxa"/>
          </w:tcPr>
          <w:p w14:paraId="631331D4"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0003</w:t>
            </w:r>
          </w:p>
        </w:tc>
        <w:tc>
          <w:tcPr>
            <w:tcW w:w="907" w:type="dxa"/>
          </w:tcPr>
          <w:p w14:paraId="726B81F5"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1231088</w:t>
            </w:r>
          </w:p>
        </w:tc>
        <w:tc>
          <w:tcPr>
            <w:tcW w:w="3126" w:type="dxa"/>
          </w:tcPr>
          <w:p w14:paraId="21657C15" w14:textId="77777777" w:rsidR="00D041BD" w:rsidRPr="00D041BD" w:rsidRDefault="00D041BD" w:rsidP="00D041BD">
            <w:pPr>
              <w:rPr>
                <w:rFonts w:ascii="Arial" w:hAnsi="Arial" w:cs="Arial"/>
                <w:sz w:val="22"/>
                <w:szCs w:val="22"/>
              </w:rPr>
            </w:pPr>
            <w:r w:rsidRPr="00D041BD">
              <w:rPr>
                <w:rFonts w:ascii="Arial" w:hAnsi="Arial" w:cs="Arial"/>
                <w:sz w:val="22"/>
                <w:szCs w:val="22"/>
              </w:rPr>
              <w:t>CADEIRA SIMPLES, ASSENTO EM PLÁSTICO</w:t>
            </w:r>
          </w:p>
        </w:tc>
        <w:tc>
          <w:tcPr>
            <w:tcW w:w="842" w:type="dxa"/>
          </w:tcPr>
          <w:p w14:paraId="4D55F0A5"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74FDBA90"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4</w:t>
            </w:r>
          </w:p>
        </w:tc>
        <w:tc>
          <w:tcPr>
            <w:tcW w:w="1296" w:type="dxa"/>
          </w:tcPr>
          <w:p w14:paraId="44EB113C" w14:textId="74597CA7"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174,04</w:t>
            </w:r>
          </w:p>
        </w:tc>
        <w:tc>
          <w:tcPr>
            <w:tcW w:w="1338" w:type="dxa"/>
          </w:tcPr>
          <w:p w14:paraId="09010C6F" w14:textId="0974C06C"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696,16</w:t>
            </w:r>
          </w:p>
        </w:tc>
      </w:tr>
      <w:tr w:rsidR="00D041BD" w:rsidRPr="00D041BD" w14:paraId="37EA71B6" w14:textId="77777777" w:rsidTr="00D041BD">
        <w:tc>
          <w:tcPr>
            <w:tcW w:w="645" w:type="dxa"/>
          </w:tcPr>
          <w:p w14:paraId="19458C7C"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0004</w:t>
            </w:r>
          </w:p>
        </w:tc>
        <w:tc>
          <w:tcPr>
            <w:tcW w:w="907" w:type="dxa"/>
          </w:tcPr>
          <w:p w14:paraId="1C2B3FE0"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1231090</w:t>
            </w:r>
          </w:p>
        </w:tc>
        <w:tc>
          <w:tcPr>
            <w:tcW w:w="3126" w:type="dxa"/>
          </w:tcPr>
          <w:p w14:paraId="423E2B26" w14:textId="77777777" w:rsidR="00D041BD" w:rsidRPr="00D041BD" w:rsidRDefault="00D041BD" w:rsidP="00D041BD">
            <w:pPr>
              <w:rPr>
                <w:rFonts w:ascii="Arial" w:hAnsi="Arial" w:cs="Arial"/>
                <w:sz w:val="22"/>
                <w:szCs w:val="22"/>
              </w:rPr>
            </w:pPr>
            <w:r w:rsidRPr="00D041BD">
              <w:rPr>
                <w:rFonts w:ascii="Arial" w:hAnsi="Arial" w:cs="Arial"/>
                <w:sz w:val="22"/>
                <w:szCs w:val="22"/>
              </w:rPr>
              <w:t>CADEIRA TIPO PRESIDENTE</w:t>
            </w:r>
          </w:p>
        </w:tc>
        <w:tc>
          <w:tcPr>
            <w:tcW w:w="842" w:type="dxa"/>
          </w:tcPr>
          <w:p w14:paraId="660A222D"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2DCDFC3A"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3</w:t>
            </w:r>
          </w:p>
        </w:tc>
        <w:tc>
          <w:tcPr>
            <w:tcW w:w="1296" w:type="dxa"/>
          </w:tcPr>
          <w:p w14:paraId="52521BC7" w14:textId="1EB6799C"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719,83</w:t>
            </w:r>
          </w:p>
        </w:tc>
        <w:tc>
          <w:tcPr>
            <w:tcW w:w="1338" w:type="dxa"/>
          </w:tcPr>
          <w:p w14:paraId="330091E9" w14:textId="6D2D2F12"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2.159,49</w:t>
            </w:r>
          </w:p>
        </w:tc>
      </w:tr>
      <w:tr w:rsidR="00D041BD" w:rsidRPr="00D041BD" w14:paraId="30081535" w14:textId="77777777" w:rsidTr="00D041BD">
        <w:tc>
          <w:tcPr>
            <w:tcW w:w="645" w:type="dxa"/>
          </w:tcPr>
          <w:p w14:paraId="38191355"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0005</w:t>
            </w:r>
          </w:p>
        </w:tc>
        <w:tc>
          <w:tcPr>
            <w:tcW w:w="907" w:type="dxa"/>
          </w:tcPr>
          <w:p w14:paraId="350770E8"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1231098</w:t>
            </w:r>
          </w:p>
        </w:tc>
        <w:tc>
          <w:tcPr>
            <w:tcW w:w="3126" w:type="dxa"/>
          </w:tcPr>
          <w:p w14:paraId="798343A1"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Estante para sala da contabilidade 1,94m X 2,65m X 0,4m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3BC65F0A"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4438DDAC"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w:t>
            </w:r>
          </w:p>
        </w:tc>
        <w:tc>
          <w:tcPr>
            <w:tcW w:w="1296" w:type="dxa"/>
          </w:tcPr>
          <w:p w14:paraId="549CDD8F" w14:textId="66651F26"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3.227,81</w:t>
            </w:r>
          </w:p>
        </w:tc>
        <w:tc>
          <w:tcPr>
            <w:tcW w:w="1338" w:type="dxa"/>
          </w:tcPr>
          <w:p w14:paraId="20EC9B21" w14:textId="63B4B49B"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3.227,81</w:t>
            </w:r>
          </w:p>
        </w:tc>
      </w:tr>
      <w:tr w:rsidR="00D041BD" w:rsidRPr="00D041BD" w14:paraId="564330EA" w14:textId="77777777" w:rsidTr="00D041BD">
        <w:tc>
          <w:tcPr>
            <w:tcW w:w="645" w:type="dxa"/>
          </w:tcPr>
          <w:p w14:paraId="41227263"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0006</w:t>
            </w:r>
          </w:p>
        </w:tc>
        <w:tc>
          <w:tcPr>
            <w:tcW w:w="907" w:type="dxa"/>
          </w:tcPr>
          <w:p w14:paraId="618B1B87"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1231100</w:t>
            </w:r>
          </w:p>
        </w:tc>
        <w:tc>
          <w:tcPr>
            <w:tcW w:w="3126" w:type="dxa"/>
          </w:tcPr>
          <w:p w14:paraId="30ABE289"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Estante para sala da presidência 1,20m X 2,10m X 0,40m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4D1E691A"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22B2E14A"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w:t>
            </w:r>
          </w:p>
        </w:tc>
        <w:tc>
          <w:tcPr>
            <w:tcW w:w="1296" w:type="dxa"/>
          </w:tcPr>
          <w:p w14:paraId="43799B5D" w14:textId="53663362"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1.907,98</w:t>
            </w:r>
          </w:p>
        </w:tc>
        <w:tc>
          <w:tcPr>
            <w:tcW w:w="1338" w:type="dxa"/>
          </w:tcPr>
          <w:p w14:paraId="2B4A2391" w14:textId="0A4D6334"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1.907,98</w:t>
            </w:r>
          </w:p>
        </w:tc>
      </w:tr>
      <w:tr w:rsidR="00D041BD" w:rsidRPr="00D041BD" w14:paraId="6D987081" w14:textId="77777777" w:rsidTr="00D041BD">
        <w:tc>
          <w:tcPr>
            <w:tcW w:w="645" w:type="dxa"/>
          </w:tcPr>
          <w:p w14:paraId="6AB86689"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0007</w:t>
            </w:r>
          </w:p>
        </w:tc>
        <w:tc>
          <w:tcPr>
            <w:tcW w:w="907" w:type="dxa"/>
          </w:tcPr>
          <w:p w14:paraId="3F427454"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1231093</w:t>
            </w:r>
          </w:p>
        </w:tc>
        <w:tc>
          <w:tcPr>
            <w:tcW w:w="3126" w:type="dxa"/>
          </w:tcPr>
          <w:p w14:paraId="73759D32"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Mesa para os Presidentes 2,73m X 0,9m X 0,6m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021C6979"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1707066D"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w:t>
            </w:r>
          </w:p>
        </w:tc>
        <w:tc>
          <w:tcPr>
            <w:tcW w:w="1296" w:type="dxa"/>
          </w:tcPr>
          <w:p w14:paraId="038E314F" w14:textId="131D1D2F"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2.490,45</w:t>
            </w:r>
          </w:p>
        </w:tc>
        <w:tc>
          <w:tcPr>
            <w:tcW w:w="1338" w:type="dxa"/>
          </w:tcPr>
          <w:p w14:paraId="0106668A" w14:textId="049E28B0"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2.490,45</w:t>
            </w:r>
          </w:p>
        </w:tc>
      </w:tr>
      <w:tr w:rsidR="00D041BD" w:rsidRPr="00D041BD" w14:paraId="5926F2E5" w14:textId="77777777" w:rsidTr="00D041BD">
        <w:tc>
          <w:tcPr>
            <w:tcW w:w="645" w:type="dxa"/>
          </w:tcPr>
          <w:p w14:paraId="0C2103CC"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0008</w:t>
            </w:r>
          </w:p>
        </w:tc>
        <w:tc>
          <w:tcPr>
            <w:tcW w:w="907" w:type="dxa"/>
          </w:tcPr>
          <w:p w14:paraId="699B5C95"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1231101</w:t>
            </w:r>
          </w:p>
        </w:tc>
        <w:tc>
          <w:tcPr>
            <w:tcW w:w="3126" w:type="dxa"/>
          </w:tcPr>
          <w:p w14:paraId="083BB82B"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Mesa para recepção 2,00m X 0,75m X 0,50m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7614FCA5"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1E2D3A88"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w:t>
            </w:r>
          </w:p>
        </w:tc>
        <w:tc>
          <w:tcPr>
            <w:tcW w:w="1296" w:type="dxa"/>
          </w:tcPr>
          <w:p w14:paraId="482B3F29" w14:textId="02F82A9D"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2.929,63</w:t>
            </w:r>
          </w:p>
        </w:tc>
        <w:tc>
          <w:tcPr>
            <w:tcW w:w="1338" w:type="dxa"/>
          </w:tcPr>
          <w:p w14:paraId="3E22D3DF" w14:textId="37539B33"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2.929,63</w:t>
            </w:r>
          </w:p>
        </w:tc>
      </w:tr>
      <w:tr w:rsidR="00D041BD" w:rsidRPr="00D041BD" w14:paraId="2D6B69AC" w14:textId="77777777" w:rsidTr="00D041BD">
        <w:tc>
          <w:tcPr>
            <w:tcW w:w="645" w:type="dxa"/>
          </w:tcPr>
          <w:p w14:paraId="46410FB6"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0009</w:t>
            </w:r>
          </w:p>
        </w:tc>
        <w:tc>
          <w:tcPr>
            <w:tcW w:w="907" w:type="dxa"/>
          </w:tcPr>
          <w:p w14:paraId="49048EC3"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1231097</w:t>
            </w:r>
          </w:p>
        </w:tc>
        <w:tc>
          <w:tcPr>
            <w:tcW w:w="3126" w:type="dxa"/>
          </w:tcPr>
          <w:p w14:paraId="4EE599EB"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Mesa para sala da contabilidade 2,40m X 0,75m X 0,5m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594EA65C"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3950F708"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w:t>
            </w:r>
          </w:p>
        </w:tc>
        <w:tc>
          <w:tcPr>
            <w:tcW w:w="1296" w:type="dxa"/>
          </w:tcPr>
          <w:p w14:paraId="7221BF0D" w14:textId="4A2072A5"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4.422,36</w:t>
            </w:r>
          </w:p>
        </w:tc>
        <w:tc>
          <w:tcPr>
            <w:tcW w:w="1338" w:type="dxa"/>
          </w:tcPr>
          <w:p w14:paraId="13AB4B10" w14:textId="43BC3701"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4.422,36</w:t>
            </w:r>
          </w:p>
        </w:tc>
      </w:tr>
      <w:tr w:rsidR="00D041BD" w:rsidRPr="00D041BD" w14:paraId="463222FE" w14:textId="77777777" w:rsidTr="00D041BD">
        <w:tc>
          <w:tcPr>
            <w:tcW w:w="645" w:type="dxa"/>
          </w:tcPr>
          <w:p w14:paraId="0CC1C28E"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0010</w:t>
            </w:r>
          </w:p>
        </w:tc>
        <w:tc>
          <w:tcPr>
            <w:tcW w:w="907" w:type="dxa"/>
          </w:tcPr>
          <w:p w14:paraId="0051779D"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1231099</w:t>
            </w:r>
          </w:p>
        </w:tc>
        <w:tc>
          <w:tcPr>
            <w:tcW w:w="3126" w:type="dxa"/>
          </w:tcPr>
          <w:p w14:paraId="50667416"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Mesa para sala da presidência 1,58m X 0,75m X 0,5m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058056B9"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278BBA32"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w:t>
            </w:r>
          </w:p>
        </w:tc>
        <w:tc>
          <w:tcPr>
            <w:tcW w:w="1296" w:type="dxa"/>
          </w:tcPr>
          <w:p w14:paraId="3672D27A" w14:textId="0BD90CEA"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2.264,05</w:t>
            </w:r>
          </w:p>
        </w:tc>
        <w:tc>
          <w:tcPr>
            <w:tcW w:w="1338" w:type="dxa"/>
          </w:tcPr>
          <w:p w14:paraId="6E0162A4" w14:textId="14E303AD"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2.264,05</w:t>
            </w:r>
          </w:p>
        </w:tc>
      </w:tr>
      <w:tr w:rsidR="00D041BD" w:rsidRPr="00D041BD" w14:paraId="2390B93F" w14:textId="77777777" w:rsidTr="00D041BD">
        <w:tc>
          <w:tcPr>
            <w:tcW w:w="645" w:type="dxa"/>
          </w:tcPr>
          <w:p w14:paraId="0C753608"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0011</w:t>
            </w:r>
          </w:p>
        </w:tc>
        <w:tc>
          <w:tcPr>
            <w:tcW w:w="907" w:type="dxa"/>
          </w:tcPr>
          <w:p w14:paraId="07A67686"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1231092</w:t>
            </w:r>
          </w:p>
        </w:tc>
        <w:tc>
          <w:tcPr>
            <w:tcW w:w="3126" w:type="dxa"/>
          </w:tcPr>
          <w:p w14:paraId="181DAD34"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Mesa para Vereadores 3,15m X 0,75m X 0,60m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458A520C"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667A6C00"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2</w:t>
            </w:r>
          </w:p>
        </w:tc>
        <w:tc>
          <w:tcPr>
            <w:tcW w:w="1296" w:type="dxa"/>
          </w:tcPr>
          <w:p w14:paraId="018E2D72" w14:textId="6FA0A4F8"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6.077,15</w:t>
            </w:r>
          </w:p>
        </w:tc>
        <w:tc>
          <w:tcPr>
            <w:tcW w:w="1338" w:type="dxa"/>
          </w:tcPr>
          <w:p w14:paraId="4672220A" w14:textId="075AEB9A"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12.154,30</w:t>
            </w:r>
          </w:p>
        </w:tc>
      </w:tr>
      <w:tr w:rsidR="00D041BD" w:rsidRPr="00D041BD" w14:paraId="4B2EB3A1" w14:textId="77777777" w:rsidTr="00D041BD">
        <w:tc>
          <w:tcPr>
            <w:tcW w:w="645" w:type="dxa"/>
          </w:tcPr>
          <w:p w14:paraId="021F5C24"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0012</w:t>
            </w:r>
          </w:p>
        </w:tc>
        <w:tc>
          <w:tcPr>
            <w:tcW w:w="907" w:type="dxa"/>
          </w:tcPr>
          <w:p w14:paraId="081E71AD"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1231094</w:t>
            </w:r>
          </w:p>
        </w:tc>
        <w:tc>
          <w:tcPr>
            <w:tcW w:w="3126" w:type="dxa"/>
          </w:tcPr>
          <w:p w14:paraId="12FBADDA"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Mesa para </w:t>
            </w:r>
            <w:proofErr w:type="spellStart"/>
            <w:r w:rsidRPr="00D041BD">
              <w:rPr>
                <w:rFonts w:ascii="Arial" w:hAnsi="Arial" w:cs="Arial"/>
                <w:sz w:val="22"/>
                <w:szCs w:val="22"/>
              </w:rPr>
              <w:t>Videomaker</w:t>
            </w:r>
            <w:proofErr w:type="spellEnd"/>
            <w:r w:rsidRPr="00D041BD">
              <w:rPr>
                <w:rFonts w:ascii="Arial" w:hAnsi="Arial" w:cs="Arial"/>
                <w:sz w:val="22"/>
                <w:szCs w:val="22"/>
              </w:rPr>
              <w:t xml:space="preserve"> e Secretaria 2,10m X 0,75m X 0,6m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5C4950E9"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03B1EB9A"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w:t>
            </w:r>
          </w:p>
        </w:tc>
        <w:tc>
          <w:tcPr>
            <w:tcW w:w="1296" w:type="dxa"/>
          </w:tcPr>
          <w:p w14:paraId="5BA832C8" w14:textId="00430907"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3.622,48</w:t>
            </w:r>
          </w:p>
        </w:tc>
        <w:tc>
          <w:tcPr>
            <w:tcW w:w="1338" w:type="dxa"/>
          </w:tcPr>
          <w:p w14:paraId="5EB11991" w14:textId="6001E2F3"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3.622,48</w:t>
            </w:r>
          </w:p>
        </w:tc>
      </w:tr>
      <w:tr w:rsidR="00D041BD" w:rsidRPr="00D041BD" w14:paraId="594BEF25" w14:textId="77777777" w:rsidTr="00D041BD">
        <w:tc>
          <w:tcPr>
            <w:tcW w:w="645" w:type="dxa"/>
          </w:tcPr>
          <w:p w14:paraId="59AE0D2A"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0013</w:t>
            </w:r>
          </w:p>
        </w:tc>
        <w:tc>
          <w:tcPr>
            <w:tcW w:w="907" w:type="dxa"/>
          </w:tcPr>
          <w:p w14:paraId="053BF0C2"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1231096</w:t>
            </w:r>
          </w:p>
        </w:tc>
        <w:tc>
          <w:tcPr>
            <w:tcW w:w="3126" w:type="dxa"/>
          </w:tcPr>
          <w:p w14:paraId="678FF68D" w14:textId="77777777" w:rsidR="00D041BD" w:rsidRPr="00D041BD" w:rsidRDefault="00D041BD" w:rsidP="00D041BD">
            <w:pPr>
              <w:rPr>
                <w:rFonts w:ascii="Arial" w:hAnsi="Arial" w:cs="Arial"/>
                <w:sz w:val="22"/>
                <w:szCs w:val="22"/>
              </w:rPr>
            </w:pPr>
            <w:proofErr w:type="gramStart"/>
            <w:r w:rsidRPr="00D041BD">
              <w:rPr>
                <w:rFonts w:ascii="Arial" w:hAnsi="Arial" w:cs="Arial"/>
                <w:sz w:val="22"/>
                <w:szCs w:val="22"/>
              </w:rPr>
              <w:t>Painel Ripado</w:t>
            </w:r>
            <w:proofErr w:type="gramEnd"/>
            <w:r w:rsidRPr="00D041BD">
              <w:rPr>
                <w:rFonts w:ascii="Arial" w:hAnsi="Arial" w:cs="Arial"/>
                <w:sz w:val="22"/>
                <w:szCs w:val="22"/>
              </w:rPr>
              <w:t xml:space="preserve"> 4,95m X 2,60m X 0,03m nas Cores Roble Catedral ou semelhantes</w:t>
            </w:r>
          </w:p>
        </w:tc>
        <w:tc>
          <w:tcPr>
            <w:tcW w:w="842" w:type="dxa"/>
          </w:tcPr>
          <w:p w14:paraId="18F26248"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25B11C94"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w:t>
            </w:r>
          </w:p>
        </w:tc>
        <w:tc>
          <w:tcPr>
            <w:tcW w:w="1296" w:type="dxa"/>
          </w:tcPr>
          <w:p w14:paraId="16A22AFE" w14:textId="314380F9"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9.056,19</w:t>
            </w:r>
          </w:p>
        </w:tc>
        <w:tc>
          <w:tcPr>
            <w:tcW w:w="1338" w:type="dxa"/>
          </w:tcPr>
          <w:p w14:paraId="665801DA" w14:textId="7254D40C"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9.056,19</w:t>
            </w:r>
          </w:p>
        </w:tc>
      </w:tr>
      <w:tr w:rsidR="00D041BD" w:rsidRPr="00D041BD" w14:paraId="711D9AB4" w14:textId="77777777" w:rsidTr="00D041BD">
        <w:tc>
          <w:tcPr>
            <w:tcW w:w="645" w:type="dxa"/>
          </w:tcPr>
          <w:p w14:paraId="51224E4F"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0014</w:t>
            </w:r>
          </w:p>
        </w:tc>
        <w:tc>
          <w:tcPr>
            <w:tcW w:w="907" w:type="dxa"/>
          </w:tcPr>
          <w:p w14:paraId="2C230DCF"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1231095</w:t>
            </w:r>
          </w:p>
        </w:tc>
        <w:tc>
          <w:tcPr>
            <w:tcW w:w="3126" w:type="dxa"/>
          </w:tcPr>
          <w:p w14:paraId="57D58142" w14:textId="77777777" w:rsidR="00D041BD" w:rsidRPr="00D041BD" w:rsidRDefault="00D041BD" w:rsidP="00D041BD">
            <w:pPr>
              <w:rPr>
                <w:rFonts w:ascii="Arial" w:hAnsi="Arial" w:cs="Arial"/>
                <w:sz w:val="22"/>
                <w:szCs w:val="22"/>
              </w:rPr>
            </w:pPr>
            <w:r w:rsidRPr="00D041BD">
              <w:rPr>
                <w:rFonts w:ascii="Arial" w:hAnsi="Arial" w:cs="Arial"/>
                <w:sz w:val="22"/>
                <w:szCs w:val="22"/>
              </w:rPr>
              <w:t xml:space="preserve">Palanque 0,60m X 1,20m X 0,30m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34CCB09F" w14:textId="77777777" w:rsidR="00D041BD" w:rsidRPr="00D041BD" w:rsidRDefault="00D041BD" w:rsidP="00D041BD">
            <w:pPr>
              <w:jc w:val="center"/>
              <w:rPr>
                <w:rFonts w:ascii="Arial" w:hAnsi="Arial" w:cs="Arial"/>
                <w:sz w:val="22"/>
                <w:szCs w:val="22"/>
              </w:rPr>
            </w:pPr>
            <w:r w:rsidRPr="00D041BD">
              <w:rPr>
                <w:rFonts w:ascii="Arial" w:hAnsi="Arial" w:cs="Arial"/>
                <w:sz w:val="22"/>
                <w:szCs w:val="22"/>
              </w:rPr>
              <w:t>UN</w:t>
            </w:r>
          </w:p>
        </w:tc>
        <w:tc>
          <w:tcPr>
            <w:tcW w:w="825" w:type="dxa"/>
          </w:tcPr>
          <w:p w14:paraId="2BA08FF7" w14:textId="77777777" w:rsidR="00D041BD" w:rsidRPr="00D041BD" w:rsidRDefault="00D041BD" w:rsidP="00D041BD">
            <w:pPr>
              <w:jc w:val="right"/>
              <w:rPr>
                <w:rFonts w:ascii="Arial" w:hAnsi="Arial" w:cs="Arial"/>
                <w:sz w:val="22"/>
                <w:szCs w:val="22"/>
              </w:rPr>
            </w:pPr>
            <w:r w:rsidRPr="00D041BD">
              <w:rPr>
                <w:rFonts w:ascii="Arial" w:hAnsi="Arial" w:cs="Arial"/>
                <w:sz w:val="22"/>
                <w:szCs w:val="22"/>
              </w:rPr>
              <w:t>1</w:t>
            </w:r>
          </w:p>
        </w:tc>
        <w:tc>
          <w:tcPr>
            <w:tcW w:w="1296" w:type="dxa"/>
          </w:tcPr>
          <w:p w14:paraId="49BFC627" w14:textId="2EE6C44E"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2.264,05</w:t>
            </w:r>
          </w:p>
        </w:tc>
        <w:tc>
          <w:tcPr>
            <w:tcW w:w="1338" w:type="dxa"/>
          </w:tcPr>
          <w:p w14:paraId="5D21B4B0" w14:textId="03A5C9CF" w:rsidR="00D041BD" w:rsidRPr="00D041BD" w:rsidRDefault="00D041BD" w:rsidP="00D041BD">
            <w:pPr>
              <w:jc w:val="right"/>
              <w:rPr>
                <w:rFonts w:ascii="Arial" w:hAnsi="Arial" w:cs="Arial"/>
                <w:sz w:val="22"/>
                <w:szCs w:val="22"/>
              </w:rPr>
            </w:pPr>
            <w:r>
              <w:rPr>
                <w:rFonts w:ascii="Arial" w:hAnsi="Arial" w:cs="Arial"/>
                <w:sz w:val="22"/>
                <w:szCs w:val="22"/>
              </w:rPr>
              <w:t xml:space="preserve">R$ </w:t>
            </w:r>
            <w:r w:rsidRPr="00D041BD">
              <w:rPr>
                <w:rFonts w:ascii="Arial" w:hAnsi="Arial" w:cs="Arial"/>
                <w:sz w:val="22"/>
                <w:szCs w:val="22"/>
              </w:rPr>
              <w:t>2.264,05</w:t>
            </w:r>
          </w:p>
        </w:tc>
      </w:tr>
    </w:tbl>
    <w:p w14:paraId="33C1E760" w14:textId="52A887D5" w:rsidR="00D041BD" w:rsidRDefault="00D041BD" w:rsidP="008F5395">
      <w:pPr>
        <w:ind w:right="317"/>
        <w:jc w:val="both"/>
        <w:rPr>
          <w:rFonts w:ascii="Arial" w:hAnsi="Arial" w:cs="Arial"/>
          <w:b/>
          <w:sz w:val="22"/>
          <w:szCs w:val="22"/>
        </w:rPr>
      </w:pPr>
      <w:r w:rsidRPr="00D041BD">
        <w:rPr>
          <w:rFonts w:ascii="Arial" w:hAnsi="Arial" w:cs="Arial"/>
          <w:b/>
          <w:sz w:val="22"/>
          <w:szCs w:val="22"/>
          <w:lang w:val="pt"/>
        </w:rPr>
        <w:t>R$ 59.887,95 (cinquenta e nove mil oitocentos e oitenta e sete reais e noventa e cinco centavos).</w:t>
      </w:r>
    </w:p>
    <w:p w14:paraId="6DA08CD2" w14:textId="77777777" w:rsidR="005D5FF3" w:rsidRDefault="005D5FF3" w:rsidP="008F5395">
      <w:pPr>
        <w:ind w:right="317"/>
        <w:jc w:val="both"/>
        <w:rPr>
          <w:rFonts w:ascii="Arial" w:hAnsi="Arial" w:cs="Arial"/>
          <w:b/>
          <w:sz w:val="22"/>
          <w:szCs w:val="22"/>
        </w:rPr>
      </w:pPr>
    </w:p>
    <w:p w14:paraId="43474535" w14:textId="721F67FA" w:rsidR="005D5FF3" w:rsidRDefault="005D5FF3"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39E4D297" wp14:editId="23B5E8EC">
            <wp:extent cx="3876675" cy="263148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7A74.tmp"/>
                    <pic:cNvPicPr/>
                  </pic:nvPicPr>
                  <pic:blipFill>
                    <a:blip r:embed="rId9">
                      <a:extLst>
                        <a:ext uri="{28A0092B-C50C-407E-A947-70E740481C1C}">
                          <a14:useLocalDpi xmlns:a14="http://schemas.microsoft.com/office/drawing/2010/main" val="0"/>
                        </a:ext>
                      </a:extLst>
                    </a:blip>
                    <a:stretch>
                      <a:fillRect/>
                    </a:stretch>
                  </pic:blipFill>
                  <pic:spPr>
                    <a:xfrm>
                      <a:off x="0" y="0"/>
                      <a:ext cx="3881491" cy="2634753"/>
                    </a:xfrm>
                    <a:prstGeom prst="rect">
                      <a:avLst/>
                    </a:prstGeom>
                  </pic:spPr>
                </pic:pic>
              </a:graphicData>
            </a:graphic>
          </wp:inline>
        </w:drawing>
      </w:r>
    </w:p>
    <w:p w14:paraId="7CC041C8" w14:textId="77777777" w:rsidR="005D5FF3" w:rsidRDefault="005D5FF3" w:rsidP="008F5395">
      <w:pPr>
        <w:ind w:right="317"/>
        <w:jc w:val="both"/>
        <w:rPr>
          <w:rFonts w:ascii="Arial" w:hAnsi="Arial" w:cs="Arial"/>
          <w:b/>
          <w:sz w:val="22"/>
          <w:szCs w:val="22"/>
        </w:rPr>
      </w:pPr>
    </w:p>
    <w:p w14:paraId="14B5644D" w14:textId="5913AE17" w:rsidR="005D5FF3" w:rsidRDefault="005D5FF3"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630A87AA" wp14:editId="76F78B63">
            <wp:extent cx="3962400" cy="2853426"/>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20D7.tmp"/>
                    <pic:cNvPicPr/>
                  </pic:nvPicPr>
                  <pic:blipFill>
                    <a:blip r:embed="rId10">
                      <a:extLst>
                        <a:ext uri="{28A0092B-C50C-407E-A947-70E740481C1C}">
                          <a14:useLocalDpi xmlns:a14="http://schemas.microsoft.com/office/drawing/2010/main" val="0"/>
                        </a:ext>
                      </a:extLst>
                    </a:blip>
                    <a:stretch>
                      <a:fillRect/>
                    </a:stretch>
                  </pic:blipFill>
                  <pic:spPr>
                    <a:xfrm>
                      <a:off x="0" y="0"/>
                      <a:ext cx="3975041" cy="2862529"/>
                    </a:xfrm>
                    <a:prstGeom prst="rect">
                      <a:avLst/>
                    </a:prstGeom>
                  </pic:spPr>
                </pic:pic>
              </a:graphicData>
            </a:graphic>
          </wp:inline>
        </w:drawing>
      </w:r>
    </w:p>
    <w:p w14:paraId="76A89D33" w14:textId="473E01BA" w:rsidR="005D5FF3" w:rsidRDefault="005D5FF3"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30D51B81" wp14:editId="41610FE1">
            <wp:extent cx="5638800" cy="26384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6CD0.tmp"/>
                    <pic:cNvPicPr/>
                  </pic:nvPicPr>
                  <pic:blipFill>
                    <a:blip r:embed="rId11">
                      <a:extLst>
                        <a:ext uri="{28A0092B-C50C-407E-A947-70E740481C1C}">
                          <a14:useLocalDpi xmlns:a14="http://schemas.microsoft.com/office/drawing/2010/main" val="0"/>
                        </a:ext>
                      </a:extLst>
                    </a:blip>
                    <a:stretch>
                      <a:fillRect/>
                    </a:stretch>
                  </pic:blipFill>
                  <pic:spPr>
                    <a:xfrm>
                      <a:off x="0" y="0"/>
                      <a:ext cx="5644968" cy="2641311"/>
                    </a:xfrm>
                    <a:prstGeom prst="rect">
                      <a:avLst/>
                    </a:prstGeom>
                  </pic:spPr>
                </pic:pic>
              </a:graphicData>
            </a:graphic>
          </wp:inline>
        </w:drawing>
      </w:r>
    </w:p>
    <w:p w14:paraId="11AB571E" w14:textId="77777777" w:rsidR="005D5FF3" w:rsidRDefault="005D5FF3" w:rsidP="008F5395">
      <w:pPr>
        <w:ind w:right="317"/>
        <w:jc w:val="both"/>
        <w:rPr>
          <w:rFonts w:ascii="Arial" w:hAnsi="Arial" w:cs="Arial"/>
          <w:b/>
          <w:sz w:val="22"/>
          <w:szCs w:val="22"/>
        </w:rPr>
      </w:pPr>
    </w:p>
    <w:p w14:paraId="7539E101" w14:textId="1CE4FFBE" w:rsidR="005D5FF3" w:rsidRDefault="005D5FF3"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1833E335" wp14:editId="1CA4850B">
            <wp:extent cx="5581650" cy="24860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ED5B.tmp"/>
                    <pic:cNvPicPr/>
                  </pic:nvPicPr>
                  <pic:blipFill>
                    <a:blip r:embed="rId12">
                      <a:extLst>
                        <a:ext uri="{28A0092B-C50C-407E-A947-70E740481C1C}">
                          <a14:useLocalDpi xmlns:a14="http://schemas.microsoft.com/office/drawing/2010/main" val="0"/>
                        </a:ext>
                      </a:extLst>
                    </a:blip>
                    <a:stretch>
                      <a:fillRect/>
                    </a:stretch>
                  </pic:blipFill>
                  <pic:spPr>
                    <a:xfrm>
                      <a:off x="0" y="0"/>
                      <a:ext cx="5584151" cy="2487139"/>
                    </a:xfrm>
                    <a:prstGeom prst="rect">
                      <a:avLst/>
                    </a:prstGeom>
                  </pic:spPr>
                </pic:pic>
              </a:graphicData>
            </a:graphic>
          </wp:inline>
        </w:drawing>
      </w:r>
    </w:p>
    <w:p w14:paraId="4879CBAA" w14:textId="3BC3CAE6" w:rsidR="005D5FF3" w:rsidRDefault="005D5FF3"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614BB45E" wp14:editId="457D436E">
            <wp:extent cx="5581650" cy="25812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749D.tmp"/>
                    <pic:cNvPicPr/>
                  </pic:nvPicPr>
                  <pic:blipFill>
                    <a:blip r:embed="rId13">
                      <a:extLst>
                        <a:ext uri="{28A0092B-C50C-407E-A947-70E740481C1C}">
                          <a14:useLocalDpi xmlns:a14="http://schemas.microsoft.com/office/drawing/2010/main" val="0"/>
                        </a:ext>
                      </a:extLst>
                    </a:blip>
                    <a:stretch>
                      <a:fillRect/>
                    </a:stretch>
                  </pic:blipFill>
                  <pic:spPr>
                    <a:xfrm>
                      <a:off x="0" y="0"/>
                      <a:ext cx="5584152" cy="2582432"/>
                    </a:xfrm>
                    <a:prstGeom prst="rect">
                      <a:avLst/>
                    </a:prstGeom>
                  </pic:spPr>
                </pic:pic>
              </a:graphicData>
            </a:graphic>
          </wp:inline>
        </w:drawing>
      </w:r>
    </w:p>
    <w:p w14:paraId="03870C9B" w14:textId="77777777" w:rsidR="005D5FF3" w:rsidRDefault="005D5FF3" w:rsidP="008F5395">
      <w:pPr>
        <w:ind w:right="317"/>
        <w:jc w:val="both"/>
        <w:rPr>
          <w:rFonts w:ascii="Arial" w:hAnsi="Arial" w:cs="Arial"/>
          <w:b/>
          <w:sz w:val="22"/>
          <w:szCs w:val="22"/>
        </w:rPr>
      </w:pPr>
    </w:p>
    <w:p w14:paraId="6EFB5399" w14:textId="77777777" w:rsidR="005D5FF3" w:rsidRDefault="005D5FF3" w:rsidP="008F5395">
      <w:pPr>
        <w:ind w:right="317"/>
        <w:jc w:val="both"/>
        <w:rPr>
          <w:rFonts w:ascii="Arial" w:hAnsi="Arial" w:cs="Arial"/>
          <w:b/>
          <w:sz w:val="22"/>
          <w:szCs w:val="22"/>
        </w:rPr>
      </w:pPr>
    </w:p>
    <w:p w14:paraId="3AC304C0" w14:textId="11126801" w:rsidR="005D5FF3" w:rsidRDefault="00595A5A"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0A2CA477" wp14:editId="2FE7EEDE">
            <wp:extent cx="5667375" cy="261687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8BFA.tmp"/>
                    <pic:cNvPicPr/>
                  </pic:nvPicPr>
                  <pic:blipFill>
                    <a:blip r:embed="rId14">
                      <a:extLst>
                        <a:ext uri="{28A0092B-C50C-407E-A947-70E740481C1C}">
                          <a14:useLocalDpi xmlns:a14="http://schemas.microsoft.com/office/drawing/2010/main" val="0"/>
                        </a:ext>
                      </a:extLst>
                    </a:blip>
                    <a:stretch>
                      <a:fillRect/>
                    </a:stretch>
                  </pic:blipFill>
                  <pic:spPr>
                    <a:xfrm>
                      <a:off x="0" y="0"/>
                      <a:ext cx="5669915" cy="2618045"/>
                    </a:xfrm>
                    <a:prstGeom prst="rect">
                      <a:avLst/>
                    </a:prstGeom>
                  </pic:spPr>
                </pic:pic>
              </a:graphicData>
            </a:graphic>
          </wp:inline>
        </w:drawing>
      </w:r>
    </w:p>
    <w:p w14:paraId="669A1071" w14:textId="77777777" w:rsidR="005D5FF3" w:rsidRDefault="005D5FF3" w:rsidP="008F5395">
      <w:pPr>
        <w:ind w:right="317"/>
        <w:jc w:val="both"/>
        <w:rPr>
          <w:rFonts w:ascii="Arial" w:hAnsi="Arial" w:cs="Arial"/>
          <w:b/>
          <w:sz w:val="22"/>
          <w:szCs w:val="22"/>
        </w:rPr>
      </w:pPr>
    </w:p>
    <w:p w14:paraId="3F759EF6" w14:textId="0CA4D2C7" w:rsidR="005D5FF3" w:rsidRDefault="00595A5A"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2A36CBA6" wp14:editId="313ABE8B">
            <wp:extent cx="5667375" cy="25812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189.tmp"/>
                    <pic:cNvPicPr/>
                  </pic:nvPicPr>
                  <pic:blipFill>
                    <a:blip r:embed="rId15">
                      <a:extLst>
                        <a:ext uri="{28A0092B-C50C-407E-A947-70E740481C1C}">
                          <a14:useLocalDpi xmlns:a14="http://schemas.microsoft.com/office/drawing/2010/main" val="0"/>
                        </a:ext>
                      </a:extLst>
                    </a:blip>
                    <a:stretch>
                      <a:fillRect/>
                    </a:stretch>
                  </pic:blipFill>
                  <pic:spPr>
                    <a:xfrm>
                      <a:off x="0" y="0"/>
                      <a:ext cx="5669915" cy="2582432"/>
                    </a:xfrm>
                    <a:prstGeom prst="rect">
                      <a:avLst/>
                    </a:prstGeom>
                  </pic:spPr>
                </pic:pic>
              </a:graphicData>
            </a:graphic>
          </wp:inline>
        </w:drawing>
      </w:r>
    </w:p>
    <w:p w14:paraId="1E600A07" w14:textId="1379BBC8" w:rsidR="005D5FF3" w:rsidRDefault="00595A5A"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40259B35" wp14:editId="30836AA2">
            <wp:extent cx="5667375" cy="26860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8CD2.tmp"/>
                    <pic:cNvPicPr/>
                  </pic:nvPicPr>
                  <pic:blipFill>
                    <a:blip r:embed="rId16">
                      <a:extLst>
                        <a:ext uri="{28A0092B-C50C-407E-A947-70E740481C1C}">
                          <a14:useLocalDpi xmlns:a14="http://schemas.microsoft.com/office/drawing/2010/main" val="0"/>
                        </a:ext>
                      </a:extLst>
                    </a:blip>
                    <a:stretch>
                      <a:fillRect/>
                    </a:stretch>
                  </pic:blipFill>
                  <pic:spPr>
                    <a:xfrm>
                      <a:off x="0" y="0"/>
                      <a:ext cx="5669915" cy="2687254"/>
                    </a:xfrm>
                    <a:prstGeom prst="rect">
                      <a:avLst/>
                    </a:prstGeom>
                  </pic:spPr>
                </pic:pic>
              </a:graphicData>
            </a:graphic>
          </wp:inline>
        </w:drawing>
      </w:r>
    </w:p>
    <w:p w14:paraId="656D6D08" w14:textId="77777777" w:rsidR="005D5FF3" w:rsidRDefault="005D5FF3" w:rsidP="008F5395">
      <w:pPr>
        <w:ind w:right="317"/>
        <w:jc w:val="both"/>
        <w:rPr>
          <w:rFonts w:ascii="Arial" w:hAnsi="Arial" w:cs="Arial"/>
          <w:b/>
          <w:sz w:val="22"/>
          <w:szCs w:val="22"/>
        </w:rPr>
      </w:pPr>
    </w:p>
    <w:p w14:paraId="0B3DEC3D" w14:textId="2D6C8B1F" w:rsidR="00595A5A" w:rsidRDefault="00595A5A"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3821E30D" wp14:editId="43B68E7E">
            <wp:extent cx="5667375" cy="2494875"/>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2B93.tmp"/>
                    <pic:cNvPicPr/>
                  </pic:nvPicPr>
                  <pic:blipFill>
                    <a:blip r:embed="rId17">
                      <a:extLst>
                        <a:ext uri="{28A0092B-C50C-407E-A947-70E740481C1C}">
                          <a14:useLocalDpi xmlns:a14="http://schemas.microsoft.com/office/drawing/2010/main" val="0"/>
                        </a:ext>
                      </a:extLst>
                    </a:blip>
                    <a:stretch>
                      <a:fillRect/>
                    </a:stretch>
                  </pic:blipFill>
                  <pic:spPr>
                    <a:xfrm>
                      <a:off x="0" y="0"/>
                      <a:ext cx="5669915" cy="2495993"/>
                    </a:xfrm>
                    <a:prstGeom prst="rect">
                      <a:avLst/>
                    </a:prstGeom>
                  </pic:spPr>
                </pic:pic>
              </a:graphicData>
            </a:graphic>
          </wp:inline>
        </w:drawing>
      </w:r>
    </w:p>
    <w:p w14:paraId="619C9A87" w14:textId="77777777" w:rsidR="00595A5A" w:rsidRDefault="00595A5A" w:rsidP="008F5395">
      <w:pPr>
        <w:ind w:right="317"/>
        <w:jc w:val="both"/>
        <w:rPr>
          <w:rFonts w:ascii="Arial" w:hAnsi="Arial" w:cs="Arial"/>
          <w:b/>
          <w:sz w:val="22"/>
          <w:szCs w:val="22"/>
        </w:rPr>
      </w:pPr>
    </w:p>
    <w:p w14:paraId="4FE119FD" w14:textId="02E6F201" w:rsidR="00595A5A" w:rsidRDefault="00595A5A"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70DEC0C4" wp14:editId="4DCCE114">
            <wp:extent cx="5666318" cy="27241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8146.tmp"/>
                    <pic:cNvPicPr/>
                  </pic:nvPicPr>
                  <pic:blipFill>
                    <a:blip r:embed="rId18">
                      <a:extLst>
                        <a:ext uri="{28A0092B-C50C-407E-A947-70E740481C1C}">
                          <a14:useLocalDpi xmlns:a14="http://schemas.microsoft.com/office/drawing/2010/main" val="0"/>
                        </a:ext>
                      </a:extLst>
                    </a:blip>
                    <a:stretch>
                      <a:fillRect/>
                    </a:stretch>
                  </pic:blipFill>
                  <pic:spPr>
                    <a:xfrm>
                      <a:off x="0" y="0"/>
                      <a:ext cx="5669915" cy="2725879"/>
                    </a:xfrm>
                    <a:prstGeom prst="rect">
                      <a:avLst/>
                    </a:prstGeom>
                  </pic:spPr>
                </pic:pic>
              </a:graphicData>
            </a:graphic>
          </wp:inline>
        </w:drawing>
      </w:r>
    </w:p>
    <w:p w14:paraId="09AEDCCD" w14:textId="77777777" w:rsidR="00595A5A" w:rsidRDefault="00595A5A" w:rsidP="008F5395">
      <w:pPr>
        <w:ind w:right="317"/>
        <w:jc w:val="both"/>
        <w:rPr>
          <w:rFonts w:ascii="Arial" w:hAnsi="Arial" w:cs="Arial"/>
          <w:b/>
          <w:sz w:val="22"/>
          <w:szCs w:val="22"/>
        </w:rPr>
      </w:pPr>
    </w:p>
    <w:p w14:paraId="14594871" w14:textId="02AE9E23" w:rsidR="00595A5A" w:rsidRDefault="00595A5A"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7FF55830" wp14:editId="1ED7FEEA">
            <wp:extent cx="5667375" cy="2588855"/>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EAEE.tmp"/>
                    <pic:cNvPicPr/>
                  </pic:nvPicPr>
                  <pic:blipFill>
                    <a:blip r:embed="rId19">
                      <a:extLst>
                        <a:ext uri="{28A0092B-C50C-407E-A947-70E740481C1C}">
                          <a14:useLocalDpi xmlns:a14="http://schemas.microsoft.com/office/drawing/2010/main" val="0"/>
                        </a:ext>
                      </a:extLst>
                    </a:blip>
                    <a:stretch>
                      <a:fillRect/>
                    </a:stretch>
                  </pic:blipFill>
                  <pic:spPr>
                    <a:xfrm>
                      <a:off x="0" y="0"/>
                      <a:ext cx="5667375" cy="2588855"/>
                    </a:xfrm>
                    <a:prstGeom prst="rect">
                      <a:avLst/>
                    </a:prstGeom>
                  </pic:spPr>
                </pic:pic>
              </a:graphicData>
            </a:graphic>
          </wp:inline>
        </w:drawing>
      </w:r>
    </w:p>
    <w:p w14:paraId="403CD1B8" w14:textId="6D662F34" w:rsidR="00595A5A" w:rsidRDefault="00595A5A" w:rsidP="008F5395">
      <w:pPr>
        <w:ind w:right="317"/>
        <w:jc w:val="both"/>
        <w:rPr>
          <w:rFonts w:ascii="Arial" w:hAnsi="Arial" w:cs="Arial"/>
          <w:b/>
          <w:sz w:val="22"/>
          <w:szCs w:val="22"/>
        </w:rPr>
      </w:pPr>
      <w:r>
        <w:rPr>
          <w:rFonts w:ascii="Arial" w:hAnsi="Arial" w:cs="Arial"/>
          <w:b/>
          <w:noProof/>
          <w:sz w:val="22"/>
          <w:szCs w:val="22"/>
        </w:rPr>
        <w:drawing>
          <wp:inline distT="0" distB="0" distL="0" distR="0" wp14:anchorId="042DD914" wp14:editId="116454A3">
            <wp:extent cx="5669915" cy="3074670"/>
            <wp:effectExtent l="0" t="0" r="698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F0C.tmp"/>
                    <pic:cNvPicPr/>
                  </pic:nvPicPr>
                  <pic:blipFill>
                    <a:blip r:embed="rId20">
                      <a:extLst>
                        <a:ext uri="{28A0092B-C50C-407E-A947-70E740481C1C}">
                          <a14:useLocalDpi xmlns:a14="http://schemas.microsoft.com/office/drawing/2010/main" val="0"/>
                        </a:ext>
                      </a:extLst>
                    </a:blip>
                    <a:stretch>
                      <a:fillRect/>
                    </a:stretch>
                  </pic:blipFill>
                  <pic:spPr>
                    <a:xfrm>
                      <a:off x="0" y="0"/>
                      <a:ext cx="5669915" cy="3074670"/>
                    </a:xfrm>
                    <a:prstGeom prst="rect">
                      <a:avLst/>
                    </a:prstGeom>
                  </pic:spPr>
                </pic:pic>
              </a:graphicData>
            </a:graphic>
          </wp:inline>
        </w:drawing>
      </w:r>
    </w:p>
    <w:p w14:paraId="5756B6D1" w14:textId="77777777" w:rsidR="00595A5A" w:rsidRDefault="00595A5A" w:rsidP="008F5395">
      <w:pPr>
        <w:ind w:right="317"/>
        <w:jc w:val="both"/>
        <w:rPr>
          <w:rFonts w:ascii="Arial" w:hAnsi="Arial" w:cs="Arial"/>
          <w:b/>
          <w:sz w:val="22"/>
          <w:szCs w:val="22"/>
        </w:rPr>
      </w:pPr>
    </w:p>
    <w:p w14:paraId="7846624C" w14:textId="77777777" w:rsidR="00595A5A" w:rsidRDefault="00595A5A" w:rsidP="008F5395">
      <w:pPr>
        <w:ind w:right="317"/>
        <w:jc w:val="both"/>
        <w:rPr>
          <w:rFonts w:ascii="Arial" w:hAnsi="Arial" w:cs="Arial"/>
          <w:b/>
          <w:sz w:val="22"/>
          <w:szCs w:val="22"/>
        </w:rPr>
      </w:pPr>
    </w:p>
    <w:p w14:paraId="2879789D" w14:textId="16A9719E" w:rsidR="001C3D4A" w:rsidRDefault="008F5395" w:rsidP="001C3D4A">
      <w:pPr>
        <w:pStyle w:val="PargrafodaLista"/>
        <w:ind w:left="0" w:right="317"/>
        <w:jc w:val="both"/>
        <w:rPr>
          <w:rFonts w:ascii="Arial" w:hAnsi="Arial" w:cs="Arial"/>
          <w:sz w:val="22"/>
          <w:szCs w:val="22"/>
        </w:rPr>
      </w:pPr>
      <w:r w:rsidRPr="008F5395">
        <w:rPr>
          <w:rFonts w:ascii="Arial" w:hAnsi="Arial" w:cs="Arial"/>
          <w:b/>
          <w:sz w:val="22"/>
          <w:szCs w:val="22"/>
        </w:rPr>
        <w:t xml:space="preserve">2.1. </w:t>
      </w:r>
      <w:r>
        <w:rPr>
          <w:rFonts w:ascii="Arial" w:hAnsi="Arial" w:cs="Arial"/>
          <w:sz w:val="22"/>
          <w:szCs w:val="22"/>
        </w:rPr>
        <w:t>-</w:t>
      </w:r>
      <w:r w:rsidR="001C3D4A">
        <w:rPr>
          <w:rFonts w:ascii="Arial" w:hAnsi="Arial" w:cs="Arial"/>
          <w:sz w:val="22"/>
          <w:szCs w:val="22"/>
        </w:rPr>
        <w:t xml:space="preserve"> </w:t>
      </w:r>
      <w:r w:rsidR="001C3D4A" w:rsidRPr="001C3D4A">
        <w:rPr>
          <w:rFonts w:ascii="Arial" w:hAnsi="Arial" w:cs="Arial"/>
          <w:sz w:val="22"/>
          <w:szCs w:val="22"/>
        </w:rPr>
        <w:t>O prazo de vigência da contratação é</w:t>
      </w:r>
      <w:r w:rsidR="001C3D4A">
        <w:rPr>
          <w:rFonts w:ascii="Arial" w:hAnsi="Arial" w:cs="Arial"/>
          <w:sz w:val="22"/>
          <w:szCs w:val="22"/>
        </w:rPr>
        <w:t xml:space="preserve"> de 3</w:t>
      </w:r>
      <w:r w:rsidR="00595A5A">
        <w:rPr>
          <w:rFonts w:ascii="Arial" w:hAnsi="Arial" w:cs="Arial"/>
          <w:sz w:val="22"/>
          <w:szCs w:val="22"/>
        </w:rPr>
        <w:t>0(tinta</w:t>
      </w:r>
      <w:r w:rsidR="001C3D4A">
        <w:rPr>
          <w:rFonts w:ascii="Arial" w:hAnsi="Arial" w:cs="Arial"/>
          <w:sz w:val="22"/>
          <w:szCs w:val="22"/>
        </w:rPr>
        <w:t xml:space="preserve">) </w:t>
      </w:r>
      <w:r w:rsidR="00595A5A">
        <w:rPr>
          <w:rFonts w:ascii="Arial" w:hAnsi="Arial" w:cs="Arial"/>
          <w:sz w:val="22"/>
          <w:szCs w:val="22"/>
        </w:rPr>
        <w:t xml:space="preserve">dias </w:t>
      </w:r>
      <w:r w:rsidR="001C3D4A" w:rsidRPr="001C3D4A">
        <w:rPr>
          <w:rFonts w:ascii="Arial" w:hAnsi="Arial" w:cs="Arial"/>
          <w:sz w:val="22"/>
          <w:szCs w:val="22"/>
        </w:rPr>
        <w:t>contados da assinatura</w:t>
      </w:r>
      <w:r w:rsidR="001C3D4A">
        <w:rPr>
          <w:rFonts w:ascii="Arial" w:hAnsi="Arial" w:cs="Arial"/>
          <w:sz w:val="22"/>
          <w:szCs w:val="22"/>
        </w:rPr>
        <w:t xml:space="preserve"> </w:t>
      </w:r>
      <w:r w:rsidR="001C3D4A" w:rsidRPr="001C3D4A">
        <w:rPr>
          <w:rFonts w:ascii="Arial" w:hAnsi="Arial" w:cs="Arial"/>
          <w:sz w:val="22"/>
          <w:szCs w:val="22"/>
        </w:rPr>
        <w:t>do contrato, na forma do artigo 105 da Lei n° 14.133, de 2021.</w:t>
      </w:r>
    </w:p>
    <w:p w14:paraId="6D4A8D25" w14:textId="4B76034B" w:rsidR="001C3D4A" w:rsidRDefault="001C3D4A" w:rsidP="001C3D4A">
      <w:pPr>
        <w:pStyle w:val="PargrafodaLista"/>
        <w:ind w:left="0" w:right="317"/>
        <w:jc w:val="both"/>
        <w:rPr>
          <w:rFonts w:ascii="Arial" w:hAnsi="Arial" w:cs="Arial"/>
          <w:sz w:val="22"/>
          <w:szCs w:val="22"/>
        </w:rPr>
      </w:pPr>
      <w:r w:rsidRPr="001C3D4A">
        <w:rPr>
          <w:rFonts w:ascii="Arial" w:hAnsi="Arial" w:cs="Arial"/>
          <w:b/>
          <w:sz w:val="22"/>
          <w:szCs w:val="22"/>
        </w:rPr>
        <w:t>2.2 -</w:t>
      </w:r>
      <w:r>
        <w:rPr>
          <w:rFonts w:ascii="Arial" w:hAnsi="Arial" w:cs="Arial"/>
          <w:sz w:val="22"/>
          <w:szCs w:val="22"/>
        </w:rPr>
        <w:t xml:space="preserve"> </w:t>
      </w:r>
      <w:r w:rsidRPr="001C3D4A">
        <w:rPr>
          <w:rFonts w:ascii="Arial" w:hAnsi="Arial" w:cs="Arial"/>
          <w:sz w:val="22"/>
          <w:szCs w:val="22"/>
        </w:rPr>
        <w:t>O prazo de</w:t>
      </w:r>
      <w:r w:rsidR="00595A5A">
        <w:rPr>
          <w:rFonts w:ascii="Arial" w:hAnsi="Arial" w:cs="Arial"/>
          <w:sz w:val="22"/>
          <w:szCs w:val="22"/>
        </w:rPr>
        <w:t xml:space="preserve"> entrega </w:t>
      </w:r>
      <w:r w:rsidRPr="001C3D4A">
        <w:rPr>
          <w:rFonts w:ascii="Arial" w:hAnsi="Arial" w:cs="Arial"/>
          <w:sz w:val="22"/>
          <w:szCs w:val="22"/>
        </w:rPr>
        <w:t xml:space="preserve">é de </w:t>
      </w:r>
      <w:r w:rsidR="00595A5A">
        <w:rPr>
          <w:rFonts w:ascii="Arial" w:hAnsi="Arial" w:cs="Arial"/>
          <w:sz w:val="22"/>
          <w:szCs w:val="22"/>
        </w:rPr>
        <w:t xml:space="preserve">30(trinta) </w:t>
      </w:r>
      <w:r w:rsidRPr="001C3D4A">
        <w:rPr>
          <w:rFonts w:ascii="Arial" w:hAnsi="Arial" w:cs="Arial"/>
          <w:sz w:val="22"/>
          <w:szCs w:val="22"/>
        </w:rPr>
        <w:t>dias.</w:t>
      </w:r>
      <w:r w:rsidRPr="001C3D4A">
        <w:rPr>
          <w:rFonts w:ascii="Arial" w:hAnsi="Arial" w:cs="Arial"/>
          <w:sz w:val="22"/>
          <w:szCs w:val="22"/>
        </w:rPr>
        <w:cr/>
      </w:r>
    </w:p>
    <w:p w14:paraId="2E9DE6A9" w14:textId="3967B09C" w:rsidR="00595A5A" w:rsidRPr="00595A5A" w:rsidRDefault="00DB4574" w:rsidP="00595A5A">
      <w:pPr>
        <w:ind w:right="317"/>
        <w:jc w:val="both"/>
        <w:rPr>
          <w:rFonts w:ascii="Arial" w:hAnsi="Arial" w:cs="Arial"/>
          <w:sz w:val="22"/>
          <w:szCs w:val="22"/>
        </w:rPr>
      </w:pPr>
      <w:r>
        <w:rPr>
          <w:rFonts w:ascii="Arial" w:hAnsi="Arial" w:cs="Arial"/>
          <w:b/>
          <w:sz w:val="22"/>
          <w:szCs w:val="22"/>
        </w:rPr>
        <w:t xml:space="preserve">3. </w:t>
      </w:r>
      <w:r w:rsidR="001C3D4A" w:rsidRPr="001C3D4A">
        <w:rPr>
          <w:rFonts w:ascii="Arial" w:hAnsi="Arial" w:cs="Arial"/>
          <w:b/>
          <w:sz w:val="22"/>
          <w:szCs w:val="22"/>
        </w:rPr>
        <w:t>FUNDAMENTAÇÃO E DESCRIÇÃO DA NECESSIDADE DA CONTRATAÇÃO</w:t>
      </w:r>
      <w:r w:rsidR="001C3D4A" w:rsidRPr="001C3D4A">
        <w:rPr>
          <w:rFonts w:ascii="Arial" w:hAnsi="Arial" w:cs="Arial"/>
          <w:b/>
          <w:sz w:val="22"/>
          <w:szCs w:val="22"/>
        </w:rPr>
        <w:cr/>
      </w:r>
      <w:r w:rsidRPr="00595A5A">
        <w:rPr>
          <w:rFonts w:ascii="Arial" w:hAnsi="Arial" w:cs="Arial"/>
          <w:b/>
          <w:sz w:val="22"/>
          <w:szCs w:val="22"/>
        </w:rPr>
        <w:t>3.1.</w:t>
      </w:r>
      <w:r>
        <w:rPr>
          <w:rFonts w:ascii="Arial" w:hAnsi="Arial" w:cs="Arial"/>
          <w:b/>
          <w:sz w:val="22"/>
          <w:szCs w:val="22"/>
        </w:rPr>
        <w:t xml:space="preserve"> </w:t>
      </w:r>
      <w:r w:rsidR="00595A5A">
        <w:rPr>
          <w:rFonts w:ascii="Arial" w:hAnsi="Arial" w:cs="Arial"/>
          <w:sz w:val="22"/>
          <w:szCs w:val="22"/>
        </w:rPr>
        <w:t>Contextualização</w:t>
      </w:r>
    </w:p>
    <w:p w14:paraId="64DABE79" w14:textId="77777777" w:rsidR="00595A5A" w:rsidRPr="00595A5A" w:rsidRDefault="00595A5A" w:rsidP="00595A5A">
      <w:pPr>
        <w:ind w:right="317"/>
        <w:jc w:val="both"/>
        <w:rPr>
          <w:rFonts w:ascii="Arial" w:hAnsi="Arial" w:cs="Arial"/>
          <w:sz w:val="22"/>
          <w:szCs w:val="22"/>
        </w:rPr>
      </w:pPr>
      <w:r w:rsidRPr="00595A5A">
        <w:rPr>
          <w:rFonts w:ascii="Arial" w:hAnsi="Arial" w:cs="Arial"/>
          <w:sz w:val="22"/>
          <w:szCs w:val="22"/>
        </w:rPr>
        <w:t>A crescente demanda por ambientes que se adequem às necessidades funcionais e estéticas de setores públicos, como a Câmara Municipal de Ibertioga/MG, requer a criação de espaços que promovam não apenas a eficiência do trabalho, mas também proporcionem um ambiente agradável e acolhedor para servidores e cidadãos que frequentam a instituição. A mobília deve ser planejada e executada de forma a otimizar o uso do espaço, respeitando as diretrizes de ergonomia e estética apropriadas ao ambiente institucional.</w:t>
      </w:r>
    </w:p>
    <w:p w14:paraId="045C7F9B" w14:textId="7BD3BCAE" w:rsidR="00595A5A" w:rsidRPr="00595A5A" w:rsidRDefault="00595A5A" w:rsidP="00595A5A">
      <w:pPr>
        <w:ind w:right="317"/>
        <w:jc w:val="both"/>
        <w:rPr>
          <w:rFonts w:ascii="Arial" w:hAnsi="Arial" w:cs="Arial"/>
          <w:sz w:val="22"/>
          <w:szCs w:val="22"/>
        </w:rPr>
      </w:pPr>
      <w:r w:rsidRPr="00595A5A">
        <w:rPr>
          <w:rFonts w:ascii="Arial" w:hAnsi="Arial" w:cs="Arial"/>
          <w:b/>
          <w:sz w:val="22"/>
          <w:szCs w:val="22"/>
        </w:rPr>
        <w:t>3.2.</w:t>
      </w:r>
      <w:r>
        <w:rPr>
          <w:rFonts w:ascii="Arial" w:hAnsi="Arial" w:cs="Arial"/>
          <w:sz w:val="22"/>
          <w:szCs w:val="22"/>
        </w:rPr>
        <w:t xml:space="preserve"> Objetivo da Contratação:</w:t>
      </w:r>
    </w:p>
    <w:p w14:paraId="42E88AC7" w14:textId="77777777" w:rsidR="00595A5A" w:rsidRPr="00595A5A" w:rsidRDefault="00595A5A" w:rsidP="00595A5A">
      <w:pPr>
        <w:ind w:right="317"/>
        <w:jc w:val="both"/>
        <w:rPr>
          <w:rFonts w:ascii="Arial" w:hAnsi="Arial" w:cs="Arial"/>
          <w:sz w:val="22"/>
          <w:szCs w:val="22"/>
        </w:rPr>
      </w:pPr>
      <w:r w:rsidRPr="00595A5A">
        <w:rPr>
          <w:rFonts w:ascii="Arial" w:hAnsi="Arial" w:cs="Arial"/>
          <w:sz w:val="22"/>
          <w:szCs w:val="22"/>
        </w:rPr>
        <w:t>A contratação de uma empresa especializada para a confecção, montagem e instalação de móveis planejados em MDF para a Câmara Municipal visa atender a necessidade de modernização e adequação do espaço físico, proporcionando móveis que se ajustem de maneira funcional e harmoniosa ao ambiente. Essa necessidade se dá, principalmente, pela busca em:</w:t>
      </w:r>
    </w:p>
    <w:p w14:paraId="7DAD27B5" w14:textId="1A378FE8" w:rsidR="00595A5A" w:rsidRPr="00595A5A" w:rsidRDefault="0044173F" w:rsidP="00595A5A">
      <w:pPr>
        <w:ind w:right="317"/>
        <w:jc w:val="both"/>
        <w:rPr>
          <w:rFonts w:ascii="Arial" w:hAnsi="Arial" w:cs="Arial"/>
          <w:sz w:val="22"/>
          <w:szCs w:val="22"/>
        </w:rPr>
      </w:pPr>
      <w:r w:rsidRPr="0044173F">
        <w:rPr>
          <w:rFonts w:ascii="Arial" w:hAnsi="Arial" w:cs="Arial"/>
          <w:b/>
          <w:sz w:val="22"/>
          <w:szCs w:val="22"/>
        </w:rPr>
        <w:t xml:space="preserve">- </w:t>
      </w:r>
      <w:r w:rsidR="00595A5A" w:rsidRPr="0044173F">
        <w:rPr>
          <w:rFonts w:ascii="Arial" w:hAnsi="Arial" w:cs="Arial"/>
          <w:b/>
          <w:sz w:val="22"/>
          <w:szCs w:val="22"/>
        </w:rPr>
        <w:t>Melhora</w:t>
      </w:r>
      <w:r w:rsidRPr="0044173F">
        <w:rPr>
          <w:rFonts w:ascii="Arial" w:hAnsi="Arial" w:cs="Arial"/>
          <w:b/>
          <w:sz w:val="22"/>
          <w:szCs w:val="22"/>
        </w:rPr>
        <w:t>r a funcionalidade dos espaços</w:t>
      </w:r>
      <w:r w:rsidR="00595A5A" w:rsidRPr="0044173F">
        <w:rPr>
          <w:rFonts w:ascii="Arial" w:hAnsi="Arial" w:cs="Arial"/>
          <w:b/>
          <w:sz w:val="22"/>
          <w:szCs w:val="22"/>
        </w:rPr>
        <w:t>:</w:t>
      </w:r>
      <w:r>
        <w:rPr>
          <w:rFonts w:ascii="Arial" w:hAnsi="Arial" w:cs="Arial"/>
          <w:sz w:val="22"/>
          <w:szCs w:val="22"/>
        </w:rPr>
        <w:t xml:space="preserve"> Móveis</w:t>
      </w:r>
      <w:r w:rsidR="00595A5A" w:rsidRPr="00595A5A">
        <w:rPr>
          <w:rFonts w:ascii="Arial" w:hAnsi="Arial" w:cs="Arial"/>
          <w:sz w:val="22"/>
          <w:szCs w:val="22"/>
        </w:rPr>
        <w:t xml:space="preserve"> planejados e de qualidade garantem que cada ambiente tenha móveis que cumpram seu papel, facilitando o trabalho dos servidores e a interação com o público.</w:t>
      </w:r>
    </w:p>
    <w:p w14:paraId="76D94329" w14:textId="204DE674" w:rsidR="00595A5A" w:rsidRPr="00595A5A" w:rsidRDefault="0044173F" w:rsidP="00595A5A">
      <w:pPr>
        <w:ind w:right="317"/>
        <w:jc w:val="both"/>
        <w:rPr>
          <w:rFonts w:ascii="Arial" w:hAnsi="Arial" w:cs="Arial"/>
          <w:sz w:val="22"/>
          <w:szCs w:val="22"/>
        </w:rPr>
      </w:pPr>
      <w:r w:rsidRPr="0044173F">
        <w:rPr>
          <w:rFonts w:ascii="Arial" w:hAnsi="Arial" w:cs="Arial"/>
          <w:b/>
          <w:sz w:val="22"/>
          <w:szCs w:val="22"/>
        </w:rPr>
        <w:t>- Promover a ergonomia</w:t>
      </w:r>
      <w:r w:rsidR="00595A5A" w:rsidRPr="0044173F">
        <w:rPr>
          <w:rFonts w:ascii="Arial" w:hAnsi="Arial" w:cs="Arial"/>
          <w:b/>
          <w:sz w:val="22"/>
          <w:szCs w:val="22"/>
        </w:rPr>
        <w:t>:</w:t>
      </w:r>
      <w:r w:rsidR="00595A5A" w:rsidRPr="00595A5A">
        <w:rPr>
          <w:rFonts w:ascii="Arial" w:hAnsi="Arial" w:cs="Arial"/>
          <w:sz w:val="22"/>
          <w:szCs w:val="22"/>
        </w:rPr>
        <w:t xml:space="preserve"> A escolha de móveis planejados garante que cada peça seja feita especificamente para sua função, melhorando a saúde ocupacional dos servidores.</w:t>
      </w:r>
    </w:p>
    <w:p w14:paraId="07F27834" w14:textId="70D70E45" w:rsidR="00595A5A" w:rsidRPr="00595A5A" w:rsidRDefault="0044173F" w:rsidP="00595A5A">
      <w:pPr>
        <w:ind w:right="317"/>
        <w:jc w:val="both"/>
        <w:rPr>
          <w:rFonts w:ascii="Arial" w:hAnsi="Arial" w:cs="Arial"/>
          <w:sz w:val="22"/>
          <w:szCs w:val="22"/>
        </w:rPr>
      </w:pPr>
      <w:r w:rsidRPr="0044173F">
        <w:rPr>
          <w:rFonts w:ascii="Arial" w:hAnsi="Arial" w:cs="Arial"/>
          <w:b/>
          <w:sz w:val="22"/>
          <w:szCs w:val="22"/>
        </w:rPr>
        <w:t xml:space="preserve">- </w:t>
      </w:r>
      <w:r w:rsidR="00595A5A" w:rsidRPr="0044173F">
        <w:rPr>
          <w:rFonts w:ascii="Arial" w:hAnsi="Arial" w:cs="Arial"/>
          <w:b/>
          <w:sz w:val="22"/>
          <w:szCs w:val="22"/>
        </w:rPr>
        <w:t>Ap</w:t>
      </w:r>
      <w:r w:rsidRPr="0044173F">
        <w:rPr>
          <w:rFonts w:ascii="Arial" w:hAnsi="Arial" w:cs="Arial"/>
          <w:b/>
          <w:sz w:val="22"/>
          <w:szCs w:val="22"/>
        </w:rPr>
        <w:t>rimorar a estética do ambiente</w:t>
      </w:r>
      <w:r w:rsidR="00595A5A" w:rsidRPr="0044173F">
        <w:rPr>
          <w:rFonts w:ascii="Arial" w:hAnsi="Arial" w:cs="Arial"/>
          <w:b/>
          <w:sz w:val="22"/>
          <w:szCs w:val="22"/>
        </w:rPr>
        <w:t>:</w:t>
      </w:r>
      <w:r w:rsidR="00595A5A" w:rsidRPr="00595A5A">
        <w:rPr>
          <w:rFonts w:ascii="Arial" w:hAnsi="Arial" w:cs="Arial"/>
          <w:sz w:val="22"/>
          <w:szCs w:val="22"/>
        </w:rPr>
        <w:t xml:space="preserve"> Móveis bem projetados contribuem para um ambiente mais agradável e profissional, fundamental para a imagem da Câmara Municipal frente à comunidade.</w:t>
      </w:r>
    </w:p>
    <w:p w14:paraId="4632CF0F" w14:textId="7A9E33E6" w:rsidR="00595A5A" w:rsidRPr="00595A5A" w:rsidRDefault="00595A5A" w:rsidP="00595A5A">
      <w:pPr>
        <w:ind w:right="317"/>
        <w:jc w:val="both"/>
        <w:rPr>
          <w:rFonts w:ascii="Arial" w:hAnsi="Arial" w:cs="Arial"/>
          <w:sz w:val="22"/>
          <w:szCs w:val="22"/>
        </w:rPr>
      </w:pPr>
      <w:r w:rsidRPr="0044173F">
        <w:rPr>
          <w:rFonts w:ascii="Arial" w:hAnsi="Arial" w:cs="Arial"/>
          <w:b/>
          <w:sz w:val="22"/>
          <w:szCs w:val="22"/>
        </w:rPr>
        <w:t>3.</w:t>
      </w:r>
      <w:r w:rsidR="0044173F" w:rsidRPr="0044173F">
        <w:rPr>
          <w:rFonts w:ascii="Arial" w:hAnsi="Arial" w:cs="Arial"/>
          <w:b/>
          <w:sz w:val="22"/>
          <w:szCs w:val="22"/>
        </w:rPr>
        <w:t>3.</w:t>
      </w:r>
      <w:r w:rsidR="0044173F">
        <w:rPr>
          <w:rFonts w:ascii="Arial" w:hAnsi="Arial" w:cs="Arial"/>
          <w:sz w:val="22"/>
          <w:szCs w:val="22"/>
        </w:rPr>
        <w:t xml:space="preserve"> Justificativa da Contratação:</w:t>
      </w:r>
    </w:p>
    <w:p w14:paraId="3F7FFEDD" w14:textId="77777777" w:rsidR="00595A5A" w:rsidRPr="00595A5A" w:rsidRDefault="00595A5A" w:rsidP="00595A5A">
      <w:pPr>
        <w:ind w:right="317"/>
        <w:jc w:val="both"/>
        <w:rPr>
          <w:rFonts w:ascii="Arial" w:hAnsi="Arial" w:cs="Arial"/>
          <w:sz w:val="22"/>
          <w:szCs w:val="22"/>
        </w:rPr>
      </w:pPr>
      <w:r w:rsidRPr="00595A5A">
        <w:rPr>
          <w:rFonts w:ascii="Arial" w:hAnsi="Arial" w:cs="Arial"/>
          <w:sz w:val="22"/>
          <w:szCs w:val="22"/>
        </w:rPr>
        <w:t>A confecção e instalação de móveis planejados em MDF trazem diversas vantagens, sendo as principais:</w:t>
      </w:r>
    </w:p>
    <w:p w14:paraId="2B1A51F8" w14:textId="5A750A23" w:rsidR="00595A5A" w:rsidRPr="00595A5A" w:rsidRDefault="0044173F" w:rsidP="00595A5A">
      <w:pPr>
        <w:ind w:right="317"/>
        <w:jc w:val="both"/>
        <w:rPr>
          <w:rFonts w:ascii="Arial" w:hAnsi="Arial" w:cs="Arial"/>
          <w:sz w:val="22"/>
          <w:szCs w:val="22"/>
        </w:rPr>
      </w:pPr>
      <w:r w:rsidRPr="0044173F">
        <w:rPr>
          <w:rFonts w:ascii="Arial" w:hAnsi="Arial" w:cs="Arial"/>
          <w:b/>
          <w:sz w:val="22"/>
          <w:szCs w:val="22"/>
        </w:rPr>
        <w:t>- Customização</w:t>
      </w:r>
      <w:r w:rsidR="00595A5A" w:rsidRPr="0044173F">
        <w:rPr>
          <w:rFonts w:ascii="Arial" w:hAnsi="Arial" w:cs="Arial"/>
          <w:b/>
          <w:sz w:val="22"/>
          <w:szCs w:val="22"/>
        </w:rPr>
        <w:t>:</w:t>
      </w:r>
      <w:r w:rsidR="00595A5A" w:rsidRPr="00595A5A">
        <w:rPr>
          <w:rFonts w:ascii="Arial" w:hAnsi="Arial" w:cs="Arial"/>
          <w:sz w:val="22"/>
          <w:szCs w:val="22"/>
        </w:rPr>
        <w:t xml:space="preserve"> A possibilidade de personalizar o projeto de acordo com as necessidades específicas de cada setor da Câmara Municipal, garantindo que cada ambiente tenha as características exigidas para seu funcionamento.</w:t>
      </w:r>
    </w:p>
    <w:p w14:paraId="1AEE6D66" w14:textId="15DD4AB7" w:rsidR="00595A5A" w:rsidRPr="00595A5A" w:rsidRDefault="0044173F" w:rsidP="00595A5A">
      <w:pPr>
        <w:ind w:right="317"/>
        <w:jc w:val="both"/>
        <w:rPr>
          <w:rFonts w:ascii="Arial" w:hAnsi="Arial" w:cs="Arial"/>
          <w:sz w:val="22"/>
          <w:szCs w:val="22"/>
        </w:rPr>
      </w:pPr>
      <w:r w:rsidRPr="0044173F">
        <w:rPr>
          <w:rFonts w:ascii="Arial" w:hAnsi="Arial" w:cs="Arial"/>
          <w:b/>
          <w:sz w:val="22"/>
          <w:szCs w:val="22"/>
        </w:rPr>
        <w:t>- Durabilidade e Segurança</w:t>
      </w:r>
      <w:r w:rsidR="00595A5A" w:rsidRPr="00595A5A">
        <w:rPr>
          <w:rFonts w:ascii="Arial" w:hAnsi="Arial" w:cs="Arial"/>
          <w:sz w:val="22"/>
          <w:szCs w:val="22"/>
        </w:rPr>
        <w:t>: O MDF é um material reconhecido por sua resistência e aparência, além de ser mais seguro do que outros materiais que podem soltar substâncias prejudiciais ao ambiente.</w:t>
      </w:r>
    </w:p>
    <w:p w14:paraId="1C48FE18" w14:textId="408C4E52" w:rsidR="00595A5A" w:rsidRPr="00595A5A" w:rsidRDefault="0044173F" w:rsidP="00595A5A">
      <w:pPr>
        <w:ind w:right="317"/>
        <w:jc w:val="both"/>
        <w:rPr>
          <w:rFonts w:ascii="Arial" w:hAnsi="Arial" w:cs="Arial"/>
          <w:sz w:val="22"/>
          <w:szCs w:val="22"/>
        </w:rPr>
      </w:pPr>
      <w:r w:rsidRPr="0044173F">
        <w:rPr>
          <w:rFonts w:ascii="Arial" w:hAnsi="Arial" w:cs="Arial"/>
          <w:b/>
          <w:sz w:val="22"/>
          <w:szCs w:val="22"/>
        </w:rPr>
        <w:t>- Eficiência de Espaço</w:t>
      </w:r>
      <w:r w:rsidR="00595A5A" w:rsidRPr="0044173F">
        <w:rPr>
          <w:rFonts w:ascii="Arial" w:hAnsi="Arial" w:cs="Arial"/>
          <w:b/>
          <w:sz w:val="22"/>
          <w:szCs w:val="22"/>
        </w:rPr>
        <w:t>:</w:t>
      </w:r>
      <w:r w:rsidR="00595A5A" w:rsidRPr="00595A5A">
        <w:rPr>
          <w:rFonts w:ascii="Arial" w:hAnsi="Arial" w:cs="Arial"/>
          <w:sz w:val="22"/>
          <w:szCs w:val="22"/>
        </w:rPr>
        <w:t xml:space="preserve"> Móveis planejados possibilitam o uso máximo do espaço disponível, ajudando a evitar a desordem e melhorando a organização dos ambientes.</w:t>
      </w:r>
    </w:p>
    <w:p w14:paraId="7A4AA9B9" w14:textId="447C9648" w:rsidR="00595A5A" w:rsidRPr="00595A5A" w:rsidRDefault="0044173F" w:rsidP="00595A5A">
      <w:pPr>
        <w:ind w:right="317"/>
        <w:jc w:val="both"/>
        <w:rPr>
          <w:rFonts w:ascii="Arial" w:hAnsi="Arial" w:cs="Arial"/>
          <w:sz w:val="22"/>
          <w:szCs w:val="22"/>
        </w:rPr>
      </w:pPr>
      <w:r w:rsidRPr="0044173F">
        <w:rPr>
          <w:rFonts w:ascii="Arial" w:hAnsi="Arial" w:cs="Arial"/>
          <w:b/>
          <w:sz w:val="22"/>
          <w:szCs w:val="22"/>
        </w:rPr>
        <w:t>- Custo-Benefício</w:t>
      </w:r>
      <w:r w:rsidR="00595A5A" w:rsidRPr="0044173F">
        <w:rPr>
          <w:rFonts w:ascii="Arial" w:hAnsi="Arial" w:cs="Arial"/>
          <w:b/>
          <w:sz w:val="22"/>
          <w:szCs w:val="22"/>
        </w:rPr>
        <w:t>:</w:t>
      </w:r>
      <w:r w:rsidR="00595A5A" w:rsidRPr="00595A5A">
        <w:rPr>
          <w:rFonts w:ascii="Arial" w:hAnsi="Arial" w:cs="Arial"/>
          <w:sz w:val="22"/>
          <w:szCs w:val="22"/>
        </w:rPr>
        <w:t xml:space="preserve"> Embora a contratação de uma empresa especializada possa gerar um investimento inicial, a durabilidade e funcionalidade dos móveis planejados representam uma economia no longo prazo, evitando gastos com manutenções e reposições frequentes.</w:t>
      </w:r>
    </w:p>
    <w:p w14:paraId="3EE9B215" w14:textId="3785156A" w:rsidR="00595A5A" w:rsidRPr="00595A5A" w:rsidRDefault="0044173F" w:rsidP="00595A5A">
      <w:pPr>
        <w:ind w:right="317"/>
        <w:jc w:val="both"/>
        <w:rPr>
          <w:rFonts w:ascii="Arial" w:hAnsi="Arial" w:cs="Arial"/>
          <w:sz w:val="22"/>
          <w:szCs w:val="22"/>
        </w:rPr>
      </w:pPr>
      <w:r w:rsidRPr="0044173F">
        <w:rPr>
          <w:rFonts w:ascii="Arial" w:hAnsi="Arial" w:cs="Arial"/>
          <w:b/>
          <w:sz w:val="22"/>
          <w:szCs w:val="22"/>
        </w:rPr>
        <w:t>3.4.</w:t>
      </w:r>
      <w:r>
        <w:rPr>
          <w:rFonts w:ascii="Arial" w:hAnsi="Arial" w:cs="Arial"/>
          <w:sz w:val="22"/>
          <w:szCs w:val="22"/>
        </w:rPr>
        <w:t xml:space="preserve"> Considerações Finais:</w:t>
      </w:r>
    </w:p>
    <w:p w14:paraId="09C3A862" w14:textId="77777777" w:rsidR="00595A5A" w:rsidRPr="00595A5A" w:rsidRDefault="00595A5A" w:rsidP="00595A5A">
      <w:pPr>
        <w:ind w:right="317"/>
        <w:jc w:val="both"/>
        <w:rPr>
          <w:rFonts w:ascii="Arial" w:hAnsi="Arial" w:cs="Arial"/>
          <w:sz w:val="22"/>
          <w:szCs w:val="22"/>
        </w:rPr>
      </w:pPr>
      <w:r w:rsidRPr="00595A5A">
        <w:rPr>
          <w:rFonts w:ascii="Arial" w:hAnsi="Arial" w:cs="Arial"/>
          <w:sz w:val="22"/>
          <w:szCs w:val="22"/>
        </w:rPr>
        <w:t>Diante do exposto, é evidente a necessidade da contratação de uma empresa especializada na confecção, montagem e instalação de móveis planejados em MDF, que atenda aos requisitos de qualidade, funcionalidade e estética que a Câmara Municipal de Ibertioga/MG necessita. A implementação deste projeto não apenas valorizaria o espaço físico da Câmara, mas também contribuiria para a melhoria do ambiente de trabalho e atendimento à comunidade.</w:t>
      </w:r>
    </w:p>
    <w:p w14:paraId="00BC9C0E" w14:textId="7C69B844" w:rsidR="008F5395" w:rsidRDefault="00595A5A" w:rsidP="00595A5A">
      <w:pPr>
        <w:ind w:right="317"/>
        <w:jc w:val="both"/>
        <w:rPr>
          <w:rFonts w:ascii="Arial" w:hAnsi="Arial" w:cs="Arial"/>
          <w:sz w:val="22"/>
          <w:szCs w:val="22"/>
        </w:rPr>
      </w:pPr>
      <w:r w:rsidRPr="00595A5A">
        <w:rPr>
          <w:rFonts w:ascii="Arial" w:hAnsi="Arial" w:cs="Arial"/>
          <w:sz w:val="22"/>
          <w:szCs w:val="22"/>
        </w:rPr>
        <w:t>A busca por uma empresa apta a desenvolver esta atividade é, portanto, uma medida indispensável para que a Câmara Municipal cumpra seu papel com eficiência e qualidade, refletindo em sua imagem e atendimento ao cidadão.</w:t>
      </w:r>
    </w:p>
    <w:p w14:paraId="5F076B27" w14:textId="77777777" w:rsidR="00DB4574" w:rsidRDefault="00DB4574" w:rsidP="00DB4574">
      <w:pPr>
        <w:ind w:right="317"/>
        <w:jc w:val="both"/>
        <w:rPr>
          <w:rFonts w:ascii="Arial" w:hAnsi="Arial" w:cs="Arial"/>
          <w:sz w:val="22"/>
          <w:szCs w:val="22"/>
        </w:rPr>
      </w:pPr>
    </w:p>
    <w:p w14:paraId="3AA6A4B7" w14:textId="44DDC590" w:rsidR="00DB4574" w:rsidRDefault="0044173F" w:rsidP="00DB4574">
      <w:pPr>
        <w:ind w:right="317"/>
        <w:jc w:val="both"/>
        <w:rPr>
          <w:rFonts w:ascii="Arial" w:hAnsi="Arial" w:cs="Arial"/>
          <w:b/>
          <w:sz w:val="22"/>
          <w:szCs w:val="22"/>
        </w:rPr>
      </w:pPr>
      <w:r>
        <w:rPr>
          <w:rFonts w:ascii="Arial" w:hAnsi="Arial" w:cs="Arial"/>
          <w:b/>
          <w:sz w:val="22"/>
          <w:szCs w:val="22"/>
        </w:rPr>
        <w:t xml:space="preserve">4. </w:t>
      </w:r>
      <w:r w:rsidR="00DB4574" w:rsidRPr="00DB4574">
        <w:rPr>
          <w:rFonts w:ascii="Arial" w:hAnsi="Arial" w:cs="Arial"/>
          <w:b/>
          <w:sz w:val="22"/>
          <w:szCs w:val="22"/>
        </w:rPr>
        <w:t>DESCRIÇÃO DA SOLUÇÃO COMO UM TODO CONSIDERADO O CICLO DE VIDA DO OBJETO.</w:t>
      </w:r>
    </w:p>
    <w:p w14:paraId="5279A54D" w14:textId="2BB20F7D" w:rsidR="0044173F" w:rsidRPr="0044173F" w:rsidRDefault="0044173F" w:rsidP="0044173F">
      <w:pPr>
        <w:ind w:right="317"/>
        <w:jc w:val="both"/>
        <w:rPr>
          <w:rFonts w:ascii="Arial" w:hAnsi="Arial" w:cs="Arial"/>
          <w:sz w:val="22"/>
          <w:szCs w:val="22"/>
        </w:rPr>
      </w:pPr>
      <w:r w:rsidRPr="0044173F">
        <w:rPr>
          <w:rFonts w:ascii="Arial" w:hAnsi="Arial" w:cs="Arial"/>
          <w:b/>
          <w:sz w:val="22"/>
          <w:szCs w:val="22"/>
        </w:rPr>
        <w:t>4.1.</w:t>
      </w:r>
      <w:r>
        <w:rPr>
          <w:rFonts w:ascii="Arial" w:hAnsi="Arial" w:cs="Arial"/>
          <w:sz w:val="22"/>
          <w:szCs w:val="22"/>
        </w:rPr>
        <w:t xml:space="preserve"> </w:t>
      </w:r>
      <w:r w:rsidRPr="0044173F">
        <w:rPr>
          <w:rFonts w:ascii="Arial" w:hAnsi="Arial" w:cs="Arial"/>
          <w:sz w:val="22"/>
          <w:szCs w:val="22"/>
        </w:rPr>
        <w:t>A contratação de uma empresa especializada para a confecção, montagem e instalação de móveis planejados em MDF para a Câmara Municipal de Ibertioga/MG visa atender às necessidades específicas do espaço, proporcionando funcionalidade, estética e durabilidade. A proposta envolve a análise do ciclo de vida dos móveis, desde a concepção até a possível desmontagem e descarte sustentável.</w:t>
      </w:r>
    </w:p>
    <w:p w14:paraId="409F981C" w14:textId="0492A8AA" w:rsidR="0044173F" w:rsidRPr="0044173F" w:rsidRDefault="0044173F" w:rsidP="0044173F">
      <w:pPr>
        <w:ind w:right="317"/>
        <w:jc w:val="both"/>
        <w:rPr>
          <w:rFonts w:ascii="Arial" w:hAnsi="Arial" w:cs="Arial"/>
          <w:sz w:val="22"/>
          <w:szCs w:val="22"/>
        </w:rPr>
      </w:pPr>
      <w:r w:rsidRPr="0044173F">
        <w:rPr>
          <w:rFonts w:ascii="Arial" w:hAnsi="Arial" w:cs="Arial"/>
          <w:b/>
          <w:sz w:val="22"/>
          <w:szCs w:val="22"/>
        </w:rPr>
        <w:t>4.2.</w:t>
      </w:r>
      <w:r>
        <w:rPr>
          <w:rFonts w:ascii="Arial" w:hAnsi="Arial" w:cs="Arial"/>
          <w:sz w:val="22"/>
          <w:szCs w:val="22"/>
        </w:rPr>
        <w:t xml:space="preserve"> </w:t>
      </w:r>
      <w:r w:rsidRPr="005F524C">
        <w:rPr>
          <w:rFonts w:ascii="Arial" w:hAnsi="Arial" w:cs="Arial"/>
          <w:sz w:val="22"/>
          <w:szCs w:val="22"/>
        </w:rPr>
        <w:t>Fases do Ciclo de Vida do Objeto</w:t>
      </w:r>
    </w:p>
    <w:p w14:paraId="6F900424" w14:textId="6B562174" w:rsidR="0044173F" w:rsidRPr="005F524C" w:rsidRDefault="0044173F" w:rsidP="0044173F">
      <w:pPr>
        <w:ind w:right="317"/>
        <w:jc w:val="both"/>
        <w:rPr>
          <w:rFonts w:ascii="Arial" w:hAnsi="Arial" w:cs="Arial"/>
          <w:b/>
          <w:sz w:val="22"/>
          <w:szCs w:val="22"/>
        </w:rPr>
      </w:pPr>
      <w:r w:rsidRPr="005F524C">
        <w:rPr>
          <w:rFonts w:ascii="Arial" w:hAnsi="Arial" w:cs="Arial"/>
          <w:b/>
          <w:sz w:val="22"/>
          <w:szCs w:val="22"/>
        </w:rPr>
        <w:t>- Planejamento e Desenvolvimento</w:t>
      </w:r>
    </w:p>
    <w:p w14:paraId="02FBC3DB" w14:textId="510DE83F" w:rsidR="0044173F" w:rsidRPr="0044173F" w:rsidRDefault="0044173F" w:rsidP="0044173F">
      <w:pPr>
        <w:ind w:right="317"/>
        <w:jc w:val="both"/>
        <w:rPr>
          <w:rFonts w:ascii="Arial" w:hAnsi="Arial" w:cs="Arial"/>
          <w:sz w:val="22"/>
          <w:szCs w:val="22"/>
        </w:rPr>
      </w:pPr>
      <w:r>
        <w:rPr>
          <w:rFonts w:ascii="Arial" w:hAnsi="Arial" w:cs="Arial"/>
          <w:sz w:val="22"/>
          <w:szCs w:val="22"/>
        </w:rPr>
        <w:t xml:space="preserve">- </w:t>
      </w:r>
      <w:r w:rsidR="005F524C">
        <w:rPr>
          <w:rFonts w:ascii="Arial" w:hAnsi="Arial" w:cs="Arial"/>
          <w:sz w:val="22"/>
          <w:szCs w:val="22"/>
        </w:rPr>
        <w:t>Levantamento de Necessidades</w:t>
      </w:r>
      <w:r w:rsidRPr="0044173F">
        <w:rPr>
          <w:rFonts w:ascii="Arial" w:hAnsi="Arial" w:cs="Arial"/>
          <w:sz w:val="22"/>
          <w:szCs w:val="22"/>
        </w:rPr>
        <w:t>: Realização de reuniões com os usuários do espaço para identificar os requerimentos específicos, como armazenamento, áreas de trabalho e espaços de reunião.</w:t>
      </w:r>
    </w:p>
    <w:p w14:paraId="0F9555E5" w14:textId="2FB68A7D"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Projeto Personalizado</w:t>
      </w:r>
      <w:r w:rsidR="0044173F" w:rsidRPr="005F524C">
        <w:rPr>
          <w:rFonts w:ascii="Arial" w:hAnsi="Arial" w:cs="Arial"/>
          <w:b/>
          <w:sz w:val="22"/>
          <w:szCs w:val="22"/>
        </w:rPr>
        <w:t>:</w:t>
      </w:r>
      <w:r w:rsidR="0044173F" w:rsidRPr="0044173F">
        <w:rPr>
          <w:rFonts w:ascii="Arial" w:hAnsi="Arial" w:cs="Arial"/>
          <w:sz w:val="22"/>
          <w:szCs w:val="22"/>
        </w:rPr>
        <w:t xml:space="preserve"> Desenvolvimento de projetos em 3D, alinhando as expectativas dos usuários com as normas de ergonomia e o layout dos ambientes.</w:t>
      </w:r>
    </w:p>
    <w:p w14:paraId="5C35A0E8" w14:textId="63FDAA02"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Escolha de Materiais</w:t>
      </w:r>
      <w:r w:rsidR="0044173F" w:rsidRPr="005F524C">
        <w:rPr>
          <w:rFonts w:ascii="Arial" w:hAnsi="Arial" w:cs="Arial"/>
          <w:b/>
          <w:sz w:val="22"/>
          <w:szCs w:val="22"/>
        </w:rPr>
        <w:t>:</w:t>
      </w:r>
      <w:r w:rsidR="0044173F" w:rsidRPr="0044173F">
        <w:rPr>
          <w:rFonts w:ascii="Arial" w:hAnsi="Arial" w:cs="Arial"/>
          <w:sz w:val="22"/>
          <w:szCs w:val="22"/>
        </w:rPr>
        <w:t xml:space="preserve"> Seleção de MDF de alta qualidade, considerando resistência e estética, além de opções de acabamentos que atendam ao estilo da Câmara Mun</w:t>
      </w:r>
      <w:r>
        <w:rPr>
          <w:rFonts w:ascii="Arial" w:hAnsi="Arial" w:cs="Arial"/>
          <w:sz w:val="22"/>
          <w:szCs w:val="22"/>
        </w:rPr>
        <w:t>icipal.</w:t>
      </w:r>
    </w:p>
    <w:p w14:paraId="106AD799" w14:textId="53A7837A"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4.3.</w:t>
      </w:r>
      <w:r w:rsidR="0044173F" w:rsidRPr="0044173F">
        <w:rPr>
          <w:rFonts w:ascii="Arial" w:hAnsi="Arial" w:cs="Arial"/>
          <w:sz w:val="22"/>
          <w:szCs w:val="22"/>
        </w:rPr>
        <w:t xml:space="preserve"> Produção</w:t>
      </w:r>
    </w:p>
    <w:p w14:paraId="6DDDD0F6" w14:textId="3A8632AC"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Fabricação</w:t>
      </w:r>
      <w:r w:rsidR="0044173F" w:rsidRPr="0044173F">
        <w:rPr>
          <w:rFonts w:ascii="Arial" w:hAnsi="Arial" w:cs="Arial"/>
          <w:sz w:val="22"/>
          <w:szCs w:val="22"/>
        </w:rPr>
        <w:t>: Produção dos móveis em ambiente controlado, utilizando tecnologia de ponta para garantir precisão e qualidade na confecção.</w:t>
      </w:r>
    </w:p>
    <w:p w14:paraId="71A65909" w14:textId="124C4B56"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Sustentabilidade</w:t>
      </w:r>
      <w:r w:rsidR="0044173F" w:rsidRPr="005F524C">
        <w:rPr>
          <w:rFonts w:ascii="Arial" w:hAnsi="Arial" w:cs="Arial"/>
          <w:b/>
          <w:sz w:val="22"/>
          <w:szCs w:val="22"/>
        </w:rPr>
        <w:t>:</w:t>
      </w:r>
      <w:r w:rsidR="0044173F" w:rsidRPr="0044173F">
        <w:rPr>
          <w:rFonts w:ascii="Arial" w:hAnsi="Arial" w:cs="Arial"/>
          <w:sz w:val="22"/>
          <w:szCs w:val="22"/>
        </w:rPr>
        <w:t xml:space="preserve"> Consideração de práticas sustentáveis na produção, como o uso de madeira certificada e adesivos com baixos índices de compostos orgânicos voláteis (</w:t>
      </w:r>
      <w:proofErr w:type="spellStart"/>
      <w:r w:rsidR="0044173F" w:rsidRPr="0044173F">
        <w:rPr>
          <w:rFonts w:ascii="Arial" w:hAnsi="Arial" w:cs="Arial"/>
          <w:sz w:val="22"/>
          <w:szCs w:val="22"/>
        </w:rPr>
        <w:t>COVs</w:t>
      </w:r>
      <w:proofErr w:type="spellEnd"/>
      <w:r w:rsidR="0044173F" w:rsidRPr="0044173F">
        <w:rPr>
          <w:rFonts w:ascii="Arial" w:hAnsi="Arial" w:cs="Arial"/>
          <w:sz w:val="22"/>
          <w:szCs w:val="22"/>
        </w:rPr>
        <w:t>).</w:t>
      </w:r>
    </w:p>
    <w:p w14:paraId="02F8E86A" w14:textId="2DFFA5FB"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4.4.</w:t>
      </w:r>
      <w:r>
        <w:rPr>
          <w:rFonts w:ascii="Arial" w:hAnsi="Arial" w:cs="Arial"/>
          <w:sz w:val="22"/>
          <w:szCs w:val="22"/>
        </w:rPr>
        <w:t xml:space="preserve"> </w:t>
      </w:r>
      <w:r w:rsidR="0044173F" w:rsidRPr="0044173F">
        <w:rPr>
          <w:rFonts w:ascii="Arial" w:hAnsi="Arial" w:cs="Arial"/>
          <w:sz w:val="22"/>
          <w:szCs w:val="22"/>
        </w:rPr>
        <w:t>Transporte e Montagem</w:t>
      </w:r>
    </w:p>
    <w:p w14:paraId="21F8E1A8" w14:textId="2F1FAF21"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Logística</w:t>
      </w:r>
      <w:r w:rsidR="0044173F" w:rsidRPr="005F524C">
        <w:rPr>
          <w:rFonts w:ascii="Arial" w:hAnsi="Arial" w:cs="Arial"/>
          <w:b/>
          <w:sz w:val="22"/>
          <w:szCs w:val="22"/>
        </w:rPr>
        <w:t>:</w:t>
      </w:r>
      <w:r w:rsidR="0044173F" w:rsidRPr="0044173F">
        <w:rPr>
          <w:rFonts w:ascii="Arial" w:hAnsi="Arial" w:cs="Arial"/>
          <w:sz w:val="22"/>
          <w:szCs w:val="22"/>
        </w:rPr>
        <w:t xml:space="preserve"> Planejamento do transporte dos móveis até a Câmara Municipal, garantindo a integridade dos produtos durante o trajeto.</w:t>
      </w:r>
    </w:p>
    <w:p w14:paraId="63F5B7E2" w14:textId="6292B558"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Montagem</w:t>
      </w:r>
      <w:r w:rsidR="0044173F" w:rsidRPr="005F524C">
        <w:rPr>
          <w:rFonts w:ascii="Arial" w:hAnsi="Arial" w:cs="Arial"/>
          <w:b/>
          <w:sz w:val="22"/>
          <w:szCs w:val="22"/>
        </w:rPr>
        <w:t>:</w:t>
      </w:r>
      <w:r w:rsidR="0044173F" w:rsidRPr="0044173F">
        <w:rPr>
          <w:rFonts w:ascii="Arial" w:hAnsi="Arial" w:cs="Arial"/>
          <w:sz w:val="22"/>
          <w:szCs w:val="22"/>
        </w:rPr>
        <w:t xml:space="preserve"> Realização da montagem dos móveis no local, com equipe especializada para assegurar que todas as peças sejam instaladas corretamente, respeitando os projetos aprovados.</w:t>
      </w:r>
    </w:p>
    <w:p w14:paraId="593843C1" w14:textId="00A5CAF9"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4.5.</w:t>
      </w:r>
      <w:r>
        <w:rPr>
          <w:rFonts w:ascii="Arial" w:hAnsi="Arial" w:cs="Arial"/>
          <w:sz w:val="22"/>
          <w:szCs w:val="22"/>
        </w:rPr>
        <w:t xml:space="preserve"> </w:t>
      </w:r>
      <w:r w:rsidR="0044173F" w:rsidRPr="0044173F">
        <w:rPr>
          <w:rFonts w:ascii="Arial" w:hAnsi="Arial" w:cs="Arial"/>
          <w:sz w:val="22"/>
          <w:szCs w:val="22"/>
        </w:rPr>
        <w:t>Utilização</w:t>
      </w:r>
    </w:p>
    <w:p w14:paraId="5E8C22F2" w14:textId="4D7FB3C1"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Capacitação</w:t>
      </w:r>
      <w:r w:rsidR="0044173F" w:rsidRPr="005F524C">
        <w:rPr>
          <w:rFonts w:ascii="Arial" w:hAnsi="Arial" w:cs="Arial"/>
          <w:b/>
          <w:sz w:val="22"/>
          <w:szCs w:val="22"/>
        </w:rPr>
        <w:t>:</w:t>
      </w:r>
      <w:r w:rsidR="0044173F" w:rsidRPr="0044173F">
        <w:rPr>
          <w:rFonts w:ascii="Arial" w:hAnsi="Arial" w:cs="Arial"/>
          <w:sz w:val="22"/>
          <w:szCs w:val="22"/>
        </w:rPr>
        <w:t xml:space="preserve"> Oferecimento de treinamento aos usuários sobre a melhor forma de utilização e manutenção dos móveis planejados, garantindo longevidade e funcionalidade.</w:t>
      </w:r>
    </w:p>
    <w:p w14:paraId="412583F7" w14:textId="2BF5B086"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Avaliação do Satisfação</w:t>
      </w:r>
      <w:r w:rsidR="0044173F" w:rsidRPr="005F524C">
        <w:rPr>
          <w:rFonts w:ascii="Arial" w:hAnsi="Arial" w:cs="Arial"/>
          <w:b/>
          <w:sz w:val="22"/>
          <w:szCs w:val="22"/>
        </w:rPr>
        <w:t>:</w:t>
      </w:r>
      <w:r w:rsidR="0044173F" w:rsidRPr="0044173F">
        <w:rPr>
          <w:rFonts w:ascii="Arial" w:hAnsi="Arial" w:cs="Arial"/>
          <w:sz w:val="22"/>
          <w:szCs w:val="22"/>
        </w:rPr>
        <w:t xml:space="preserve"> Implementação de um processo de feedback onde os usuários podem avaliar a funcionalidade e a ergonomia dos móveis, possibilitando a identificação de melhorias futuras.</w:t>
      </w:r>
    </w:p>
    <w:p w14:paraId="7A7D7C95" w14:textId="0BE54490"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4.6.</w:t>
      </w:r>
      <w:r>
        <w:rPr>
          <w:rFonts w:ascii="Arial" w:hAnsi="Arial" w:cs="Arial"/>
          <w:sz w:val="22"/>
          <w:szCs w:val="22"/>
        </w:rPr>
        <w:t xml:space="preserve"> </w:t>
      </w:r>
      <w:r w:rsidR="0044173F" w:rsidRPr="0044173F">
        <w:rPr>
          <w:rFonts w:ascii="Arial" w:hAnsi="Arial" w:cs="Arial"/>
          <w:sz w:val="22"/>
          <w:szCs w:val="22"/>
        </w:rPr>
        <w:t>Manutenção e Suporte</w:t>
      </w:r>
    </w:p>
    <w:p w14:paraId="3B216B6C" w14:textId="03B795F0"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Serviço de Manutenção</w:t>
      </w:r>
      <w:r w:rsidR="0044173F" w:rsidRPr="005F524C">
        <w:rPr>
          <w:rFonts w:ascii="Arial" w:hAnsi="Arial" w:cs="Arial"/>
          <w:b/>
          <w:sz w:val="22"/>
          <w:szCs w:val="22"/>
        </w:rPr>
        <w:t>:</w:t>
      </w:r>
      <w:r w:rsidR="0044173F" w:rsidRPr="0044173F">
        <w:rPr>
          <w:rFonts w:ascii="Arial" w:hAnsi="Arial" w:cs="Arial"/>
          <w:sz w:val="22"/>
          <w:szCs w:val="22"/>
        </w:rPr>
        <w:t xml:space="preserve"> Provisão de um plano de manutenção que inclua reparos e ajustes conforme necessário, garantindo que os móveis mantenham suas condições ideais ao longo do tempo.</w:t>
      </w:r>
    </w:p>
    <w:p w14:paraId="0C22DB7D" w14:textId="2D437119"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Suporte Técnico</w:t>
      </w:r>
      <w:r w:rsidR="0044173F" w:rsidRPr="005F524C">
        <w:rPr>
          <w:rFonts w:ascii="Arial" w:hAnsi="Arial" w:cs="Arial"/>
          <w:b/>
          <w:sz w:val="22"/>
          <w:szCs w:val="22"/>
        </w:rPr>
        <w:t>:</w:t>
      </w:r>
      <w:r w:rsidR="0044173F" w:rsidRPr="0044173F">
        <w:rPr>
          <w:rFonts w:ascii="Arial" w:hAnsi="Arial" w:cs="Arial"/>
          <w:sz w:val="22"/>
          <w:szCs w:val="22"/>
        </w:rPr>
        <w:t xml:space="preserve"> Acesso a um canal de atendimento para auxílio em casos de necessidade de reparo ou ajuste na utilização dos móveis.</w:t>
      </w:r>
    </w:p>
    <w:p w14:paraId="498A4D29" w14:textId="04EC60F8"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4.7.</w:t>
      </w:r>
      <w:r>
        <w:rPr>
          <w:rFonts w:ascii="Arial" w:hAnsi="Arial" w:cs="Arial"/>
          <w:sz w:val="22"/>
          <w:szCs w:val="22"/>
        </w:rPr>
        <w:t xml:space="preserve"> </w:t>
      </w:r>
      <w:r w:rsidR="0044173F" w:rsidRPr="0044173F">
        <w:rPr>
          <w:rFonts w:ascii="Arial" w:hAnsi="Arial" w:cs="Arial"/>
          <w:sz w:val="22"/>
          <w:szCs w:val="22"/>
        </w:rPr>
        <w:t>Descarte e Reutilização</w:t>
      </w:r>
    </w:p>
    <w:p w14:paraId="59BEF9E8" w14:textId="25B2C46E"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Desmontagem</w:t>
      </w:r>
      <w:r w:rsidR="0044173F" w:rsidRPr="005F524C">
        <w:rPr>
          <w:rFonts w:ascii="Arial" w:hAnsi="Arial" w:cs="Arial"/>
          <w:b/>
          <w:sz w:val="22"/>
          <w:szCs w:val="22"/>
        </w:rPr>
        <w:t>:</w:t>
      </w:r>
      <w:r w:rsidR="0044173F" w:rsidRPr="0044173F">
        <w:rPr>
          <w:rFonts w:ascii="Arial" w:hAnsi="Arial" w:cs="Arial"/>
          <w:sz w:val="22"/>
          <w:szCs w:val="22"/>
        </w:rPr>
        <w:t xml:space="preserve"> Proposta de plano de desmontagem dos móveis que, ao final de sua vida útil, possa ser realizado de maneira eficiente e segura.</w:t>
      </w:r>
    </w:p>
    <w:p w14:paraId="0E861539" w14:textId="527CF3D7"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 Descarte Sustentável</w:t>
      </w:r>
      <w:r w:rsidR="0044173F" w:rsidRPr="005F524C">
        <w:rPr>
          <w:rFonts w:ascii="Arial" w:hAnsi="Arial" w:cs="Arial"/>
          <w:b/>
          <w:sz w:val="22"/>
          <w:szCs w:val="22"/>
        </w:rPr>
        <w:t>:</w:t>
      </w:r>
      <w:r w:rsidR="0044173F" w:rsidRPr="0044173F">
        <w:rPr>
          <w:rFonts w:ascii="Arial" w:hAnsi="Arial" w:cs="Arial"/>
          <w:sz w:val="22"/>
          <w:szCs w:val="22"/>
        </w:rPr>
        <w:t xml:space="preserve"> Implementação de práticas de descarte que respeitem o meio ambiente, com destinação correta dos materiais, e, quando possível, propostas de reciclagem ou reaproveitamento de componentes.</w:t>
      </w:r>
    </w:p>
    <w:p w14:paraId="280C0827" w14:textId="6C431F7F" w:rsidR="0044173F" w:rsidRPr="0044173F" w:rsidRDefault="005F524C" w:rsidP="0044173F">
      <w:pPr>
        <w:ind w:right="317"/>
        <w:jc w:val="both"/>
        <w:rPr>
          <w:rFonts w:ascii="Arial" w:hAnsi="Arial" w:cs="Arial"/>
          <w:sz w:val="22"/>
          <w:szCs w:val="22"/>
        </w:rPr>
      </w:pPr>
      <w:r w:rsidRPr="005F524C">
        <w:rPr>
          <w:rFonts w:ascii="Arial" w:hAnsi="Arial" w:cs="Arial"/>
          <w:b/>
          <w:sz w:val="22"/>
          <w:szCs w:val="22"/>
        </w:rPr>
        <w:t>4.8.</w:t>
      </w:r>
      <w:r>
        <w:rPr>
          <w:rFonts w:ascii="Arial" w:hAnsi="Arial" w:cs="Arial"/>
          <w:sz w:val="22"/>
          <w:szCs w:val="22"/>
        </w:rPr>
        <w:t xml:space="preserve"> </w:t>
      </w:r>
      <w:r w:rsidR="0044173F" w:rsidRPr="0044173F">
        <w:rPr>
          <w:rFonts w:ascii="Arial" w:hAnsi="Arial" w:cs="Arial"/>
          <w:sz w:val="22"/>
          <w:szCs w:val="22"/>
        </w:rPr>
        <w:t>Conclusão</w:t>
      </w:r>
    </w:p>
    <w:p w14:paraId="16DF7494" w14:textId="70A198E1" w:rsidR="00A65999" w:rsidRDefault="0044173F" w:rsidP="0044173F">
      <w:pPr>
        <w:ind w:right="317"/>
        <w:jc w:val="both"/>
        <w:rPr>
          <w:rFonts w:ascii="Arial" w:hAnsi="Arial" w:cs="Arial"/>
          <w:sz w:val="22"/>
          <w:szCs w:val="22"/>
        </w:rPr>
      </w:pPr>
      <w:r w:rsidRPr="0044173F">
        <w:rPr>
          <w:rFonts w:ascii="Arial" w:hAnsi="Arial" w:cs="Arial"/>
          <w:sz w:val="22"/>
          <w:szCs w:val="22"/>
        </w:rPr>
        <w:t>A solução proposta para a contratação de uma empresa especializada em móveis planejados em MDF para a Câmara Municipal de Ibertioga/MG considera a integralidade do ciclo de vida do objeto. Desde o planejamento até o descarte responsável, a intenção é implementar um ambiente funcional, ergonômico e esteticamente agradável, alinhado às necessidades da comunidade e aos princípios de sustentabilidade.</w:t>
      </w:r>
    </w:p>
    <w:p w14:paraId="0272F258" w14:textId="77777777" w:rsidR="0044173F" w:rsidRDefault="0044173F" w:rsidP="0044173F">
      <w:pPr>
        <w:ind w:right="317"/>
        <w:jc w:val="both"/>
        <w:rPr>
          <w:rFonts w:ascii="Arial" w:hAnsi="Arial" w:cs="Arial"/>
          <w:sz w:val="22"/>
          <w:szCs w:val="22"/>
        </w:rPr>
      </w:pPr>
    </w:p>
    <w:p w14:paraId="18062E52" w14:textId="48B2E305" w:rsidR="00A65999" w:rsidRPr="00A65999" w:rsidRDefault="00C20A95" w:rsidP="00A65999">
      <w:pPr>
        <w:ind w:right="317"/>
        <w:jc w:val="both"/>
        <w:rPr>
          <w:rFonts w:ascii="Arial" w:hAnsi="Arial" w:cs="Arial"/>
          <w:b/>
          <w:sz w:val="22"/>
          <w:szCs w:val="22"/>
        </w:rPr>
      </w:pPr>
      <w:r>
        <w:rPr>
          <w:rFonts w:ascii="Arial" w:hAnsi="Arial" w:cs="Arial"/>
          <w:b/>
          <w:sz w:val="22"/>
          <w:szCs w:val="22"/>
        </w:rPr>
        <w:t>5</w:t>
      </w:r>
      <w:r w:rsidR="00A65999" w:rsidRPr="00A65999">
        <w:rPr>
          <w:rFonts w:ascii="Arial" w:hAnsi="Arial" w:cs="Arial"/>
          <w:b/>
          <w:sz w:val="22"/>
          <w:szCs w:val="22"/>
        </w:rPr>
        <w:t>. REQUISITOS DA CONTRATAÇÃO</w:t>
      </w:r>
    </w:p>
    <w:p w14:paraId="5C83DDFF" w14:textId="77777777" w:rsidR="00C20A95" w:rsidRDefault="00C20A95" w:rsidP="00C20A95">
      <w:pPr>
        <w:ind w:right="317"/>
        <w:jc w:val="both"/>
        <w:rPr>
          <w:rFonts w:ascii="Arial" w:hAnsi="Arial" w:cs="Arial"/>
          <w:sz w:val="22"/>
          <w:szCs w:val="22"/>
        </w:rPr>
      </w:pPr>
      <w:r w:rsidRPr="00C20A95">
        <w:rPr>
          <w:rFonts w:ascii="Arial" w:hAnsi="Arial" w:cs="Arial"/>
          <w:b/>
          <w:sz w:val="22"/>
          <w:szCs w:val="22"/>
        </w:rPr>
        <w:t>5.1.</w:t>
      </w:r>
      <w:r>
        <w:rPr>
          <w:rFonts w:ascii="Arial" w:hAnsi="Arial" w:cs="Arial"/>
          <w:sz w:val="22"/>
          <w:szCs w:val="22"/>
        </w:rPr>
        <w:t xml:space="preserve"> Qualificações da Empresa:</w:t>
      </w:r>
    </w:p>
    <w:p w14:paraId="769CDB09" w14:textId="77777777" w:rsidR="00C20A95" w:rsidRDefault="00C20A95" w:rsidP="00C20A95">
      <w:pPr>
        <w:ind w:right="317"/>
        <w:jc w:val="both"/>
        <w:rPr>
          <w:rFonts w:ascii="Arial" w:hAnsi="Arial" w:cs="Arial"/>
          <w:sz w:val="22"/>
          <w:szCs w:val="22"/>
        </w:rPr>
      </w:pPr>
      <w:r w:rsidRPr="00C20A95">
        <w:rPr>
          <w:rFonts w:ascii="Arial" w:hAnsi="Arial" w:cs="Arial"/>
          <w:sz w:val="22"/>
          <w:szCs w:val="22"/>
        </w:rPr>
        <w:t>- Registro legal da empresa e comprovação de regularidade fiscal (CNPJ, I</w:t>
      </w:r>
      <w:r>
        <w:rPr>
          <w:rFonts w:ascii="Arial" w:hAnsi="Arial" w:cs="Arial"/>
          <w:sz w:val="22"/>
          <w:szCs w:val="22"/>
        </w:rPr>
        <w:t>nscrição Estadual e Municipal).</w:t>
      </w:r>
    </w:p>
    <w:p w14:paraId="3F590AB5" w14:textId="7A8BDECE"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Certidões negativas de débitos trabalhistas, previdenciários e fiscais.</w:t>
      </w:r>
    </w:p>
    <w:p w14:paraId="55FC8AA8" w14:textId="38884C2E"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Experiência comprovada em serviços de confecção, montagem e instalação de móveis planejados em ambientes corporativos, preferencialmente em órgãos públicos.</w:t>
      </w:r>
    </w:p>
    <w:p w14:paraId="0C4873EE" w14:textId="1D513678" w:rsidR="00C20A95" w:rsidRPr="00C20A95" w:rsidRDefault="00C20A95" w:rsidP="00C20A95">
      <w:pPr>
        <w:ind w:right="317"/>
        <w:jc w:val="both"/>
        <w:rPr>
          <w:rFonts w:ascii="Arial" w:hAnsi="Arial" w:cs="Arial"/>
          <w:sz w:val="22"/>
          <w:szCs w:val="22"/>
        </w:rPr>
      </w:pPr>
      <w:r w:rsidRPr="00C20A95">
        <w:rPr>
          <w:rFonts w:ascii="Arial" w:hAnsi="Arial" w:cs="Arial"/>
          <w:b/>
          <w:sz w:val="22"/>
          <w:szCs w:val="22"/>
        </w:rPr>
        <w:t>5.2.</w:t>
      </w:r>
      <w:r w:rsidRPr="00C20A95">
        <w:rPr>
          <w:rFonts w:ascii="Arial" w:hAnsi="Arial" w:cs="Arial"/>
          <w:sz w:val="22"/>
          <w:szCs w:val="22"/>
        </w:rPr>
        <w:t xml:space="preserve"> Capacitação Técnica:**</w:t>
      </w:r>
    </w:p>
    <w:p w14:paraId="529437BE" w14:textId="5A2B1C66"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Apresentação de portfólio com projetos anteriores similares executados pela empresa.</w:t>
      </w:r>
    </w:p>
    <w:p w14:paraId="1B2B5C67" w14:textId="04B5D326"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Equipe técnica composta por profissionais qualificados, com formação e experiência na área de marcenaria ou design de interiores.</w:t>
      </w:r>
    </w:p>
    <w:p w14:paraId="69848FDE" w14:textId="6CCC8DB5"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Disponibilidade de profissionais para acompanhamento e supervisão dos serviços.</w:t>
      </w:r>
    </w:p>
    <w:p w14:paraId="3BD63041" w14:textId="7A7D4ADE" w:rsidR="00C20A95" w:rsidRPr="00C20A95" w:rsidRDefault="00C20A95" w:rsidP="00C20A95">
      <w:pPr>
        <w:ind w:right="317"/>
        <w:jc w:val="both"/>
        <w:rPr>
          <w:rFonts w:ascii="Arial" w:hAnsi="Arial" w:cs="Arial"/>
          <w:sz w:val="22"/>
          <w:szCs w:val="22"/>
        </w:rPr>
      </w:pPr>
      <w:r w:rsidRPr="00C20A95">
        <w:rPr>
          <w:rFonts w:ascii="Arial" w:hAnsi="Arial" w:cs="Arial"/>
          <w:b/>
          <w:sz w:val="22"/>
          <w:szCs w:val="22"/>
        </w:rPr>
        <w:t>5.3.</w:t>
      </w:r>
      <w:r>
        <w:rPr>
          <w:rFonts w:ascii="Arial" w:hAnsi="Arial" w:cs="Arial"/>
          <w:sz w:val="22"/>
          <w:szCs w:val="22"/>
        </w:rPr>
        <w:t xml:space="preserve"> Materiais e Acabamentos:</w:t>
      </w:r>
    </w:p>
    <w:p w14:paraId="3B42E2CF" w14:textId="77777777" w:rsidR="00C20A95" w:rsidRDefault="00C20A95" w:rsidP="00C20A95">
      <w:pPr>
        <w:ind w:right="317"/>
        <w:jc w:val="both"/>
        <w:rPr>
          <w:rFonts w:ascii="Arial" w:hAnsi="Arial" w:cs="Arial"/>
          <w:sz w:val="22"/>
          <w:szCs w:val="22"/>
        </w:rPr>
      </w:pPr>
      <w:r w:rsidRPr="00C20A95">
        <w:rPr>
          <w:rFonts w:ascii="Arial" w:hAnsi="Arial" w:cs="Arial"/>
          <w:sz w:val="22"/>
          <w:szCs w:val="22"/>
        </w:rPr>
        <w:t>- Utilização de MDF de alta qualidade, com certificação ambiental e disponibi</w:t>
      </w:r>
      <w:r>
        <w:rPr>
          <w:rFonts w:ascii="Arial" w:hAnsi="Arial" w:cs="Arial"/>
          <w:sz w:val="22"/>
          <w:szCs w:val="22"/>
        </w:rPr>
        <w:t>lidade de diversos acabamentos.</w:t>
      </w:r>
    </w:p>
    <w:p w14:paraId="38560A74" w14:textId="1003F8AB"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Apresentação de amostras de materiais e acabamentos propostos para a aprovação prévia pela Câmara Municipal.</w:t>
      </w:r>
    </w:p>
    <w:p w14:paraId="26E5CE9E" w14:textId="695E7930"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Garantia de durabilidade e res</w:t>
      </w:r>
      <w:r>
        <w:rPr>
          <w:rFonts w:ascii="Arial" w:hAnsi="Arial" w:cs="Arial"/>
          <w:sz w:val="22"/>
          <w:szCs w:val="22"/>
        </w:rPr>
        <w:t>istência dos móveis fabricados.</w:t>
      </w:r>
    </w:p>
    <w:p w14:paraId="59345931" w14:textId="248F42E5" w:rsidR="00C20A95" w:rsidRPr="00C20A95" w:rsidRDefault="00C20A95" w:rsidP="00C20A95">
      <w:pPr>
        <w:ind w:right="317"/>
        <w:jc w:val="both"/>
        <w:rPr>
          <w:rFonts w:ascii="Arial" w:hAnsi="Arial" w:cs="Arial"/>
          <w:sz w:val="22"/>
          <w:szCs w:val="22"/>
        </w:rPr>
      </w:pPr>
      <w:r w:rsidRPr="00C20A95">
        <w:rPr>
          <w:rFonts w:ascii="Arial" w:hAnsi="Arial" w:cs="Arial"/>
          <w:b/>
          <w:sz w:val="22"/>
          <w:szCs w:val="22"/>
        </w:rPr>
        <w:t>5.4.</w:t>
      </w:r>
      <w:r w:rsidRPr="00C20A95">
        <w:rPr>
          <w:rFonts w:ascii="Arial" w:hAnsi="Arial" w:cs="Arial"/>
          <w:sz w:val="22"/>
          <w:szCs w:val="22"/>
        </w:rPr>
        <w:t xml:space="preserve"> Projet</w:t>
      </w:r>
      <w:r>
        <w:rPr>
          <w:rFonts w:ascii="Arial" w:hAnsi="Arial" w:cs="Arial"/>
          <w:sz w:val="22"/>
          <w:szCs w:val="22"/>
        </w:rPr>
        <w:t>o e Execução:</w:t>
      </w:r>
    </w:p>
    <w:p w14:paraId="18F996A7" w14:textId="77777777" w:rsidR="00C20A95" w:rsidRDefault="00C20A95" w:rsidP="00C20A95">
      <w:pPr>
        <w:ind w:right="317"/>
        <w:jc w:val="both"/>
        <w:rPr>
          <w:rFonts w:ascii="Arial" w:hAnsi="Arial" w:cs="Arial"/>
          <w:sz w:val="22"/>
          <w:szCs w:val="22"/>
        </w:rPr>
      </w:pPr>
      <w:r w:rsidRPr="00C20A95">
        <w:rPr>
          <w:rFonts w:ascii="Arial" w:hAnsi="Arial" w:cs="Arial"/>
          <w:sz w:val="22"/>
          <w:szCs w:val="22"/>
        </w:rPr>
        <w:t>- Elaboração de projeto de mobiliário personalizado conforme as necessidades da Câmara Municipal, considerando o espaço físico e a funcionalidade dos móveis.</w:t>
      </w:r>
    </w:p>
    <w:p w14:paraId="6CBB3246" w14:textId="77777777" w:rsidR="00C20A95" w:rsidRDefault="00C20A95" w:rsidP="00C20A95">
      <w:pPr>
        <w:ind w:right="317"/>
        <w:jc w:val="both"/>
        <w:rPr>
          <w:rFonts w:ascii="Arial" w:hAnsi="Arial" w:cs="Arial"/>
          <w:sz w:val="22"/>
          <w:szCs w:val="22"/>
        </w:rPr>
      </w:pPr>
      <w:r w:rsidRPr="00C20A95">
        <w:rPr>
          <w:rFonts w:ascii="Arial" w:hAnsi="Arial" w:cs="Arial"/>
          <w:sz w:val="22"/>
          <w:szCs w:val="22"/>
        </w:rPr>
        <w:t>- Cronograma detalhado de execução das atividades, com prazos definidos para confecção, montagem e instalação dos móveis planejados.</w:t>
      </w:r>
    </w:p>
    <w:p w14:paraId="60E4D2E8" w14:textId="77777777" w:rsidR="00C20A95" w:rsidRDefault="00C20A95" w:rsidP="00C20A95">
      <w:pPr>
        <w:ind w:right="317"/>
        <w:jc w:val="both"/>
        <w:rPr>
          <w:rFonts w:ascii="Arial" w:hAnsi="Arial" w:cs="Arial"/>
          <w:sz w:val="22"/>
          <w:szCs w:val="22"/>
        </w:rPr>
      </w:pPr>
      <w:r w:rsidRPr="00C20A95">
        <w:rPr>
          <w:rFonts w:ascii="Arial" w:hAnsi="Arial" w:cs="Arial"/>
          <w:b/>
          <w:sz w:val="22"/>
          <w:szCs w:val="22"/>
        </w:rPr>
        <w:t>5.5.</w:t>
      </w:r>
      <w:r>
        <w:rPr>
          <w:rFonts w:ascii="Arial" w:hAnsi="Arial" w:cs="Arial"/>
          <w:sz w:val="22"/>
          <w:szCs w:val="22"/>
        </w:rPr>
        <w:t xml:space="preserve"> Garantias e Prazos.</w:t>
      </w:r>
    </w:p>
    <w:p w14:paraId="3F85D1AC" w14:textId="77777777" w:rsidR="00C20A95" w:rsidRDefault="00C20A95" w:rsidP="00C20A95">
      <w:pPr>
        <w:ind w:right="317"/>
        <w:jc w:val="both"/>
        <w:rPr>
          <w:rFonts w:ascii="Arial" w:hAnsi="Arial" w:cs="Arial"/>
          <w:sz w:val="22"/>
          <w:szCs w:val="22"/>
        </w:rPr>
      </w:pPr>
      <w:r w:rsidRPr="00C20A95">
        <w:rPr>
          <w:rFonts w:ascii="Arial" w:hAnsi="Arial" w:cs="Arial"/>
          <w:sz w:val="22"/>
          <w:szCs w:val="22"/>
        </w:rPr>
        <w:t>- Garantia mínima de 5 anos para os móveis fabricados, contemplando defeitos de fabricação e uso inadequado, com assistência técnica disponível.</w:t>
      </w:r>
    </w:p>
    <w:p w14:paraId="04023941" w14:textId="0BC97A72"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Prazos de entrega e instalação que não comprometam as atividades da Câmara Municipal.</w:t>
      </w:r>
    </w:p>
    <w:p w14:paraId="61602E8D" w14:textId="77777777" w:rsidR="00C20A95" w:rsidRDefault="00C20A95" w:rsidP="00C20A95">
      <w:pPr>
        <w:ind w:right="317"/>
        <w:jc w:val="both"/>
        <w:rPr>
          <w:rFonts w:ascii="Arial" w:hAnsi="Arial" w:cs="Arial"/>
          <w:sz w:val="22"/>
          <w:szCs w:val="22"/>
        </w:rPr>
      </w:pPr>
      <w:r w:rsidRPr="00C20A95">
        <w:rPr>
          <w:rFonts w:ascii="Arial" w:hAnsi="Arial" w:cs="Arial"/>
          <w:b/>
          <w:sz w:val="22"/>
          <w:szCs w:val="22"/>
        </w:rPr>
        <w:t>5.6.</w:t>
      </w:r>
      <w:r>
        <w:rPr>
          <w:rFonts w:ascii="Arial" w:hAnsi="Arial" w:cs="Arial"/>
          <w:sz w:val="22"/>
          <w:szCs w:val="22"/>
        </w:rPr>
        <w:t xml:space="preserve"> Atendimento e Suporte:</w:t>
      </w:r>
    </w:p>
    <w:p w14:paraId="3AB4DBB8" w14:textId="77777777" w:rsidR="00C20A95" w:rsidRDefault="00C20A95" w:rsidP="00C20A95">
      <w:pPr>
        <w:ind w:right="317"/>
        <w:jc w:val="both"/>
        <w:rPr>
          <w:rFonts w:ascii="Arial" w:hAnsi="Arial" w:cs="Arial"/>
          <w:sz w:val="22"/>
          <w:szCs w:val="22"/>
        </w:rPr>
      </w:pPr>
      <w:r>
        <w:rPr>
          <w:rFonts w:ascii="Arial" w:hAnsi="Arial" w:cs="Arial"/>
          <w:sz w:val="22"/>
          <w:szCs w:val="22"/>
        </w:rPr>
        <w:t xml:space="preserve">- </w:t>
      </w:r>
      <w:r w:rsidRPr="00C20A95">
        <w:rPr>
          <w:rFonts w:ascii="Arial" w:hAnsi="Arial" w:cs="Arial"/>
          <w:sz w:val="22"/>
          <w:szCs w:val="22"/>
        </w:rPr>
        <w:t>Disponibilidade de canal de atendimento e suporte técnico durante e após a instalação dos móveis planejados.</w:t>
      </w:r>
    </w:p>
    <w:p w14:paraId="15834680" w14:textId="77777777" w:rsidR="00C20A95" w:rsidRDefault="00C20A95" w:rsidP="00C20A95">
      <w:pPr>
        <w:ind w:right="317"/>
        <w:jc w:val="both"/>
        <w:rPr>
          <w:rFonts w:ascii="Arial" w:hAnsi="Arial" w:cs="Arial"/>
          <w:sz w:val="22"/>
          <w:szCs w:val="22"/>
        </w:rPr>
      </w:pPr>
      <w:r w:rsidRPr="00C20A95">
        <w:rPr>
          <w:rFonts w:ascii="Arial" w:hAnsi="Arial" w:cs="Arial"/>
          <w:sz w:val="22"/>
          <w:szCs w:val="22"/>
        </w:rPr>
        <w:t>- Compromisso com a resolução de problemas e ajustes necessários em até 5 dias úteis após comunicado da Câmara Municipal.</w:t>
      </w:r>
    </w:p>
    <w:p w14:paraId="0A8001F4" w14:textId="77777777" w:rsidR="00C20A95" w:rsidRDefault="00C20A95" w:rsidP="00C20A95">
      <w:pPr>
        <w:ind w:right="317"/>
        <w:jc w:val="both"/>
        <w:rPr>
          <w:rFonts w:ascii="Arial" w:hAnsi="Arial" w:cs="Arial"/>
          <w:sz w:val="22"/>
          <w:szCs w:val="22"/>
        </w:rPr>
      </w:pPr>
      <w:r w:rsidRPr="00C20A95">
        <w:rPr>
          <w:rFonts w:ascii="Arial" w:hAnsi="Arial" w:cs="Arial"/>
          <w:b/>
          <w:sz w:val="22"/>
          <w:szCs w:val="22"/>
        </w:rPr>
        <w:t>5.7.</w:t>
      </w:r>
      <w:r>
        <w:rPr>
          <w:rFonts w:ascii="Arial" w:hAnsi="Arial" w:cs="Arial"/>
          <w:sz w:val="22"/>
          <w:szCs w:val="22"/>
        </w:rPr>
        <w:t xml:space="preserve"> </w:t>
      </w:r>
      <w:r w:rsidRPr="00C20A95">
        <w:rPr>
          <w:rFonts w:ascii="Arial" w:hAnsi="Arial" w:cs="Arial"/>
          <w:sz w:val="22"/>
          <w:szCs w:val="22"/>
        </w:rPr>
        <w:t>P</w:t>
      </w:r>
      <w:r>
        <w:rPr>
          <w:rFonts w:ascii="Arial" w:hAnsi="Arial" w:cs="Arial"/>
          <w:sz w:val="22"/>
          <w:szCs w:val="22"/>
        </w:rPr>
        <w:t>reço e Condições de Pagamento:</w:t>
      </w:r>
    </w:p>
    <w:p w14:paraId="544F5A36" w14:textId="77777777" w:rsidR="00C20A95" w:rsidRDefault="00C20A95" w:rsidP="00C20A95">
      <w:pPr>
        <w:ind w:right="317"/>
        <w:jc w:val="both"/>
        <w:rPr>
          <w:rFonts w:ascii="Arial" w:hAnsi="Arial" w:cs="Arial"/>
          <w:sz w:val="22"/>
          <w:szCs w:val="22"/>
        </w:rPr>
      </w:pPr>
      <w:r w:rsidRPr="00C20A95">
        <w:rPr>
          <w:rFonts w:ascii="Arial" w:hAnsi="Arial" w:cs="Arial"/>
          <w:sz w:val="22"/>
          <w:szCs w:val="22"/>
        </w:rPr>
        <w:t>- Apresentação de proposta detalhada com discriminação dos custos dos serviços, materiais e outros encargos envolvidos.</w:t>
      </w:r>
    </w:p>
    <w:p w14:paraId="65BA9521" w14:textId="0344A02A"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Condições de pagamento que sejam viáveis e convenientes para a Câmara Municipal, considerando a legislação vigente.</w:t>
      </w:r>
    </w:p>
    <w:p w14:paraId="312E1429" w14:textId="77777777" w:rsidR="00C20A95" w:rsidRDefault="00C20A95" w:rsidP="00C20A95">
      <w:pPr>
        <w:ind w:right="317"/>
        <w:jc w:val="both"/>
        <w:rPr>
          <w:rFonts w:ascii="Arial" w:hAnsi="Arial" w:cs="Arial"/>
          <w:sz w:val="22"/>
          <w:szCs w:val="22"/>
        </w:rPr>
      </w:pPr>
      <w:r w:rsidRPr="00C20A95">
        <w:rPr>
          <w:rFonts w:ascii="Arial" w:hAnsi="Arial" w:cs="Arial"/>
          <w:b/>
          <w:sz w:val="22"/>
          <w:szCs w:val="22"/>
        </w:rPr>
        <w:t>5.8.</w:t>
      </w:r>
      <w:r>
        <w:rPr>
          <w:rFonts w:ascii="Arial" w:hAnsi="Arial" w:cs="Arial"/>
          <w:sz w:val="22"/>
          <w:szCs w:val="22"/>
        </w:rPr>
        <w:t xml:space="preserve"> </w:t>
      </w:r>
      <w:proofErr w:type="spellStart"/>
      <w:r w:rsidRPr="00665C5C">
        <w:rPr>
          <w:rFonts w:ascii="Arial" w:hAnsi="Arial" w:cs="Arial"/>
          <w:i/>
          <w:sz w:val="22"/>
          <w:szCs w:val="22"/>
        </w:rPr>
        <w:t>Compliance</w:t>
      </w:r>
      <w:proofErr w:type="spellEnd"/>
      <w:r>
        <w:rPr>
          <w:rFonts w:ascii="Arial" w:hAnsi="Arial" w:cs="Arial"/>
          <w:sz w:val="22"/>
          <w:szCs w:val="22"/>
        </w:rPr>
        <w:t xml:space="preserve"> e Ética:</w:t>
      </w:r>
    </w:p>
    <w:p w14:paraId="5E87A43E" w14:textId="77777777" w:rsidR="00C20A95" w:rsidRDefault="00C20A95" w:rsidP="00C20A95">
      <w:pPr>
        <w:ind w:right="317"/>
        <w:jc w:val="both"/>
        <w:rPr>
          <w:rFonts w:ascii="Arial" w:hAnsi="Arial" w:cs="Arial"/>
          <w:sz w:val="22"/>
          <w:szCs w:val="22"/>
        </w:rPr>
      </w:pPr>
      <w:r w:rsidRPr="00C20A95">
        <w:rPr>
          <w:rFonts w:ascii="Arial" w:hAnsi="Arial" w:cs="Arial"/>
          <w:sz w:val="22"/>
          <w:szCs w:val="22"/>
        </w:rPr>
        <w:t>- Compromisso com a ética e a transparência nas relações comerciais, sem qualquer tipo de conluio ou práticas irregulares.</w:t>
      </w:r>
    </w:p>
    <w:p w14:paraId="3B89EFA2" w14:textId="14B4D13E" w:rsidR="00C20A95" w:rsidRPr="00C20A95" w:rsidRDefault="00C20A95" w:rsidP="00C20A95">
      <w:pPr>
        <w:ind w:right="317"/>
        <w:jc w:val="both"/>
        <w:rPr>
          <w:rFonts w:ascii="Arial" w:hAnsi="Arial" w:cs="Arial"/>
          <w:sz w:val="22"/>
          <w:szCs w:val="22"/>
        </w:rPr>
      </w:pPr>
      <w:r w:rsidRPr="00C20A95">
        <w:rPr>
          <w:rFonts w:ascii="Arial" w:hAnsi="Arial" w:cs="Arial"/>
          <w:sz w:val="22"/>
          <w:szCs w:val="22"/>
        </w:rPr>
        <w:t>- Declaração de que a empresa não possui vínculos com servidores públicos da Câmara Municipal, evitando conflitos de interesse.</w:t>
      </w:r>
    </w:p>
    <w:p w14:paraId="02F6F6F0" w14:textId="7F2A1DEE" w:rsidR="00A65999" w:rsidRDefault="00C20A95" w:rsidP="00C20A95">
      <w:pPr>
        <w:ind w:right="317"/>
        <w:jc w:val="both"/>
        <w:rPr>
          <w:rFonts w:ascii="Arial" w:hAnsi="Arial" w:cs="Arial"/>
          <w:sz w:val="22"/>
          <w:szCs w:val="22"/>
        </w:rPr>
      </w:pPr>
      <w:r w:rsidRPr="00C20A95">
        <w:rPr>
          <w:rFonts w:ascii="Arial" w:hAnsi="Arial" w:cs="Arial"/>
          <w:b/>
          <w:sz w:val="22"/>
          <w:szCs w:val="22"/>
        </w:rPr>
        <w:t>5.9.</w:t>
      </w:r>
      <w:r>
        <w:rPr>
          <w:rFonts w:ascii="Arial" w:hAnsi="Arial" w:cs="Arial"/>
          <w:sz w:val="22"/>
          <w:szCs w:val="22"/>
        </w:rPr>
        <w:t xml:space="preserve"> </w:t>
      </w:r>
      <w:r w:rsidRPr="00C20A95">
        <w:rPr>
          <w:rFonts w:ascii="Arial" w:hAnsi="Arial" w:cs="Arial"/>
          <w:sz w:val="22"/>
          <w:szCs w:val="22"/>
        </w:rPr>
        <w:t xml:space="preserve">Esses requisitos visam garantir a </w:t>
      </w:r>
      <w:proofErr w:type="spellStart"/>
      <w:r w:rsidRPr="00C20A95">
        <w:rPr>
          <w:rFonts w:ascii="Arial" w:hAnsi="Arial" w:cs="Arial"/>
          <w:sz w:val="22"/>
          <w:szCs w:val="22"/>
        </w:rPr>
        <w:t>contratualização</w:t>
      </w:r>
      <w:proofErr w:type="spellEnd"/>
      <w:r w:rsidRPr="00C20A95">
        <w:rPr>
          <w:rFonts w:ascii="Arial" w:hAnsi="Arial" w:cs="Arial"/>
          <w:sz w:val="22"/>
          <w:szCs w:val="22"/>
        </w:rPr>
        <w:t xml:space="preserve"> de uma empresa que atenda às necessidades da Câmara Municipal de Ibertioga/MG, com qualidade, eficiência e respeito às normas legais e éticas.</w:t>
      </w:r>
    </w:p>
    <w:p w14:paraId="658A4A97" w14:textId="77777777" w:rsidR="00C20A95" w:rsidRDefault="00C20A95" w:rsidP="00C20A95">
      <w:pPr>
        <w:ind w:right="317"/>
        <w:jc w:val="both"/>
        <w:rPr>
          <w:rFonts w:ascii="Arial" w:hAnsi="Arial" w:cs="Arial"/>
          <w:sz w:val="22"/>
          <w:szCs w:val="22"/>
        </w:rPr>
      </w:pPr>
    </w:p>
    <w:p w14:paraId="73FD6FC8" w14:textId="441D1A06" w:rsidR="00273928" w:rsidRPr="00273928" w:rsidRDefault="00C20A95" w:rsidP="00273928">
      <w:pPr>
        <w:ind w:right="317"/>
        <w:jc w:val="both"/>
        <w:rPr>
          <w:rFonts w:ascii="Arial" w:hAnsi="Arial" w:cs="Arial"/>
          <w:b/>
          <w:sz w:val="22"/>
          <w:szCs w:val="22"/>
        </w:rPr>
      </w:pPr>
      <w:r>
        <w:rPr>
          <w:rFonts w:ascii="Arial" w:hAnsi="Arial" w:cs="Arial"/>
          <w:b/>
          <w:sz w:val="22"/>
          <w:szCs w:val="22"/>
        </w:rPr>
        <w:t>6</w:t>
      </w:r>
      <w:r w:rsidR="00273928" w:rsidRPr="00273928">
        <w:rPr>
          <w:rFonts w:ascii="Arial" w:hAnsi="Arial" w:cs="Arial"/>
          <w:b/>
          <w:sz w:val="22"/>
          <w:szCs w:val="22"/>
        </w:rPr>
        <w:t>. MODELO DE EXECUÇÃO DO OBJETO</w:t>
      </w:r>
    </w:p>
    <w:p w14:paraId="71D40E9C" w14:textId="77777777" w:rsidR="00C20A95" w:rsidRPr="00C20A95" w:rsidRDefault="00C20A95" w:rsidP="00C20A95">
      <w:pPr>
        <w:ind w:right="317"/>
        <w:jc w:val="both"/>
        <w:rPr>
          <w:rFonts w:ascii="Arial" w:hAnsi="Arial" w:cs="Arial"/>
          <w:b/>
          <w:sz w:val="22"/>
          <w:szCs w:val="22"/>
        </w:rPr>
      </w:pPr>
      <w:r w:rsidRPr="00C20A95">
        <w:rPr>
          <w:rFonts w:ascii="Arial" w:hAnsi="Arial" w:cs="Arial"/>
          <w:b/>
          <w:sz w:val="22"/>
          <w:szCs w:val="22"/>
        </w:rPr>
        <w:t>Condições de Entrega</w:t>
      </w:r>
    </w:p>
    <w:p w14:paraId="6F417466" w14:textId="5FBE7CE1" w:rsidR="00C20A95" w:rsidRPr="00C20A95" w:rsidRDefault="00C20A95" w:rsidP="00C20A95">
      <w:pPr>
        <w:ind w:right="317"/>
        <w:jc w:val="both"/>
        <w:rPr>
          <w:rFonts w:ascii="Arial" w:hAnsi="Arial" w:cs="Arial"/>
          <w:b/>
          <w:sz w:val="22"/>
          <w:szCs w:val="22"/>
        </w:rPr>
      </w:pPr>
      <w:r>
        <w:rPr>
          <w:rFonts w:ascii="Arial" w:hAnsi="Arial" w:cs="Arial"/>
          <w:b/>
          <w:sz w:val="22"/>
          <w:szCs w:val="22"/>
        </w:rPr>
        <w:t>6</w:t>
      </w:r>
      <w:r w:rsidRPr="00C20A95">
        <w:rPr>
          <w:rFonts w:ascii="Arial" w:hAnsi="Arial" w:cs="Arial"/>
          <w:b/>
          <w:sz w:val="22"/>
          <w:szCs w:val="22"/>
        </w:rPr>
        <w:t xml:space="preserve">.1. </w:t>
      </w:r>
      <w:r w:rsidRPr="00C20A95">
        <w:rPr>
          <w:rFonts w:ascii="Arial" w:hAnsi="Arial" w:cs="Arial"/>
          <w:sz w:val="22"/>
          <w:szCs w:val="22"/>
        </w:rPr>
        <w:t>O prazo de entrega dos bens é de 30 (trinta) dias, contados do recebimento da ordem de fornecimento</w:t>
      </w:r>
      <w:r>
        <w:rPr>
          <w:rFonts w:ascii="Arial" w:hAnsi="Arial" w:cs="Arial"/>
          <w:sz w:val="22"/>
          <w:szCs w:val="22"/>
        </w:rPr>
        <w:t xml:space="preserve"> </w:t>
      </w:r>
      <w:r w:rsidRPr="00C20A95">
        <w:rPr>
          <w:rFonts w:ascii="Arial" w:hAnsi="Arial" w:cs="Arial"/>
          <w:sz w:val="22"/>
          <w:szCs w:val="22"/>
        </w:rPr>
        <w:t>(solicitação formal da Contratante), em remessa única.</w:t>
      </w:r>
    </w:p>
    <w:p w14:paraId="484C54EA" w14:textId="039E01FA" w:rsidR="00273928" w:rsidRDefault="00C20A95" w:rsidP="00C20A95">
      <w:pPr>
        <w:ind w:right="317"/>
        <w:jc w:val="both"/>
        <w:rPr>
          <w:rFonts w:ascii="Arial" w:hAnsi="Arial" w:cs="Arial"/>
          <w:sz w:val="22"/>
          <w:szCs w:val="22"/>
        </w:rPr>
      </w:pPr>
      <w:r>
        <w:rPr>
          <w:rFonts w:ascii="Arial" w:hAnsi="Arial" w:cs="Arial"/>
          <w:b/>
          <w:sz w:val="22"/>
          <w:szCs w:val="22"/>
        </w:rPr>
        <w:t>6</w:t>
      </w:r>
      <w:r w:rsidRPr="00C20A95">
        <w:rPr>
          <w:rFonts w:ascii="Arial" w:hAnsi="Arial" w:cs="Arial"/>
          <w:b/>
          <w:sz w:val="22"/>
          <w:szCs w:val="22"/>
        </w:rPr>
        <w:t xml:space="preserve">.2. </w:t>
      </w:r>
      <w:r w:rsidRPr="00C20A95">
        <w:rPr>
          <w:rFonts w:ascii="Arial" w:hAnsi="Arial" w:cs="Arial"/>
          <w:sz w:val="22"/>
          <w:szCs w:val="22"/>
        </w:rPr>
        <w:t>Caso não seja possível a entrega na data assinalada, a empresa deverá comunicar as razões respectivas</w:t>
      </w:r>
      <w:r>
        <w:rPr>
          <w:rFonts w:ascii="Arial" w:hAnsi="Arial" w:cs="Arial"/>
          <w:sz w:val="22"/>
          <w:szCs w:val="22"/>
        </w:rPr>
        <w:t xml:space="preserve"> </w:t>
      </w:r>
      <w:r w:rsidRPr="00C20A95">
        <w:rPr>
          <w:rFonts w:ascii="Arial" w:hAnsi="Arial" w:cs="Arial"/>
          <w:sz w:val="22"/>
          <w:szCs w:val="22"/>
        </w:rPr>
        <w:t>com pelo menos 2 (dois) dias de antecedência para que qualquer pleito de prorrogação de prazo seja analisado,</w:t>
      </w:r>
      <w:r>
        <w:rPr>
          <w:rFonts w:ascii="Arial" w:hAnsi="Arial" w:cs="Arial"/>
          <w:sz w:val="22"/>
          <w:szCs w:val="22"/>
        </w:rPr>
        <w:t xml:space="preserve"> </w:t>
      </w:r>
      <w:r w:rsidRPr="00C20A95">
        <w:rPr>
          <w:rFonts w:ascii="Arial" w:hAnsi="Arial" w:cs="Arial"/>
          <w:sz w:val="22"/>
          <w:szCs w:val="22"/>
        </w:rPr>
        <w:t>ressalvadas situações de caso fortuito e força maior.</w:t>
      </w:r>
    </w:p>
    <w:p w14:paraId="0EF956F1" w14:textId="77777777" w:rsidR="00665C5C" w:rsidRDefault="00665C5C" w:rsidP="00C20A95">
      <w:pPr>
        <w:ind w:right="317"/>
        <w:jc w:val="both"/>
        <w:rPr>
          <w:rFonts w:ascii="Arial" w:hAnsi="Arial" w:cs="Arial"/>
          <w:sz w:val="22"/>
          <w:szCs w:val="22"/>
        </w:rPr>
      </w:pPr>
    </w:p>
    <w:p w14:paraId="7DFD7718" w14:textId="77777777" w:rsidR="00C20A95" w:rsidRPr="00C20A95" w:rsidRDefault="00C20A95" w:rsidP="00C20A95">
      <w:pPr>
        <w:ind w:right="317"/>
        <w:jc w:val="both"/>
        <w:rPr>
          <w:rFonts w:ascii="Arial" w:hAnsi="Arial" w:cs="Arial"/>
          <w:b/>
          <w:sz w:val="22"/>
          <w:szCs w:val="22"/>
        </w:rPr>
      </w:pPr>
      <w:r w:rsidRPr="00C20A95">
        <w:rPr>
          <w:rFonts w:ascii="Arial" w:hAnsi="Arial" w:cs="Arial"/>
          <w:b/>
          <w:sz w:val="22"/>
          <w:szCs w:val="22"/>
        </w:rPr>
        <w:t>Garantia, manutenção e assistência técnica</w:t>
      </w:r>
    </w:p>
    <w:p w14:paraId="7FCEBEDD" w14:textId="25BA5D32" w:rsidR="00C20A95" w:rsidRPr="00C20A95" w:rsidRDefault="00665C5C" w:rsidP="00C20A95">
      <w:pPr>
        <w:ind w:right="317"/>
        <w:jc w:val="both"/>
        <w:rPr>
          <w:rFonts w:ascii="Arial" w:hAnsi="Arial" w:cs="Arial"/>
          <w:b/>
          <w:sz w:val="22"/>
          <w:szCs w:val="22"/>
        </w:rPr>
      </w:pPr>
      <w:r>
        <w:rPr>
          <w:rFonts w:ascii="Arial" w:hAnsi="Arial" w:cs="Arial"/>
          <w:b/>
          <w:sz w:val="22"/>
          <w:szCs w:val="22"/>
        </w:rPr>
        <w:t>6.3</w:t>
      </w:r>
      <w:r w:rsidR="00C20A95" w:rsidRPr="00C20A95">
        <w:rPr>
          <w:rFonts w:ascii="Arial" w:hAnsi="Arial" w:cs="Arial"/>
          <w:b/>
          <w:sz w:val="22"/>
          <w:szCs w:val="22"/>
        </w:rPr>
        <w:t xml:space="preserve">. </w:t>
      </w:r>
      <w:r w:rsidR="00C20A95" w:rsidRPr="00665C5C">
        <w:rPr>
          <w:rFonts w:ascii="Arial" w:hAnsi="Arial" w:cs="Arial"/>
          <w:sz w:val="22"/>
          <w:szCs w:val="22"/>
        </w:rPr>
        <w:t>O prazo de garantia contratual dos bens, complementar à garantia legal, é de, no mínimo, 90 (noventa), ou</w:t>
      </w:r>
      <w:r>
        <w:rPr>
          <w:rFonts w:ascii="Arial" w:hAnsi="Arial" w:cs="Arial"/>
          <w:sz w:val="22"/>
          <w:szCs w:val="22"/>
        </w:rPr>
        <w:t xml:space="preserve"> </w:t>
      </w:r>
      <w:r w:rsidR="00C20A95" w:rsidRPr="00665C5C">
        <w:rPr>
          <w:rFonts w:ascii="Arial" w:hAnsi="Arial" w:cs="Arial"/>
          <w:sz w:val="22"/>
          <w:szCs w:val="22"/>
        </w:rPr>
        <w:t>pelo prazo fornecido pelo fabricante, se superior, contado a partir do primeiro dia útil subsequente à data do</w:t>
      </w:r>
      <w:r>
        <w:rPr>
          <w:rFonts w:ascii="Arial" w:hAnsi="Arial" w:cs="Arial"/>
          <w:sz w:val="22"/>
          <w:szCs w:val="22"/>
        </w:rPr>
        <w:t xml:space="preserve"> </w:t>
      </w:r>
      <w:r w:rsidR="00C20A95" w:rsidRPr="00665C5C">
        <w:rPr>
          <w:rFonts w:ascii="Arial" w:hAnsi="Arial" w:cs="Arial"/>
          <w:sz w:val="22"/>
          <w:szCs w:val="22"/>
        </w:rPr>
        <w:t>recebimento definitivo do objeto.</w:t>
      </w:r>
    </w:p>
    <w:p w14:paraId="397D1AE6" w14:textId="450A7BA0" w:rsidR="00C20A95" w:rsidRPr="00C20A95" w:rsidRDefault="00665C5C" w:rsidP="00C20A95">
      <w:pPr>
        <w:ind w:right="317"/>
        <w:jc w:val="both"/>
        <w:rPr>
          <w:rFonts w:ascii="Arial" w:hAnsi="Arial" w:cs="Arial"/>
          <w:b/>
          <w:sz w:val="22"/>
          <w:szCs w:val="22"/>
        </w:rPr>
      </w:pPr>
      <w:r>
        <w:rPr>
          <w:rFonts w:ascii="Arial" w:hAnsi="Arial" w:cs="Arial"/>
          <w:b/>
          <w:sz w:val="22"/>
          <w:szCs w:val="22"/>
        </w:rPr>
        <w:t>6.4</w:t>
      </w:r>
      <w:r w:rsidR="00C20A95" w:rsidRPr="00C20A95">
        <w:rPr>
          <w:rFonts w:ascii="Arial" w:hAnsi="Arial" w:cs="Arial"/>
          <w:b/>
          <w:sz w:val="22"/>
          <w:szCs w:val="22"/>
        </w:rPr>
        <w:t xml:space="preserve">. </w:t>
      </w:r>
      <w:r w:rsidR="00C20A95" w:rsidRPr="00665C5C">
        <w:rPr>
          <w:rFonts w:ascii="Arial" w:hAnsi="Arial" w:cs="Arial"/>
          <w:sz w:val="22"/>
          <w:szCs w:val="22"/>
        </w:rPr>
        <w:t>A garantia será prestada com vistas a manter os equipamentos fornecidos em perfeitas condições de uso,</w:t>
      </w:r>
      <w:r>
        <w:rPr>
          <w:rFonts w:ascii="Arial" w:hAnsi="Arial" w:cs="Arial"/>
          <w:sz w:val="22"/>
          <w:szCs w:val="22"/>
        </w:rPr>
        <w:t xml:space="preserve"> </w:t>
      </w:r>
      <w:r w:rsidR="00C20A95" w:rsidRPr="00665C5C">
        <w:rPr>
          <w:rFonts w:ascii="Arial" w:hAnsi="Arial" w:cs="Arial"/>
          <w:sz w:val="22"/>
          <w:szCs w:val="22"/>
        </w:rPr>
        <w:t>sem qualquer ônus ou custo adicional para o Contratante.</w:t>
      </w:r>
    </w:p>
    <w:p w14:paraId="0F7DB1B7" w14:textId="6AFE95B5" w:rsidR="00C20A95" w:rsidRPr="00C20A95" w:rsidRDefault="00665C5C" w:rsidP="00C20A95">
      <w:pPr>
        <w:ind w:right="317"/>
        <w:jc w:val="both"/>
        <w:rPr>
          <w:rFonts w:ascii="Arial" w:hAnsi="Arial" w:cs="Arial"/>
          <w:b/>
          <w:sz w:val="22"/>
          <w:szCs w:val="22"/>
        </w:rPr>
      </w:pPr>
      <w:r w:rsidRPr="00665C5C">
        <w:rPr>
          <w:rFonts w:ascii="Arial" w:hAnsi="Arial" w:cs="Arial"/>
          <w:b/>
          <w:sz w:val="22"/>
          <w:szCs w:val="22"/>
        </w:rPr>
        <w:t>6.5.</w:t>
      </w:r>
      <w:r>
        <w:rPr>
          <w:rFonts w:ascii="Arial" w:hAnsi="Arial" w:cs="Arial"/>
          <w:b/>
          <w:sz w:val="22"/>
          <w:szCs w:val="22"/>
        </w:rPr>
        <w:t xml:space="preserve"> </w:t>
      </w:r>
      <w:r w:rsidR="00C20A95" w:rsidRPr="00665C5C">
        <w:rPr>
          <w:rFonts w:ascii="Arial" w:hAnsi="Arial" w:cs="Arial"/>
          <w:sz w:val="22"/>
          <w:szCs w:val="22"/>
        </w:rPr>
        <w:t>A garantia abrange a realização da manutenção corretiva dos bens pelo próprio Contratado, ou, se for ocaso, por meio de assistência técnica autorizada, de acordo com as normas técnicas específicas.</w:t>
      </w:r>
    </w:p>
    <w:p w14:paraId="641769E2" w14:textId="799615FC" w:rsidR="00C20A95" w:rsidRPr="00665C5C" w:rsidRDefault="00665C5C" w:rsidP="00C20A95">
      <w:pPr>
        <w:ind w:right="317"/>
        <w:jc w:val="both"/>
        <w:rPr>
          <w:rFonts w:ascii="Arial" w:hAnsi="Arial" w:cs="Arial"/>
          <w:sz w:val="22"/>
          <w:szCs w:val="22"/>
        </w:rPr>
      </w:pPr>
      <w:r w:rsidRPr="00665C5C">
        <w:rPr>
          <w:rFonts w:ascii="Arial" w:hAnsi="Arial" w:cs="Arial"/>
          <w:b/>
          <w:sz w:val="22"/>
          <w:szCs w:val="22"/>
        </w:rPr>
        <w:t>6.6.</w:t>
      </w:r>
      <w:r>
        <w:rPr>
          <w:rFonts w:ascii="Arial" w:hAnsi="Arial" w:cs="Arial"/>
          <w:sz w:val="22"/>
          <w:szCs w:val="22"/>
        </w:rPr>
        <w:t xml:space="preserve"> </w:t>
      </w:r>
      <w:r w:rsidR="00C20A95" w:rsidRPr="00665C5C">
        <w:rPr>
          <w:rFonts w:ascii="Arial" w:hAnsi="Arial" w:cs="Arial"/>
          <w:sz w:val="22"/>
          <w:szCs w:val="22"/>
        </w:rPr>
        <w:t>Entende-se por manutenção corretiva aquela destinada a corrigir os defeitos apresentados pelos bens,</w:t>
      </w:r>
      <w:r>
        <w:rPr>
          <w:rFonts w:ascii="Arial" w:hAnsi="Arial" w:cs="Arial"/>
          <w:sz w:val="22"/>
          <w:szCs w:val="22"/>
        </w:rPr>
        <w:t xml:space="preserve"> </w:t>
      </w:r>
      <w:r w:rsidR="00C20A95" w:rsidRPr="00665C5C">
        <w:rPr>
          <w:rFonts w:ascii="Arial" w:hAnsi="Arial" w:cs="Arial"/>
          <w:sz w:val="22"/>
          <w:szCs w:val="22"/>
        </w:rPr>
        <w:t>compreendendo a substituição de peças, a realização de ajustes, reparos e correções necessárias.</w:t>
      </w:r>
    </w:p>
    <w:p w14:paraId="7145E9FA" w14:textId="5975D303" w:rsidR="00C20A95" w:rsidRPr="00665C5C" w:rsidRDefault="00665C5C" w:rsidP="00C20A95">
      <w:pPr>
        <w:ind w:right="317"/>
        <w:jc w:val="both"/>
        <w:rPr>
          <w:rFonts w:ascii="Arial" w:hAnsi="Arial" w:cs="Arial"/>
          <w:sz w:val="22"/>
          <w:szCs w:val="22"/>
        </w:rPr>
      </w:pPr>
      <w:r w:rsidRPr="00665C5C">
        <w:rPr>
          <w:rFonts w:ascii="Arial" w:hAnsi="Arial" w:cs="Arial"/>
          <w:b/>
          <w:sz w:val="22"/>
          <w:szCs w:val="22"/>
        </w:rPr>
        <w:t>6.7.</w:t>
      </w:r>
      <w:r>
        <w:rPr>
          <w:rFonts w:ascii="Arial" w:hAnsi="Arial" w:cs="Arial"/>
          <w:sz w:val="22"/>
          <w:szCs w:val="22"/>
        </w:rPr>
        <w:t xml:space="preserve"> </w:t>
      </w:r>
      <w:r w:rsidR="00C20A95" w:rsidRPr="00665C5C">
        <w:rPr>
          <w:rFonts w:ascii="Arial" w:hAnsi="Arial" w:cs="Arial"/>
          <w:sz w:val="22"/>
          <w:szCs w:val="22"/>
        </w:rPr>
        <w:t>As peças que apresentarem vício ou defeito no período de vigência da garantia deverão ser substituídas</w:t>
      </w:r>
      <w:r>
        <w:rPr>
          <w:rFonts w:ascii="Arial" w:hAnsi="Arial" w:cs="Arial"/>
          <w:sz w:val="22"/>
          <w:szCs w:val="22"/>
        </w:rPr>
        <w:t xml:space="preserve"> </w:t>
      </w:r>
      <w:r w:rsidR="00C20A95" w:rsidRPr="00665C5C">
        <w:rPr>
          <w:rFonts w:ascii="Arial" w:hAnsi="Arial" w:cs="Arial"/>
          <w:sz w:val="22"/>
          <w:szCs w:val="22"/>
        </w:rPr>
        <w:t>por outras novas, de primeiro uso, e originais, que apresentem padrões de qualidade e desempenho iguais ou</w:t>
      </w:r>
      <w:r>
        <w:rPr>
          <w:rFonts w:ascii="Arial" w:hAnsi="Arial" w:cs="Arial"/>
          <w:sz w:val="22"/>
          <w:szCs w:val="22"/>
        </w:rPr>
        <w:t xml:space="preserve"> </w:t>
      </w:r>
      <w:r w:rsidR="00C20A95" w:rsidRPr="00665C5C">
        <w:rPr>
          <w:rFonts w:ascii="Arial" w:hAnsi="Arial" w:cs="Arial"/>
          <w:sz w:val="22"/>
          <w:szCs w:val="22"/>
        </w:rPr>
        <w:t>superiores aos das peças utilizadas na fabricação do equipamento.</w:t>
      </w:r>
    </w:p>
    <w:p w14:paraId="222E04B9" w14:textId="5BDC3F89" w:rsidR="00C20A95" w:rsidRPr="00665C5C" w:rsidRDefault="00665C5C" w:rsidP="00C20A95">
      <w:pPr>
        <w:ind w:right="317"/>
        <w:jc w:val="both"/>
        <w:rPr>
          <w:rFonts w:ascii="Arial" w:hAnsi="Arial" w:cs="Arial"/>
          <w:sz w:val="22"/>
          <w:szCs w:val="22"/>
        </w:rPr>
      </w:pPr>
      <w:r w:rsidRPr="00665C5C">
        <w:rPr>
          <w:rFonts w:ascii="Arial" w:hAnsi="Arial" w:cs="Arial"/>
          <w:b/>
          <w:sz w:val="22"/>
          <w:szCs w:val="22"/>
        </w:rPr>
        <w:t>6.8.</w:t>
      </w:r>
      <w:r>
        <w:rPr>
          <w:rFonts w:ascii="Arial" w:hAnsi="Arial" w:cs="Arial"/>
          <w:sz w:val="22"/>
          <w:szCs w:val="22"/>
        </w:rPr>
        <w:t xml:space="preserve"> </w:t>
      </w:r>
      <w:r w:rsidR="00C20A95" w:rsidRPr="00665C5C">
        <w:rPr>
          <w:rFonts w:ascii="Arial" w:hAnsi="Arial" w:cs="Arial"/>
          <w:sz w:val="22"/>
          <w:szCs w:val="22"/>
        </w:rPr>
        <w:t>Uma vez notificado, o Contratado realizará a reparação ou substituição dos bens que apresentarem vício</w:t>
      </w:r>
      <w:r>
        <w:rPr>
          <w:rFonts w:ascii="Arial" w:hAnsi="Arial" w:cs="Arial"/>
          <w:sz w:val="22"/>
          <w:szCs w:val="22"/>
        </w:rPr>
        <w:t xml:space="preserve"> </w:t>
      </w:r>
      <w:r w:rsidR="00C20A95" w:rsidRPr="00665C5C">
        <w:rPr>
          <w:rFonts w:ascii="Arial" w:hAnsi="Arial" w:cs="Arial"/>
          <w:sz w:val="22"/>
          <w:szCs w:val="22"/>
        </w:rPr>
        <w:t>ou defeito no prazo de até 15 (quinze) dias úteis, contados a partir da data de retirada do equipamento das</w:t>
      </w:r>
      <w:r>
        <w:rPr>
          <w:rFonts w:ascii="Arial" w:hAnsi="Arial" w:cs="Arial"/>
          <w:sz w:val="22"/>
          <w:szCs w:val="22"/>
        </w:rPr>
        <w:t xml:space="preserve"> </w:t>
      </w:r>
      <w:r w:rsidR="00C20A95" w:rsidRPr="00665C5C">
        <w:rPr>
          <w:rFonts w:ascii="Arial" w:hAnsi="Arial" w:cs="Arial"/>
          <w:sz w:val="22"/>
          <w:szCs w:val="22"/>
        </w:rPr>
        <w:t>dependências da Administração pelo Contratado ou pela assistência técnica autorizada.</w:t>
      </w:r>
    </w:p>
    <w:p w14:paraId="5A77EC12" w14:textId="2B7E53F8" w:rsidR="00C20A95" w:rsidRPr="00665C5C" w:rsidRDefault="00665C5C" w:rsidP="00C20A95">
      <w:pPr>
        <w:ind w:right="317"/>
        <w:jc w:val="both"/>
        <w:rPr>
          <w:rFonts w:ascii="Arial" w:hAnsi="Arial" w:cs="Arial"/>
          <w:sz w:val="22"/>
          <w:szCs w:val="22"/>
        </w:rPr>
      </w:pPr>
      <w:r w:rsidRPr="00665C5C">
        <w:rPr>
          <w:rFonts w:ascii="Arial" w:hAnsi="Arial" w:cs="Arial"/>
          <w:b/>
          <w:sz w:val="22"/>
          <w:szCs w:val="22"/>
        </w:rPr>
        <w:t>6.9.</w:t>
      </w:r>
      <w:r>
        <w:rPr>
          <w:rFonts w:ascii="Arial" w:hAnsi="Arial" w:cs="Arial"/>
          <w:sz w:val="22"/>
          <w:szCs w:val="22"/>
        </w:rPr>
        <w:t xml:space="preserve"> </w:t>
      </w:r>
      <w:r w:rsidR="00C20A95" w:rsidRPr="00665C5C">
        <w:rPr>
          <w:rFonts w:ascii="Arial" w:hAnsi="Arial" w:cs="Arial"/>
          <w:sz w:val="22"/>
          <w:szCs w:val="22"/>
        </w:rPr>
        <w:t>O prazo indicado no subitem anterior, durante seu transcurso, poderá ser prorrogado uma única vez, por</w:t>
      </w:r>
      <w:r>
        <w:rPr>
          <w:rFonts w:ascii="Arial" w:hAnsi="Arial" w:cs="Arial"/>
          <w:sz w:val="22"/>
          <w:szCs w:val="22"/>
        </w:rPr>
        <w:t xml:space="preserve"> </w:t>
      </w:r>
      <w:r w:rsidR="00C20A95" w:rsidRPr="00665C5C">
        <w:rPr>
          <w:rFonts w:ascii="Arial" w:hAnsi="Arial" w:cs="Arial"/>
          <w:sz w:val="22"/>
          <w:szCs w:val="22"/>
        </w:rPr>
        <w:t>igual período, mediante solicitação escrita e justificada do Contratado, aceita pelo Contratante.</w:t>
      </w:r>
    </w:p>
    <w:p w14:paraId="3DCE996F" w14:textId="77777777" w:rsidR="00665C5C" w:rsidRDefault="00665C5C" w:rsidP="00C20A95">
      <w:pPr>
        <w:ind w:right="317"/>
        <w:jc w:val="both"/>
        <w:rPr>
          <w:rFonts w:ascii="Arial" w:hAnsi="Arial" w:cs="Arial"/>
          <w:sz w:val="22"/>
          <w:szCs w:val="22"/>
        </w:rPr>
      </w:pPr>
      <w:r w:rsidRPr="00665C5C">
        <w:rPr>
          <w:rFonts w:ascii="Arial" w:hAnsi="Arial" w:cs="Arial"/>
          <w:b/>
          <w:sz w:val="22"/>
          <w:szCs w:val="22"/>
        </w:rPr>
        <w:t>6.10.</w:t>
      </w:r>
      <w:r>
        <w:rPr>
          <w:rFonts w:ascii="Arial" w:hAnsi="Arial" w:cs="Arial"/>
          <w:sz w:val="22"/>
          <w:szCs w:val="22"/>
        </w:rPr>
        <w:t xml:space="preserve"> </w:t>
      </w:r>
      <w:r w:rsidR="00C20A95" w:rsidRPr="00665C5C">
        <w:rPr>
          <w:rFonts w:ascii="Arial" w:hAnsi="Arial" w:cs="Arial"/>
          <w:sz w:val="22"/>
          <w:szCs w:val="22"/>
        </w:rPr>
        <w:t>Na hipótese do subitem acima, o Contratado deverá disponibilizar equipamento equivalente, de</w:t>
      </w:r>
      <w:r>
        <w:rPr>
          <w:rFonts w:ascii="Arial" w:hAnsi="Arial" w:cs="Arial"/>
          <w:sz w:val="22"/>
          <w:szCs w:val="22"/>
        </w:rPr>
        <w:t xml:space="preserve"> </w:t>
      </w:r>
      <w:r w:rsidR="00C20A95" w:rsidRPr="00665C5C">
        <w:rPr>
          <w:rFonts w:ascii="Arial" w:hAnsi="Arial" w:cs="Arial"/>
          <w:sz w:val="22"/>
          <w:szCs w:val="22"/>
        </w:rPr>
        <w:t>especificação igual ou superior ao anteriormente fornecido, para utilização em caráter provisório pelo</w:t>
      </w:r>
      <w:r>
        <w:rPr>
          <w:rFonts w:ascii="Arial" w:hAnsi="Arial" w:cs="Arial"/>
          <w:sz w:val="22"/>
          <w:szCs w:val="22"/>
        </w:rPr>
        <w:t xml:space="preserve"> </w:t>
      </w:r>
      <w:r w:rsidR="00C20A95" w:rsidRPr="00665C5C">
        <w:rPr>
          <w:rFonts w:ascii="Arial" w:hAnsi="Arial" w:cs="Arial"/>
          <w:sz w:val="22"/>
          <w:szCs w:val="22"/>
        </w:rPr>
        <w:t>Contratante, de modo a garantir a continuidade dos trabalhos administrativos durante a execução dos reparos.</w:t>
      </w:r>
    </w:p>
    <w:p w14:paraId="45A85797" w14:textId="24162A2C" w:rsidR="00C20A95" w:rsidRPr="00665C5C" w:rsidRDefault="00665C5C" w:rsidP="00C20A95">
      <w:pPr>
        <w:ind w:right="317"/>
        <w:jc w:val="both"/>
        <w:rPr>
          <w:rFonts w:ascii="Arial" w:hAnsi="Arial" w:cs="Arial"/>
          <w:sz w:val="22"/>
          <w:szCs w:val="22"/>
        </w:rPr>
      </w:pPr>
      <w:r w:rsidRPr="00665C5C">
        <w:rPr>
          <w:rFonts w:ascii="Arial" w:hAnsi="Arial" w:cs="Arial"/>
          <w:b/>
          <w:sz w:val="22"/>
          <w:szCs w:val="22"/>
        </w:rPr>
        <w:t>6.11.</w:t>
      </w:r>
      <w:r>
        <w:rPr>
          <w:rFonts w:ascii="Arial" w:hAnsi="Arial" w:cs="Arial"/>
          <w:sz w:val="22"/>
          <w:szCs w:val="22"/>
        </w:rPr>
        <w:t xml:space="preserve"> </w:t>
      </w:r>
      <w:r w:rsidR="00C20A95" w:rsidRPr="00665C5C">
        <w:rPr>
          <w:rFonts w:ascii="Arial" w:hAnsi="Arial" w:cs="Arial"/>
          <w:sz w:val="22"/>
          <w:szCs w:val="22"/>
        </w:rPr>
        <w:t>Decorrido o prazo para reparos e substituições sem o atendimento da solicitação do Contratante ou a</w:t>
      </w:r>
      <w:r>
        <w:rPr>
          <w:rFonts w:ascii="Arial" w:hAnsi="Arial" w:cs="Arial"/>
          <w:sz w:val="22"/>
          <w:szCs w:val="22"/>
        </w:rPr>
        <w:t xml:space="preserve"> </w:t>
      </w:r>
      <w:r w:rsidR="00C20A95" w:rsidRPr="00665C5C">
        <w:rPr>
          <w:rFonts w:ascii="Arial" w:hAnsi="Arial" w:cs="Arial"/>
          <w:sz w:val="22"/>
          <w:szCs w:val="22"/>
        </w:rPr>
        <w:t>apresentação de justificativas pelo Contratado, fica o Contratante autorizado a contratar empresa diversa para</w:t>
      </w:r>
      <w:r>
        <w:rPr>
          <w:rFonts w:ascii="Arial" w:hAnsi="Arial" w:cs="Arial"/>
          <w:sz w:val="22"/>
          <w:szCs w:val="22"/>
        </w:rPr>
        <w:t xml:space="preserve"> </w:t>
      </w:r>
      <w:r w:rsidR="00C20A95" w:rsidRPr="00665C5C">
        <w:rPr>
          <w:rFonts w:ascii="Arial" w:hAnsi="Arial" w:cs="Arial"/>
          <w:sz w:val="22"/>
          <w:szCs w:val="22"/>
        </w:rPr>
        <w:t>executar os reparos, ajustes ou a substituição do bem ou de seus componentes, bem como a exigir do</w:t>
      </w:r>
      <w:r>
        <w:rPr>
          <w:rFonts w:ascii="Arial" w:hAnsi="Arial" w:cs="Arial"/>
          <w:sz w:val="22"/>
          <w:szCs w:val="22"/>
        </w:rPr>
        <w:t xml:space="preserve"> </w:t>
      </w:r>
      <w:r w:rsidR="00C20A95" w:rsidRPr="00665C5C">
        <w:rPr>
          <w:rFonts w:ascii="Arial" w:hAnsi="Arial" w:cs="Arial"/>
          <w:sz w:val="22"/>
          <w:szCs w:val="22"/>
        </w:rPr>
        <w:t>Contratado o reembolso pelos custos respectivos, sem que tal fato acarrete a perda da garantia dos</w:t>
      </w:r>
      <w:r>
        <w:rPr>
          <w:rFonts w:ascii="Arial" w:hAnsi="Arial" w:cs="Arial"/>
          <w:sz w:val="22"/>
          <w:szCs w:val="22"/>
        </w:rPr>
        <w:t xml:space="preserve"> </w:t>
      </w:r>
      <w:r w:rsidR="00C20A95" w:rsidRPr="00665C5C">
        <w:rPr>
          <w:rFonts w:ascii="Arial" w:hAnsi="Arial" w:cs="Arial"/>
          <w:sz w:val="22"/>
          <w:szCs w:val="22"/>
        </w:rPr>
        <w:t>equipamentos.</w:t>
      </w:r>
    </w:p>
    <w:p w14:paraId="663508A8" w14:textId="061FC420" w:rsidR="00C20A95" w:rsidRPr="00665C5C" w:rsidRDefault="00665C5C" w:rsidP="00C20A95">
      <w:pPr>
        <w:ind w:right="317"/>
        <w:jc w:val="both"/>
        <w:rPr>
          <w:rFonts w:ascii="Arial" w:hAnsi="Arial" w:cs="Arial"/>
          <w:sz w:val="22"/>
          <w:szCs w:val="22"/>
        </w:rPr>
      </w:pPr>
      <w:r w:rsidRPr="00665C5C">
        <w:rPr>
          <w:rFonts w:ascii="Arial" w:hAnsi="Arial" w:cs="Arial"/>
          <w:b/>
          <w:sz w:val="22"/>
          <w:szCs w:val="22"/>
        </w:rPr>
        <w:t>6.12.</w:t>
      </w:r>
      <w:r>
        <w:rPr>
          <w:rFonts w:ascii="Arial" w:hAnsi="Arial" w:cs="Arial"/>
          <w:sz w:val="22"/>
          <w:szCs w:val="22"/>
        </w:rPr>
        <w:t xml:space="preserve"> </w:t>
      </w:r>
      <w:r w:rsidR="00C20A95" w:rsidRPr="00665C5C">
        <w:rPr>
          <w:rFonts w:ascii="Arial" w:hAnsi="Arial" w:cs="Arial"/>
          <w:sz w:val="22"/>
          <w:szCs w:val="22"/>
        </w:rPr>
        <w:t>O custo referente ao transporte dos equipamentos cobertos pela garantia será de responsabilidade do</w:t>
      </w:r>
      <w:r>
        <w:rPr>
          <w:rFonts w:ascii="Arial" w:hAnsi="Arial" w:cs="Arial"/>
          <w:sz w:val="22"/>
          <w:szCs w:val="22"/>
        </w:rPr>
        <w:t xml:space="preserve"> </w:t>
      </w:r>
      <w:r w:rsidR="00C20A95" w:rsidRPr="00665C5C">
        <w:rPr>
          <w:rFonts w:ascii="Arial" w:hAnsi="Arial" w:cs="Arial"/>
          <w:sz w:val="22"/>
          <w:szCs w:val="22"/>
        </w:rPr>
        <w:t>Contratado.</w:t>
      </w:r>
    </w:p>
    <w:p w14:paraId="39C864BF" w14:textId="21C7F471" w:rsidR="00C20A95" w:rsidRDefault="00665C5C" w:rsidP="00C20A95">
      <w:pPr>
        <w:ind w:right="317"/>
        <w:jc w:val="both"/>
        <w:rPr>
          <w:rFonts w:ascii="Arial" w:hAnsi="Arial" w:cs="Arial"/>
          <w:sz w:val="22"/>
          <w:szCs w:val="22"/>
        </w:rPr>
      </w:pPr>
      <w:r w:rsidRPr="00665C5C">
        <w:rPr>
          <w:rFonts w:ascii="Arial" w:hAnsi="Arial" w:cs="Arial"/>
          <w:b/>
          <w:sz w:val="22"/>
          <w:szCs w:val="22"/>
        </w:rPr>
        <w:t>6.13.</w:t>
      </w:r>
      <w:r>
        <w:rPr>
          <w:rFonts w:ascii="Arial" w:hAnsi="Arial" w:cs="Arial"/>
          <w:sz w:val="22"/>
          <w:szCs w:val="22"/>
        </w:rPr>
        <w:t xml:space="preserve"> A</w:t>
      </w:r>
      <w:r w:rsidR="00C20A95" w:rsidRPr="00665C5C">
        <w:rPr>
          <w:rFonts w:ascii="Arial" w:hAnsi="Arial" w:cs="Arial"/>
          <w:sz w:val="22"/>
          <w:szCs w:val="22"/>
        </w:rPr>
        <w:t xml:space="preserve"> garantia legal ou contratual do objeto tem prazo de vigência próprio e desvinculado daquele fixado no</w:t>
      </w:r>
      <w:r>
        <w:rPr>
          <w:rFonts w:ascii="Arial" w:hAnsi="Arial" w:cs="Arial"/>
          <w:sz w:val="22"/>
          <w:szCs w:val="22"/>
        </w:rPr>
        <w:t xml:space="preserve"> </w:t>
      </w:r>
      <w:r w:rsidR="00C20A95" w:rsidRPr="00665C5C">
        <w:rPr>
          <w:rFonts w:ascii="Arial" w:hAnsi="Arial" w:cs="Arial"/>
          <w:sz w:val="22"/>
          <w:szCs w:val="22"/>
        </w:rPr>
        <w:t>contrato, permitindo eventual aplicação de penalidades em caso de descumprimento de alguma de suas</w:t>
      </w:r>
      <w:r>
        <w:rPr>
          <w:rFonts w:ascii="Arial" w:hAnsi="Arial" w:cs="Arial"/>
          <w:sz w:val="22"/>
          <w:szCs w:val="22"/>
        </w:rPr>
        <w:t xml:space="preserve"> </w:t>
      </w:r>
      <w:r w:rsidR="00C20A95" w:rsidRPr="00665C5C">
        <w:rPr>
          <w:rFonts w:ascii="Arial" w:hAnsi="Arial" w:cs="Arial"/>
          <w:sz w:val="22"/>
          <w:szCs w:val="22"/>
        </w:rPr>
        <w:t>condições, mesmo depois de expirada a vigência contratual.</w:t>
      </w:r>
    </w:p>
    <w:p w14:paraId="5C0846B9" w14:textId="77777777" w:rsidR="00665C5C" w:rsidRDefault="00665C5C" w:rsidP="00C20A95">
      <w:pPr>
        <w:ind w:right="317"/>
        <w:jc w:val="both"/>
        <w:rPr>
          <w:rFonts w:ascii="Arial" w:hAnsi="Arial" w:cs="Arial"/>
          <w:sz w:val="22"/>
          <w:szCs w:val="22"/>
        </w:rPr>
      </w:pPr>
    </w:p>
    <w:p w14:paraId="1601C416" w14:textId="62C7E4E8" w:rsidR="00665C5C" w:rsidRPr="000A5734" w:rsidRDefault="00665C5C" w:rsidP="00665C5C">
      <w:pPr>
        <w:jc w:val="both"/>
        <w:rPr>
          <w:rFonts w:ascii="Arial" w:hAnsi="Arial" w:cs="Arial"/>
          <w:b/>
          <w:sz w:val="22"/>
          <w:szCs w:val="22"/>
        </w:rPr>
      </w:pPr>
      <w:r>
        <w:rPr>
          <w:rFonts w:ascii="Arial" w:hAnsi="Arial" w:cs="Arial"/>
          <w:b/>
          <w:sz w:val="22"/>
          <w:szCs w:val="22"/>
        </w:rPr>
        <w:t>Do Local de Entrega dos móveis</w:t>
      </w:r>
      <w:r w:rsidRPr="000A5734">
        <w:rPr>
          <w:rFonts w:ascii="Arial" w:hAnsi="Arial" w:cs="Arial"/>
          <w:b/>
          <w:sz w:val="22"/>
          <w:szCs w:val="22"/>
        </w:rPr>
        <w:t>:</w:t>
      </w:r>
    </w:p>
    <w:p w14:paraId="5CCC46F3" w14:textId="7A31A74D" w:rsidR="00665C5C" w:rsidRDefault="00665C5C" w:rsidP="00665C5C">
      <w:pPr>
        <w:jc w:val="both"/>
        <w:rPr>
          <w:rFonts w:ascii="Arial" w:hAnsi="Arial" w:cs="Arial"/>
          <w:color w:val="FF0000"/>
          <w:sz w:val="22"/>
          <w:szCs w:val="22"/>
        </w:rPr>
      </w:pPr>
      <w:r w:rsidRPr="00665C5C">
        <w:rPr>
          <w:rFonts w:ascii="Arial" w:hAnsi="Arial" w:cs="Arial"/>
          <w:b/>
          <w:kern w:val="2"/>
          <w:sz w:val="22"/>
          <w:szCs w:val="22"/>
          <w:lang w:eastAsia="ar-SA"/>
        </w:rPr>
        <w:t>6.14.</w:t>
      </w:r>
      <w:r>
        <w:rPr>
          <w:rFonts w:ascii="Arial" w:hAnsi="Arial" w:cs="Arial"/>
          <w:kern w:val="2"/>
          <w:sz w:val="22"/>
          <w:szCs w:val="22"/>
          <w:lang w:eastAsia="ar-SA"/>
        </w:rPr>
        <w:t xml:space="preserve"> Os móveis deverão ser entregues </w:t>
      </w:r>
      <w:r w:rsidRPr="000A5734">
        <w:rPr>
          <w:rFonts w:ascii="Arial" w:hAnsi="Arial" w:cs="Arial"/>
          <w:kern w:val="2"/>
          <w:sz w:val="22"/>
          <w:szCs w:val="22"/>
          <w:lang w:eastAsia="ar-SA"/>
        </w:rPr>
        <w:t xml:space="preserve">na </w:t>
      </w:r>
      <w:r w:rsidRPr="000A5734">
        <w:rPr>
          <w:rFonts w:ascii="Arial" w:hAnsi="Arial" w:cs="Arial"/>
          <w:sz w:val="22"/>
          <w:szCs w:val="22"/>
        </w:rPr>
        <w:t xml:space="preserve">Câmara Municipal de Ibertioga, </w:t>
      </w:r>
      <w:r w:rsidRPr="00E66886">
        <w:rPr>
          <w:rFonts w:ascii="Arial" w:hAnsi="Arial" w:cs="Arial"/>
          <w:sz w:val="22"/>
          <w:szCs w:val="22"/>
        </w:rPr>
        <w:t>localizada a Rua Espirito Santo, 32, Centro, Ibertioga, MG</w:t>
      </w:r>
      <w:r w:rsidRPr="000A5734">
        <w:rPr>
          <w:rFonts w:ascii="Arial" w:hAnsi="Arial" w:cs="Arial"/>
          <w:color w:val="FF0000"/>
          <w:sz w:val="22"/>
          <w:szCs w:val="22"/>
        </w:rPr>
        <w:t xml:space="preserve">. </w:t>
      </w:r>
    </w:p>
    <w:p w14:paraId="23CAB2A5" w14:textId="6E0B7A0A" w:rsidR="00665C5C" w:rsidRDefault="00665C5C" w:rsidP="00665C5C">
      <w:pPr>
        <w:jc w:val="both"/>
        <w:rPr>
          <w:rFonts w:ascii="Arial" w:hAnsi="Arial" w:cs="Arial"/>
          <w:sz w:val="22"/>
          <w:szCs w:val="22"/>
        </w:rPr>
      </w:pPr>
      <w:r w:rsidRPr="00665C5C">
        <w:rPr>
          <w:rFonts w:ascii="Arial" w:hAnsi="Arial" w:cs="Arial"/>
          <w:b/>
          <w:kern w:val="2"/>
          <w:sz w:val="22"/>
          <w:szCs w:val="22"/>
          <w:lang w:eastAsia="ar-SA"/>
        </w:rPr>
        <w:t>6.15.</w:t>
      </w:r>
      <w:r>
        <w:rPr>
          <w:rFonts w:ascii="Arial" w:hAnsi="Arial" w:cs="Arial"/>
          <w:kern w:val="2"/>
          <w:sz w:val="22"/>
          <w:szCs w:val="22"/>
          <w:lang w:eastAsia="ar-SA"/>
        </w:rPr>
        <w:t xml:space="preserve"> A empresa interessada em prestar os serviços poderá realizar vi</w:t>
      </w:r>
      <w:r w:rsidRPr="000A5734">
        <w:rPr>
          <w:rFonts w:ascii="Arial" w:hAnsi="Arial" w:cs="Arial"/>
          <w:kern w:val="2"/>
          <w:sz w:val="22"/>
          <w:szCs w:val="22"/>
          <w:lang w:eastAsia="ar-SA"/>
        </w:rPr>
        <w:t>sita</w:t>
      </w:r>
      <w:r>
        <w:rPr>
          <w:rFonts w:ascii="Arial" w:hAnsi="Arial" w:cs="Arial"/>
          <w:kern w:val="2"/>
          <w:sz w:val="22"/>
          <w:szCs w:val="22"/>
          <w:lang w:eastAsia="ar-SA"/>
        </w:rPr>
        <w:t xml:space="preserve"> prévia à sede do Legislativo para averiguação do local de entrega e montagem dos móveis, podendo agendar </w:t>
      </w:r>
      <w:r>
        <w:rPr>
          <w:rFonts w:ascii="Arial" w:hAnsi="Arial" w:cs="Arial"/>
          <w:sz w:val="22"/>
          <w:szCs w:val="22"/>
        </w:rPr>
        <w:t>com a Comissão de licitação, pelo</w:t>
      </w:r>
      <w:r w:rsidRPr="000A5734">
        <w:rPr>
          <w:rFonts w:ascii="Arial" w:hAnsi="Arial" w:cs="Arial"/>
          <w:sz w:val="22"/>
          <w:szCs w:val="22"/>
        </w:rPr>
        <w:t xml:space="preserve"> telefone (32)</w:t>
      </w:r>
      <w:r>
        <w:rPr>
          <w:rFonts w:ascii="Arial" w:hAnsi="Arial" w:cs="Arial"/>
          <w:sz w:val="22"/>
          <w:szCs w:val="22"/>
        </w:rPr>
        <w:t>3347</w:t>
      </w:r>
      <w:r w:rsidRPr="000A5734">
        <w:rPr>
          <w:rFonts w:ascii="Arial" w:hAnsi="Arial" w:cs="Arial"/>
          <w:sz w:val="22"/>
          <w:szCs w:val="22"/>
        </w:rPr>
        <w:t>-1</w:t>
      </w:r>
      <w:r>
        <w:rPr>
          <w:rFonts w:ascii="Arial" w:hAnsi="Arial" w:cs="Arial"/>
          <w:sz w:val="22"/>
          <w:szCs w:val="22"/>
        </w:rPr>
        <w:t>227.</w:t>
      </w:r>
    </w:p>
    <w:p w14:paraId="323419AB" w14:textId="3161B432" w:rsidR="00665C5C" w:rsidRDefault="00665C5C" w:rsidP="00665C5C">
      <w:pPr>
        <w:autoSpaceDE w:val="0"/>
        <w:autoSpaceDN w:val="0"/>
        <w:adjustRightInd w:val="0"/>
        <w:jc w:val="both"/>
        <w:rPr>
          <w:rFonts w:ascii="Arial" w:hAnsi="Arial" w:cs="Arial"/>
          <w:sz w:val="22"/>
          <w:szCs w:val="22"/>
        </w:rPr>
      </w:pPr>
      <w:r w:rsidRPr="00665C5C">
        <w:rPr>
          <w:rFonts w:ascii="Arial" w:hAnsi="Arial" w:cs="Arial"/>
          <w:b/>
          <w:sz w:val="22"/>
          <w:szCs w:val="22"/>
        </w:rPr>
        <w:t>6.16.</w:t>
      </w:r>
      <w:r>
        <w:rPr>
          <w:rFonts w:ascii="Arial" w:hAnsi="Arial" w:cs="Arial"/>
          <w:sz w:val="22"/>
          <w:szCs w:val="22"/>
        </w:rPr>
        <w:t xml:space="preserve"> A visita é opcional e poderá ser realizada em dias uteis das 13 às 16 horas. </w:t>
      </w:r>
      <w:r w:rsidRPr="000A5734">
        <w:rPr>
          <w:rFonts w:ascii="Arial" w:hAnsi="Arial" w:cs="Arial"/>
          <w:sz w:val="22"/>
          <w:szCs w:val="22"/>
        </w:rPr>
        <w:t>Por ocasião da visita será fornecida uma declaração de vistoria</w:t>
      </w:r>
      <w:r>
        <w:rPr>
          <w:rFonts w:ascii="Arial" w:hAnsi="Arial" w:cs="Arial"/>
          <w:sz w:val="22"/>
          <w:szCs w:val="22"/>
        </w:rPr>
        <w:t>.</w:t>
      </w:r>
    </w:p>
    <w:p w14:paraId="13C971AB" w14:textId="77777777" w:rsidR="00665C5C" w:rsidRDefault="00665C5C" w:rsidP="00665C5C">
      <w:pPr>
        <w:autoSpaceDE w:val="0"/>
        <w:autoSpaceDN w:val="0"/>
        <w:adjustRightInd w:val="0"/>
        <w:jc w:val="both"/>
        <w:rPr>
          <w:rFonts w:ascii="Arial" w:hAnsi="Arial" w:cs="Arial"/>
          <w:sz w:val="22"/>
          <w:szCs w:val="22"/>
        </w:rPr>
      </w:pPr>
    </w:p>
    <w:p w14:paraId="321A579B" w14:textId="41FDC118" w:rsidR="00665C5C" w:rsidRPr="00513C5A" w:rsidRDefault="00665C5C" w:rsidP="00665C5C">
      <w:pPr>
        <w:autoSpaceDE w:val="0"/>
        <w:autoSpaceDN w:val="0"/>
        <w:adjustRightInd w:val="0"/>
        <w:jc w:val="both"/>
        <w:rPr>
          <w:rFonts w:ascii="Arial" w:hAnsi="Arial" w:cs="Arial"/>
          <w:b/>
          <w:sz w:val="22"/>
          <w:szCs w:val="22"/>
        </w:rPr>
      </w:pPr>
      <w:r w:rsidRPr="00513C5A">
        <w:rPr>
          <w:rFonts w:ascii="Arial" w:hAnsi="Arial" w:cs="Arial"/>
          <w:b/>
          <w:sz w:val="22"/>
          <w:szCs w:val="22"/>
        </w:rPr>
        <w:t>Condições de Entrega</w:t>
      </w:r>
    </w:p>
    <w:p w14:paraId="379FAEC6" w14:textId="7946F90D" w:rsidR="00665C5C" w:rsidRPr="00513C5A" w:rsidRDefault="00665C5C" w:rsidP="00665C5C">
      <w:pPr>
        <w:autoSpaceDE w:val="0"/>
        <w:autoSpaceDN w:val="0"/>
        <w:adjustRightInd w:val="0"/>
        <w:jc w:val="both"/>
        <w:rPr>
          <w:rFonts w:ascii="Arial" w:hAnsi="Arial" w:cs="Arial"/>
          <w:sz w:val="22"/>
          <w:szCs w:val="22"/>
        </w:rPr>
      </w:pPr>
      <w:r>
        <w:rPr>
          <w:rFonts w:ascii="Arial" w:hAnsi="Arial" w:cs="Arial"/>
          <w:b/>
          <w:sz w:val="22"/>
          <w:szCs w:val="22"/>
        </w:rPr>
        <w:t xml:space="preserve">6.17. </w:t>
      </w:r>
      <w:r w:rsidRPr="00513C5A">
        <w:rPr>
          <w:rFonts w:ascii="Arial" w:hAnsi="Arial" w:cs="Arial"/>
          <w:sz w:val="22"/>
          <w:szCs w:val="22"/>
        </w:rPr>
        <w:t xml:space="preserve">O prazo de entrega dos bens é de 30 (trinta) dias, contados do recebimento da ordem de </w:t>
      </w:r>
      <w:proofErr w:type="gramStart"/>
      <w:r w:rsidRPr="00513C5A">
        <w:rPr>
          <w:rFonts w:ascii="Arial" w:hAnsi="Arial" w:cs="Arial"/>
          <w:sz w:val="22"/>
          <w:szCs w:val="22"/>
        </w:rPr>
        <w:t>fornecimento(</w:t>
      </w:r>
      <w:proofErr w:type="gramEnd"/>
      <w:r w:rsidRPr="00513C5A">
        <w:rPr>
          <w:rFonts w:ascii="Arial" w:hAnsi="Arial" w:cs="Arial"/>
          <w:sz w:val="22"/>
          <w:szCs w:val="22"/>
        </w:rPr>
        <w:t>solicitação formal da Contratante), em remessa única.</w:t>
      </w:r>
    </w:p>
    <w:p w14:paraId="0400B721" w14:textId="79D3E061" w:rsidR="00665C5C" w:rsidRDefault="00665C5C" w:rsidP="00665C5C">
      <w:pPr>
        <w:autoSpaceDE w:val="0"/>
        <w:autoSpaceDN w:val="0"/>
        <w:adjustRightInd w:val="0"/>
        <w:jc w:val="both"/>
        <w:rPr>
          <w:rFonts w:ascii="Arial" w:hAnsi="Arial" w:cs="Arial"/>
          <w:sz w:val="22"/>
          <w:szCs w:val="22"/>
        </w:rPr>
      </w:pPr>
      <w:r w:rsidRPr="00665C5C">
        <w:rPr>
          <w:rFonts w:ascii="Arial" w:hAnsi="Arial" w:cs="Arial"/>
          <w:b/>
          <w:sz w:val="22"/>
          <w:szCs w:val="22"/>
        </w:rPr>
        <w:t>6.18.</w:t>
      </w:r>
      <w:r>
        <w:rPr>
          <w:rFonts w:ascii="Arial" w:hAnsi="Arial" w:cs="Arial"/>
          <w:sz w:val="22"/>
          <w:szCs w:val="22"/>
        </w:rPr>
        <w:t xml:space="preserve"> </w:t>
      </w:r>
      <w:r w:rsidRPr="00513C5A">
        <w:rPr>
          <w:rFonts w:ascii="Arial" w:hAnsi="Arial" w:cs="Arial"/>
          <w:sz w:val="22"/>
          <w:szCs w:val="22"/>
        </w:rPr>
        <w:t>Caso não seja possível a entrega na data assinalada, a empresa deverá comunicar as razões respectivas</w:t>
      </w:r>
      <w:r>
        <w:rPr>
          <w:rFonts w:ascii="Arial" w:hAnsi="Arial" w:cs="Arial"/>
          <w:sz w:val="22"/>
          <w:szCs w:val="22"/>
        </w:rPr>
        <w:t xml:space="preserve"> </w:t>
      </w:r>
      <w:r w:rsidRPr="00513C5A">
        <w:rPr>
          <w:rFonts w:ascii="Arial" w:hAnsi="Arial" w:cs="Arial"/>
          <w:sz w:val="22"/>
          <w:szCs w:val="22"/>
        </w:rPr>
        <w:t>com pelo menos 2 (dois) dias de antecedência para que qualquer pleito de prorrogação de prazo seja analisado,</w:t>
      </w:r>
      <w:r>
        <w:rPr>
          <w:rFonts w:ascii="Arial" w:hAnsi="Arial" w:cs="Arial"/>
          <w:sz w:val="22"/>
          <w:szCs w:val="22"/>
        </w:rPr>
        <w:t xml:space="preserve"> </w:t>
      </w:r>
      <w:r w:rsidRPr="00513C5A">
        <w:rPr>
          <w:rFonts w:ascii="Arial" w:hAnsi="Arial" w:cs="Arial"/>
          <w:sz w:val="22"/>
          <w:szCs w:val="22"/>
        </w:rPr>
        <w:t>ressalvadas situações de caso fortuito e força maior.</w:t>
      </w:r>
    </w:p>
    <w:p w14:paraId="448DFBCD" w14:textId="77777777" w:rsidR="00665C5C" w:rsidRPr="00665C5C" w:rsidRDefault="00665C5C" w:rsidP="00C20A95">
      <w:pPr>
        <w:ind w:right="317"/>
        <w:jc w:val="both"/>
        <w:rPr>
          <w:rFonts w:ascii="Arial" w:hAnsi="Arial" w:cs="Arial"/>
          <w:sz w:val="22"/>
          <w:szCs w:val="22"/>
        </w:rPr>
      </w:pPr>
    </w:p>
    <w:p w14:paraId="030CF618" w14:textId="17E67549" w:rsidR="008F5395" w:rsidRPr="008F5395" w:rsidRDefault="008F5395" w:rsidP="008F5395">
      <w:pPr>
        <w:ind w:right="317"/>
        <w:jc w:val="both"/>
        <w:rPr>
          <w:rFonts w:ascii="Arial" w:hAnsi="Arial" w:cs="Arial"/>
          <w:b/>
          <w:sz w:val="22"/>
          <w:szCs w:val="22"/>
        </w:rPr>
      </w:pPr>
      <w:r w:rsidRPr="008F5395">
        <w:rPr>
          <w:rFonts w:ascii="Arial" w:hAnsi="Arial" w:cs="Arial"/>
          <w:b/>
          <w:sz w:val="22"/>
          <w:szCs w:val="22"/>
        </w:rPr>
        <w:t>Requisitos da Empresa:</w:t>
      </w:r>
    </w:p>
    <w:p w14:paraId="6C94CF4E" w14:textId="37905E60" w:rsidR="008F5395" w:rsidRDefault="00665C5C" w:rsidP="008F5395">
      <w:pPr>
        <w:ind w:right="317"/>
        <w:jc w:val="both"/>
        <w:rPr>
          <w:rFonts w:ascii="Arial" w:hAnsi="Arial" w:cs="Arial"/>
          <w:sz w:val="22"/>
          <w:szCs w:val="22"/>
        </w:rPr>
      </w:pPr>
      <w:r>
        <w:rPr>
          <w:rFonts w:ascii="Arial" w:hAnsi="Arial" w:cs="Arial"/>
          <w:b/>
          <w:sz w:val="22"/>
          <w:szCs w:val="22"/>
        </w:rPr>
        <w:t xml:space="preserve">6.19. </w:t>
      </w:r>
      <w:r w:rsidR="008F5395" w:rsidRPr="008F5395">
        <w:rPr>
          <w:rFonts w:ascii="Arial" w:hAnsi="Arial" w:cs="Arial"/>
          <w:sz w:val="22"/>
          <w:szCs w:val="22"/>
        </w:rPr>
        <w:t>Proposta comercial contendo descrição dos serviços a serem prestados, prazo de entrega e valor total;</w:t>
      </w:r>
    </w:p>
    <w:p w14:paraId="23E1D77A" w14:textId="03082420" w:rsidR="008F5395" w:rsidRDefault="00665C5C" w:rsidP="008F5395">
      <w:pPr>
        <w:ind w:right="317"/>
        <w:jc w:val="both"/>
        <w:rPr>
          <w:rFonts w:ascii="Arial" w:hAnsi="Arial" w:cs="Arial"/>
          <w:sz w:val="22"/>
          <w:szCs w:val="22"/>
        </w:rPr>
      </w:pPr>
      <w:r w:rsidRPr="00665C5C">
        <w:rPr>
          <w:rFonts w:ascii="Arial" w:hAnsi="Arial" w:cs="Arial"/>
          <w:b/>
          <w:sz w:val="22"/>
          <w:szCs w:val="22"/>
        </w:rPr>
        <w:t>6.20.</w:t>
      </w:r>
      <w:r>
        <w:rPr>
          <w:rFonts w:ascii="Arial" w:hAnsi="Arial" w:cs="Arial"/>
          <w:sz w:val="22"/>
          <w:szCs w:val="22"/>
        </w:rPr>
        <w:t xml:space="preserve"> D</w:t>
      </w:r>
      <w:r w:rsidR="008F5395" w:rsidRPr="008F5395">
        <w:rPr>
          <w:rFonts w:ascii="Arial" w:hAnsi="Arial" w:cs="Arial"/>
          <w:sz w:val="22"/>
          <w:szCs w:val="22"/>
        </w:rPr>
        <w:t>ocumentação jurídica da empresa, comprovando regularidade fiscal e trabalhista;</w:t>
      </w:r>
    </w:p>
    <w:p w14:paraId="313DBCC3" w14:textId="77777777" w:rsidR="000A6CDF" w:rsidRPr="008F5395" w:rsidRDefault="000A6CDF" w:rsidP="008F5395">
      <w:pPr>
        <w:ind w:right="317"/>
        <w:jc w:val="both"/>
        <w:rPr>
          <w:rFonts w:ascii="Arial" w:hAnsi="Arial" w:cs="Arial"/>
          <w:sz w:val="22"/>
          <w:szCs w:val="22"/>
        </w:rPr>
      </w:pPr>
    </w:p>
    <w:p w14:paraId="7A6917A4" w14:textId="633273CE" w:rsidR="008F5395" w:rsidRPr="008F5395" w:rsidRDefault="008F5395" w:rsidP="008F5395">
      <w:pPr>
        <w:ind w:right="317"/>
        <w:jc w:val="both"/>
        <w:rPr>
          <w:rFonts w:ascii="Arial" w:hAnsi="Arial" w:cs="Arial"/>
          <w:b/>
          <w:sz w:val="22"/>
          <w:szCs w:val="22"/>
        </w:rPr>
      </w:pPr>
      <w:r w:rsidRPr="008F5395">
        <w:rPr>
          <w:rFonts w:ascii="Arial" w:hAnsi="Arial" w:cs="Arial"/>
          <w:b/>
          <w:sz w:val="22"/>
          <w:szCs w:val="22"/>
        </w:rPr>
        <w:t>Critérios de Avaliação:</w:t>
      </w:r>
    </w:p>
    <w:p w14:paraId="2CBCE81D" w14:textId="219195C8" w:rsidR="008F5395" w:rsidRPr="008F5395" w:rsidRDefault="00665C5C" w:rsidP="008F5395">
      <w:pPr>
        <w:ind w:right="317"/>
        <w:jc w:val="both"/>
        <w:rPr>
          <w:rFonts w:ascii="Arial" w:hAnsi="Arial" w:cs="Arial"/>
          <w:sz w:val="22"/>
          <w:szCs w:val="22"/>
        </w:rPr>
      </w:pPr>
      <w:r w:rsidRPr="00665C5C">
        <w:rPr>
          <w:rFonts w:ascii="Arial" w:hAnsi="Arial" w:cs="Arial"/>
          <w:b/>
          <w:sz w:val="22"/>
          <w:szCs w:val="22"/>
        </w:rPr>
        <w:t>6.21.</w:t>
      </w:r>
      <w:r>
        <w:rPr>
          <w:rFonts w:ascii="Arial" w:hAnsi="Arial" w:cs="Arial"/>
          <w:sz w:val="22"/>
          <w:szCs w:val="22"/>
        </w:rPr>
        <w:t xml:space="preserve"> </w:t>
      </w:r>
      <w:r w:rsidR="008F5395" w:rsidRPr="008F5395">
        <w:rPr>
          <w:rFonts w:ascii="Arial" w:hAnsi="Arial" w:cs="Arial"/>
          <w:sz w:val="22"/>
          <w:szCs w:val="22"/>
        </w:rPr>
        <w:t>A seleção da empresa será realizada com base nos seguintes critérios: experiência no ramo, capacidade técnica da equipe, proposta de preços e documentação regular.</w:t>
      </w:r>
    </w:p>
    <w:p w14:paraId="2B389F61" w14:textId="6D3F4D90" w:rsidR="008F5395" w:rsidRPr="008F5395" w:rsidRDefault="008F5395" w:rsidP="008F5395">
      <w:pPr>
        <w:ind w:right="317"/>
        <w:jc w:val="both"/>
        <w:rPr>
          <w:rFonts w:ascii="Arial" w:hAnsi="Arial" w:cs="Arial"/>
          <w:b/>
          <w:sz w:val="22"/>
          <w:szCs w:val="22"/>
        </w:rPr>
      </w:pPr>
      <w:r w:rsidRPr="008F5395">
        <w:rPr>
          <w:rFonts w:ascii="Arial" w:hAnsi="Arial" w:cs="Arial"/>
          <w:b/>
          <w:sz w:val="22"/>
          <w:szCs w:val="22"/>
        </w:rPr>
        <w:t>Forma de Contratação:</w:t>
      </w:r>
    </w:p>
    <w:p w14:paraId="6053788B" w14:textId="0BD64DEB" w:rsidR="008F5395" w:rsidRPr="008F5395" w:rsidRDefault="00665C5C" w:rsidP="008F5395">
      <w:pPr>
        <w:ind w:right="317"/>
        <w:jc w:val="both"/>
        <w:rPr>
          <w:rFonts w:ascii="Arial" w:hAnsi="Arial" w:cs="Arial"/>
          <w:b/>
          <w:sz w:val="22"/>
          <w:szCs w:val="22"/>
        </w:rPr>
      </w:pPr>
      <w:r w:rsidRPr="00665C5C">
        <w:rPr>
          <w:rFonts w:ascii="Arial" w:hAnsi="Arial" w:cs="Arial"/>
          <w:b/>
          <w:sz w:val="22"/>
          <w:szCs w:val="22"/>
        </w:rPr>
        <w:t>6.22.</w:t>
      </w:r>
      <w:r>
        <w:rPr>
          <w:rFonts w:ascii="Arial" w:hAnsi="Arial" w:cs="Arial"/>
          <w:sz w:val="22"/>
          <w:szCs w:val="22"/>
        </w:rPr>
        <w:t xml:space="preserve"> </w:t>
      </w:r>
      <w:r w:rsidR="008F5395" w:rsidRPr="008F5395">
        <w:rPr>
          <w:rFonts w:ascii="Arial" w:hAnsi="Arial" w:cs="Arial"/>
          <w:sz w:val="22"/>
          <w:szCs w:val="22"/>
        </w:rPr>
        <w:t>A contratação será realizada por meio de processo licitatório, modalidade a ser definida de acordo com a legislação vigente.</w:t>
      </w:r>
    </w:p>
    <w:p w14:paraId="48F955AA" w14:textId="77777777" w:rsidR="000A6CDF" w:rsidRDefault="000A6CDF" w:rsidP="008F5395">
      <w:pPr>
        <w:ind w:right="317"/>
        <w:jc w:val="both"/>
        <w:rPr>
          <w:rFonts w:ascii="Arial" w:hAnsi="Arial" w:cs="Arial"/>
          <w:b/>
          <w:sz w:val="22"/>
          <w:szCs w:val="22"/>
        </w:rPr>
      </w:pPr>
    </w:p>
    <w:p w14:paraId="7D445039" w14:textId="0B700466" w:rsidR="008F5395" w:rsidRPr="008F5395" w:rsidRDefault="00665C5C" w:rsidP="008F5395">
      <w:pPr>
        <w:ind w:right="317"/>
        <w:jc w:val="both"/>
        <w:rPr>
          <w:rFonts w:ascii="Arial" w:hAnsi="Arial" w:cs="Arial"/>
          <w:b/>
          <w:sz w:val="22"/>
          <w:szCs w:val="22"/>
        </w:rPr>
      </w:pPr>
      <w:r>
        <w:rPr>
          <w:rFonts w:ascii="Arial" w:hAnsi="Arial" w:cs="Arial"/>
          <w:b/>
          <w:sz w:val="22"/>
          <w:szCs w:val="22"/>
        </w:rPr>
        <w:t>7</w:t>
      </w:r>
      <w:r w:rsidR="008F5395" w:rsidRPr="008F5395">
        <w:rPr>
          <w:rFonts w:ascii="Arial" w:hAnsi="Arial" w:cs="Arial"/>
          <w:b/>
          <w:sz w:val="22"/>
          <w:szCs w:val="22"/>
        </w:rPr>
        <w:t>. ACOMPANHAMENTO E FISCALIZAÇÃO</w:t>
      </w:r>
    </w:p>
    <w:p w14:paraId="40C691D8" w14:textId="55E30BE7" w:rsidR="008F5395" w:rsidRPr="008F5395" w:rsidRDefault="008F5395" w:rsidP="008F5395">
      <w:pPr>
        <w:ind w:right="317"/>
        <w:jc w:val="both"/>
        <w:rPr>
          <w:rFonts w:ascii="Arial" w:hAnsi="Arial" w:cs="Arial"/>
          <w:sz w:val="22"/>
          <w:szCs w:val="22"/>
        </w:rPr>
      </w:pPr>
      <w:r w:rsidRPr="008F5395">
        <w:rPr>
          <w:rFonts w:ascii="Arial" w:hAnsi="Arial" w:cs="Arial"/>
          <w:sz w:val="22"/>
          <w:szCs w:val="22"/>
        </w:rPr>
        <w:t>O agente público que irá acompanhar e fiscalizar o fornecimento ou prestação dos serviços será a</w:t>
      </w:r>
      <w:r w:rsidRPr="00915C9C">
        <w:rPr>
          <w:rFonts w:ascii="Arial" w:hAnsi="Arial" w:cs="Arial"/>
          <w:sz w:val="22"/>
          <w:szCs w:val="22"/>
        </w:rPr>
        <w:t xml:space="preserve"> Diretora Geral do Legislativo </w:t>
      </w:r>
      <w:r w:rsidRPr="008F5395">
        <w:rPr>
          <w:rFonts w:ascii="Arial" w:hAnsi="Arial" w:cs="Arial"/>
          <w:sz w:val="22"/>
          <w:szCs w:val="22"/>
        </w:rPr>
        <w:t>e lotada nesta Secretaria.</w:t>
      </w:r>
    </w:p>
    <w:p w14:paraId="1CD5DE1E" w14:textId="77777777" w:rsidR="008F5395" w:rsidRPr="008F5395" w:rsidRDefault="008F5395" w:rsidP="008F5395">
      <w:pPr>
        <w:ind w:right="317"/>
        <w:jc w:val="both"/>
        <w:rPr>
          <w:rFonts w:ascii="Arial" w:hAnsi="Arial" w:cs="Arial"/>
          <w:b/>
          <w:sz w:val="22"/>
          <w:szCs w:val="22"/>
        </w:rPr>
      </w:pPr>
    </w:p>
    <w:p w14:paraId="53B6E5C9" w14:textId="459DC2F3" w:rsidR="008F5395" w:rsidRPr="008F5395" w:rsidRDefault="00665C5C" w:rsidP="008F5395">
      <w:pPr>
        <w:ind w:right="317"/>
        <w:jc w:val="both"/>
        <w:rPr>
          <w:rFonts w:ascii="Arial" w:hAnsi="Arial" w:cs="Arial"/>
          <w:b/>
          <w:sz w:val="22"/>
          <w:szCs w:val="22"/>
        </w:rPr>
      </w:pPr>
      <w:r>
        <w:rPr>
          <w:rFonts w:ascii="Arial" w:hAnsi="Arial" w:cs="Arial"/>
          <w:b/>
          <w:sz w:val="22"/>
          <w:szCs w:val="22"/>
        </w:rPr>
        <w:t>8</w:t>
      </w:r>
      <w:r w:rsidR="008F5395" w:rsidRPr="008F5395">
        <w:rPr>
          <w:rFonts w:ascii="Arial" w:hAnsi="Arial" w:cs="Arial"/>
          <w:b/>
          <w:sz w:val="22"/>
          <w:szCs w:val="22"/>
        </w:rPr>
        <w:t>. CONDIÇÕES DE PAGAMENTO</w:t>
      </w:r>
    </w:p>
    <w:p w14:paraId="2A9A3566" w14:textId="2A76FE76" w:rsidR="008F5395" w:rsidRPr="008F5395" w:rsidRDefault="00665C5C" w:rsidP="008F5395">
      <w:pPr>
        <w:ind w:right="317"/>
        <w:jc w:val="both"/>
        <w:rPr>
          <w:rFonts w:ascii="Arial" w:hAnsi="Arial" w:cs="Arial"/>
          <w:sz w:val="22"/>
          <w:szCs w:val="22"/>
        </w:rPr>
      </w:pPr>
      <w:r>
        <w:rPr>
          <w:rFonts w:ascii="Arial" w:hAnsi="Arial" w:cs="Arial"/>
          <w:b/>
          <w:sz w:val="22"/>
          <w:szCs w:val="22"/>
        </w:rPr>
        <w:t>8</w:t>
      </w:r>
      <w:r w:rsidR="008F5395" w:rsidRPr="000A6CDF">
        <w:rPr>
          <w:rFonts w:ascii="Arial" w:hAnsi="Arial" w:cs="Arial"/>
          <w:b/>
          <w:sz w:val="22"/>
          <w:szCs w:val="22"/>
        </w:rPr>
        <w:t>.1.</w:t>
      </w:r>
      <w:r w:rsidR="008F5395" w:rsidRPr="008F5395">
        <w:rPr>
          <w:rFonts w:ascii="Arial" w:hAnsi="Arial" w:cs="Arial"/>
          <w:sz w:val="22"/>
          <w:szCs w:val="22"/>
        </w:rPr>
        <w:t xml:space="preserve"> O pagamento será realizado em até </w:t>
      </w:r>
      <w:r w:rsidR="000A6CDF">
        <w:rPr>
          <w:rFonts w:ascii="Arial" w:hAnsi="Arial" w:cs="Arial"/>
          <w:sz w:val="22"/>
          <w:szCs w:val="22"/>
        </w:rPr>
        <w:t>15 (quinze</w:t>
      </w:r>
      <w:r w:rsidR="008F5395" w:rsidRPr="008F5395">
        <w:rPr>
          <w:rFonts w:ascii="Arial" w:hAnsi="Arial" w:cs="Arial"/>
          <w:sz w:val="22"/>
          <w:szCs w:val="22"/>
        </w:rPr>
        <w:t>) dias após a emissão e aceitação da Nota Fiscal pela Secretaria demandante através de depósito ou transferência bancária em conta corrente em nome da empresa.</w:t>
      </w:r>
    </w:p>
    <w:p w14:paraId="774689C4" w14:textId="1DE645AF" w:rsidR="008F5395" w:rsidRPr="008F5395" w:rsidRDefault="00665C5C" w:rsidP="008F5395">
      <w:pPr>
        <w:ind w:right="317"/>
        <w:jc w:val="both"/>
        <w:rPr>
          <w:rFonts w:ascii="Arial" w:hAnsi="Arial" w:cs="Arial"/>
          <w:b/>
          <w:sz w:val="22"/>
          <w:szCs w:val="22"/>
        </w:rPr>
      </w:pPr>
      <w:r>
        <w:rPr>
          <w:rFonts w:ascii="Arial" w:hAnsi="Arial" w:cs="Arial"/>
          <w:b/>
          <w:sz w:val="22"/>
          <w:szCs w:val="22"/>
        </w:rPr>
        <w:t>8.</w:t>
      </w:r>
      <w:r w:rsidR="008F5395" w:rsidRPr="008F5395">
        <w:rPr>
          <w:rFonts w:ascii="Arial" w:hAnsi="Arial" w:cs="Arial"/>
          <w:b/>
          <w:sz w:val="22"/>
          <w:szCs w:val="22"/>
        </w:rPr>
        <w:t xml:space="preserve">2. </w:t>
      </w:r>
      <w:r w:rsidR="008F5395" w:rsidRPr="000A6CDF">
        <w:rPr>
          <w:rFonts w:ascii="Arial" w:hAnsi="Arial" w:cs="Arial"/>
          <w:sz w:val="22"/>
          <w:szCs w:val="22"/>
        </w:rPr>
        <w:t xml:space="preserve">O documento fiscal </w:t>
      </w:r>
      <w:proofErr w:type="gramStart"/>
      <w:r w:rsidR="008F5395" w:rsidRPr="000A6CDF">
        <w:rPr>
          <w:rFonts w:ascii="Arial" w:hAnsi="Arial" w:cs="Arial"/>
          <w:sz w:val="22"/>
          <w:szCs w:val="22"/>
        </w:rPr>
        <w:t>deverá, necessariamente estar</w:t>
      </w:r>
      <w:proofErr w:type="gramEnd"/>
      <w:r w:rsidR="008F5395" w:rsidRPr="000A6CDF">
        <w:rPr>
          <w:rFonts w:ascii="Arial" w:hAnsi="Arial" w:cs="Arial"/>
          <w:sz w:val="22"/>
          <w:szCs w:val="22"/>
        </w:rPr>
        <w:t xml:space="preserve"> em nome da empresa fornecedora ou prestadora do serviço.</w:t>
      </w:r>
    </w:p>
    <w:p w14:paraId="68202C32" w14:textId="77777777" w:rsidR="008F5395" w:rsidRPr="008F5395" w:rsidRDefault="008F5395" w:rsidP="008F5395">
      <w:pPr>
        <w:ind w:right="317"/>
        <w:jc w:val="both"/>
        <w:rPr>
          <w:rFonts w:ascii="Arial" w:hAnsi="Arial" w:cs="Arial"/>
          <w:b/>
          <w:sz w:val="22"/>
          <w:szCs w:val="22"/>
        </w:rPr>
      </w:pPr>
    </w:p>
    <w:p w14:paraId="354C6E14" w14:textId="376E2FC1" w:rsidR="008F5395" w:rsidRPr="008F5395" w:rsidRDefault="00665C5C" w:rsidP="008F5395">
      <w:pPr>
        <w:ind w:right="317"/>
        <w:jc w:val="both"/>
        <w:rPr>
          <w:rFonts w:ascii="Arial" w:hAnsi="Arial" w:cs="Arial"/>
          <w:b/>
          <w:sz w:val="22"/>
          <w:szCs w:val="22"/>
        </w:rPr>
      </w:pPr>
      <w:r>
        <w:rPr>
          <w:rFonts w:ascii="Arial" w:hAnsi="Arial" w:cs="Arial"/>
          <w:b/>
          <w:sz w:val="22"/>
          <w:szCs w:val="22"/>
        </w:rPr>
        <w:t>9</w:t>
      </w:r>
      <w:r w:rsidR="008F5395" w:rsidRPr="008F5395">
        <w:rPr>
          <w:rFonts w:ascii="Arial" w:hAnsi="Arial" w:cs="Arial"/>
          <w:b/>
          <w:sz w:val="22"/>
          <w:szCs w:val="22"/>
        </w:rPr>
        <w:t>. OBRIGAÇÕES DA CONTRATADA</w:t>
      </w:r>
    </w:p>
    <w:p w14:paraId="68A5185B" w14:textId="13ED1709" w:rsidR="00665C5C" w:rsidRPr="00665C5C" w:rsidRDefault="00665C5C" w:rsidP="00665C5C">
      <w:pPr>
        <w:ind w:right="317"/>
        <w:jc w:val="both"/>
        <w:rPr>
          <w:rFonts w:ascii="Arial" w:hAnsi="Arial" w:cs="Arial"/>
          <w:sz w:val="22"/>
          <w:szCs w:val="22"/>
        </w:rPr>
      </w:pPr>
      <w:r>
        <w:rPr>
          <w:rFonts w:ascii="Arial" w:hAnsi="Arial" w:cs="Arial"/>
          <w:b/>
          <w:sz w:val="22"/>
          <w:szCs w:val="22"/>
        </w:rPr>
        <w:t>9</w:t>
      </w:r>
      <w:r w:rsidR="008F5395" w:rsidRPr="008F5395">
        <w:rPr>
          <w:rFonts w:ascii="Arial" w:hAnsi="Arial" w:cs="Arial"/>
          <w:b/>
          <w:sz w:val="22"/>
          <w:szCs w:val="22"/>
        </w:rPr>
        <w:t xml:space="preserve">.1. </w:t>
      </w:r>
      <w:r w:rsidR="006937F2">
        <w:rPr>
          <w:rFonts w:ascii="Arial" w:hAnsi="Arial" w:cs="Arial"/>
          <w:b/>
          <w:sz w:val="22"/>
          <w:szCs w:val="22"/>
        </w:rPr>
        <w:t xml:space="preserve"> </w:t>
      </w:r>
      <w:r w:rsidRPr="00665C5C">
        <w:rPr>
          <w:rFonts w:ascii="Arial" w:hAnsi="Arial" w:cs="Arial"/>
          <w:sz w:val="22"/>
          <w:szCs w:val="22"/>
        </w:rPr>
        <w:t>Realizar a confecção, montagem e instalação dos móveis planejados em MDF de acordo com os projetos e especificações fornecidos pela Câmara Municipal de Ibertioga/MG.</w:t>
      </w:r>
    </w:p>
    <w:p w14:paraId="20A43A4B" w14:textId="4B620DDC" w:rsidR="00665C5C" w:rsidRPr="00665C5C" w:rsidRDefault="006937F2" w:rsidP="00665C5C">
      <w:pPr>
        <w:ind w:right="317"/>
        <w:jc w:val="both"/>
        <w:rPr>
          <w:rFonts w:ascii="Arial" w:hAnsi="Arial" w:cs="Arial"/>
          <w:sz w:val="22"/>
          <w:szCs w:val="22"/>
        </w:rPr>
      </w:pPr>
      <w:r w:rsidRPr="006937F2">
        <w:rPr>
          <w:rFonts w:ascii="Arial" w:hAnsi="Arial" w:cs="Arial"/>
          <w:b/>
          <w:sz w:val="22"/>
          <w:szCs w:val="22"/>
        </w:rPr>
        <w:t>9.2</w:t>
      </w:r>
      <w:r>
        <w:rPr>
          <w:rFonts w:ascii="Arial" w:hAnsi="Arial" w:cs="Arial"/>
          <w:sz w:val="22"/>
          <w:szCs w:val="22"/>
        </w:rPr>
        <w:t xml:space="preserve">. </w:t>
      </w:r>
      <w:r w:rsidR="00665C5C" w:rsidRPr="00665C5C">
        <w:rPr>
          <w:rFonts w:ascii="Arial" w:hAnsi="Arial" w:cs="Arial"/>
          <w:sz w:val="22"/>
          <w:szCs w:val="22"/>
        </w:rPr>
        <w:t>Garantir que todos os materiais utilizados atendam às normas técnicas e de segurança aplicáveis.</w:t>
      </w:r>
    </w:p>
    <w:p w14:paraId="11BE82B2" w14:textId="34C3A6E2" w:rsidR="00665C5C" w:rsidRPr="00665C5C" w:rsidRDefault="006937F2" w:rsidP="00665C5C">
      <w:pPr>
        <w:ind w:right="317"/>
        <w:jc w:val="both"/>
        <w:rPr>
          <w:rFonts w:ascii="Arial" w:hAnsi="Arial" w:cs="Arial"/>
          <w:sz w:val="22"/>
          <w:szCs w:val="22"/>
        </w:rPr>
      </w:pPr>
      <w:r w:rsidRPr="006937F2">
        <w:rPr>
          <w:rFonts w:ascii="Arial" w:hAnsi="Arial" w:cs="Arial"/>
          <w:b/>
          <w:sz w:val="22"/>
          <w:szCs w:val="22"/>
        </w:rPr>
        <w:t>9.3.</w:t>
      </w:r>
      <w:r>
        <w:rPr>
          <w:rFonts w:ascii="Arial" w:hAnsi="Arial" w:cs="Arial"/>
          <w:sz w:val="22"/>
          <w:szCs w:val="22"/>
        </w:rPr>
        <w:t xml:space="preserve"> </w:t>
      </w:r>
      <w:r w:rsidR="00665C5C" w:rsidRPr="00665C5C">
        <w:rPr>
          <w:rFonts w:ascii="Arial" w:hAnsi="Arial" w:cs="Arial"/>
          <w:sz w:val="22"/>
          <w:szCs w:val="22"/>
        </w:rPr>
        <w:t>Cumprir os prazos estabelecidos no cronograma de execução, apresentando um plano detalhado que contemple todas as etapas do serviço, desde a confecção até a instalação.</w:t>
      </w:r>
    </w:p>
    <w:p w14:paraId="282B1DD4" w14:textId="5E55BAB6" w:rsidR="00665C5C" w:rsidRPr="00665C5C" w:rsidRDefault="006937F2" w:rsidP="00665C5C">
      <w:pPr>
        <w:ind w:right="317"/>
        <w:jc w:val="both"/>
        <w:rPr>
          <w:rFonts w:ascii="Arial" w:hAnsi="Arial" w:cs="Arial"/>
          <w:sz w:val="22"/>
          <w:szCs w:val="22"/>
        </w:rPr>
      </w:pPr>
      <w:r w:rsidRPr="006937F2">
        <w:rPr>
          <w:rFonts w:ascii="Arial" w:hAnsi="Arial" w:cs="Arial"/>
          <w:b/>
          <w:sz w:val="22"/>
          <w:szCs w:val="22"/>
        </w:rPr>
        <w:t>9.4.</w:t>
      </w:r>
      <w:r>
        <w:rPr>
          <w:rFonts w:ascii="Arial" w:hAnsi="Arial" w:cs="Arial"/>
          <w:sz w:val="22"/>
          <w:szCs w:val="22"/>
        </w:rPr>
        <w:t xml:space="preserve"> </w:t>
      </w:r>
      <w:r w:rsidR="00665C5C" w:rsidRPr="00665C5C">
        <w:rPr>
          <w:rFonts w:ascii="Arial" w:hAnsi="Arial" w:cs="Arial"/>
          <w:sz w:val="22"/>
          <w:szCs w:val="22"/>
        </w:rPr>
        <w:t>Utilizar materiais de alta qualidade, conforme as melhores práticas de mercado, e que atestem a durabilidade e funcionalidade dos móveis planejados.</w:t>
      </w:r>
    </w:p>
    <w:p w14:paraId="192420BD" w14:textId="4AFEF999" w:rsidR="00665C5C" w:rsidRPr="00665C5C" w:rsidRDefault="006937F2" w:rsidP="00665C5C">
      <w:pPr>
        <w:ind w:right="317"/>
        <w:jc w:val="both"/>
        <w:rPr>
          <w:rFonts w:ascii="Arial" w:hAnsi="Arial" w:cs="Arial"/>
          <w:sz w:val="22"/>
          <w:szCs w:val="22"/>
        </w:rPr>
      </w:pPr>
      <w:r w:rsidRPr="006937F2">
        <w:rPr>
          <w:rFonts w:ascii="Arial" w:hAnsi="Arial" w:cs="Arial"/>
          <w:b/>
          <w:sz w:val="22"/>
          <w:szCs w:val="22"/>
        </w:rPr>
        <w:t>9.5.</w:t>
      </w:r>
      <w:r>
        <w:rPr>
          <w:rFonts w:ascii="Arial" w:hAnsi="Arial" w:cs="Arial"/>
          <w:sz w:val="22"/>
          <w:szCs w:val="22"/>
        </w:rPr>
        <w:t xml:space="preserve"> </w:t>
      </w:r>
      <w:r w:rsidR="00665C5C" w:rsidRPr="00665C5C">
        <w:rPr>
          <w:rFonts w:ascii="Arial" w:hAnsi="Arial" w:cs="Arial"/>
          <w:sz w:val="22"/>
          <w:szCs w:val="22"/>
        </w:rPr>
        <w:t>Garantir a mão de obra qualificada para a montagem e instalação, assegurando a boa execução dos serviços.</w:t>
      </w:r>
    </w:p>
    <w:p w14:paraId="7734579D" w14:textId="39CDFCF5" w:rsidR="00665C5C" w:rsidRPr="00665C5C" w:rsidRDefault="006937F2" w:rsidP="00665C5C">
      <w:pPr>
        <w:ind w:right="317"/>
        <w:jc w:val="both"/>
        <w:rPr>
          <w:rFonts w:ascii="Arial" w:hAnsi="Arial" w:cs="Arial"/>
          <w:sz w:val="22"/>
          <w:szCs w:val="22"/>
        </w:rPr>
      </w:pPr>
      <w:r w:rsidRPr="006937F2">
        <w:rPr>
          <w:rFonts w:ascii="Arial" w:hAnsi="Arial" w:cs="Arial"/>
          <w:b/>
          <w:sz w:val="22"/>
          <w:szCs w:val="22"/>
        </w:rPr>
        <w:t>9.6.</w:t>
      </w:r>
      <w:r>
        <w:rPr>
          <w:rFonts w:ascii="Arial" w:hAnsi="Arial" w:cs="Arial"/>
          <w:sz w:val="22"/>
          <w:szCs w:val="22"/>
        </w:rPr>
        <w:t xml:space="preserve"> </w:t>
      </w:r>
      <w:r w:rsidR="00665C5C" w:rsidRPr="00665C5C">
        <w:rPr>
          <w:rFonts w:ascii="Arial" w:hAnsi="Arial" w:cs="Arial"/>
          <w:sz w:val="22"/>
          <w:szCs w:val="22"/>
        </w:rPr>
        <w:t>Designar um responsável técnico que acompanhará a execução dos serviços e será o contato entre a contratada e a Câmara Municipal, garantindo a comunicação eficaz sobre o andamento do projeto.</w:t>
      </w:r>
    </w:p>
    <w:p w14:paraId="0CD08DF6" w14:textId="7B2A87E5" w:rsidR="00665C5C" w:rsidRPr="00665C5C" w:rsidRDefault="006937F2" w:rsidP="00665C5C">
      <w:pPr>
        <w:ind w:right="317"/>
        <w:jc w:val="both"/>
        <w:rPr>
          <w:rFonts w:ascii="Arial" w:hAnsi="Arial" w:cs="Arial"/>
          <w:sz w:val="22"/>
          <w:szCs w:val="22"/>
        </w:rPr>
      </w:pPr>
      <w:r w:rsidRPr="006937F2">
        <w:rPr>
          <w:rFonts w:ascii="Arial" w:hAnsi="Arial" w:cs="Arial"/>
          <w:b/>
          <w:sz w:val="22"/>
          <w:szCs w:val="22"/>
        </w:rPr>
        <w:t>9.7.</w:t>
      </w:r>
      <w:r>
        <w:rPr>
          <w:rFonts w:ascii="Arial" w:hAnsi="Arial" w:cs="Arial"/>
          <w:sz w:val="22"/>
          <w:szCs w:val="22"/>
        </w:rPr>
        <w:t xml:space="preserve"> </w:t>
      </w:r>
      <w:r w:rsidR="00665C5C" w:rsidRPr="00665C5C">
        <w:rPr>
          <w:rFonts w:ascii="Arial" w:hAnsi="Arial" w:cs="Arial"/>
          <w:sz w:val="22"/>
          <w:szCs w:val="22"/>
        </w:rPr>
        <w:t>Oferecer garantia mínima para os móveis planejados e serviços prestados, cobrindo eventuais defeitos de fabricação ou falhas na montagem por um período determinado no contrato.</w:t>
      </w:r>
    </w:p>
    <w:p w14:paraId="7E736572" w14:textId="3F71259C" w:rsidR="00665C5C" w:rsidRPr="00665C5C" w:rsidRDefault="006937F2" w:rsidP="00665C5C">
      <w:pPr>
        <w:ind w:right="317"/>
        <w:jc w:val="both"/>
        <w:rPr>
          <w:rFonts w:ascii="Arial" w:hAnsi="Arial" w:cs="Arial"/>
          <w:sz w:val="22"/>
          <w:szCs w:val="22"/>
        </w:rPr>
      </w:pPr>
      <w:r w:rsidRPr="006937F2">
        <w:rPr>
          <w:rFonts w:ascii="Arial" w:hAnsi="Arial" w:cs="Arial"/>
          <w:b/>
          <w:sz w:val="22"/>
          <w:szCs w:val="22"/>
        </w:rPr>
        <w:t>9.8.</w:t>
      </w:r>
      <w:r>
        <w:rPr>
          <w:rFonts w:ascii="Arial" w:hAnsi="Arial" w:cs="Arial"/>
          <w:sz w:val="22"/>
          <w:szCs w:val="22"/>
        </w:rPr>
        <w:t xml:space="preserve"> </w:t>
      </w:r>
      <w:r w:rsidR="00665C5C" w:rsidRPr="00665C5C">
        <w:rPr>
          <w:rFonts w:ascii="Arial" w:hAnsi="Arial" w:cs="Arial"/>
          <w:sz w:val="22"/>
          <w:szCs w:val="22"/>
        </w:rPr>
        <w:t>Cumprir todas as normas ambientais, de higiene e segurança do trabalho, conforme a legislação vigente.</w:t>
      </w:r>
    </w:p>
    <w:p w14:paraId="6F978CB1" w14:textId="77777777" w:rsidR="00665C5C" w:rsidRPr="00665C5C" w:rsidRDefault="00665C5C" w:rsidP="00665C5C">
      <w:pPr>
        <w:ind w:right="317"/>
        <w:jc w:val="both"/>
        <w:rPr>
          <w:rFonts w:ascii="Arial" w:hAnsi="Arial" w:cs="Arial"/>
          <w:sz w:val="22"/>
          <w:szCs w:val="22"/>
        </w:rPr>
      </w:pPr>
    </w:p>
    <w:p w14:paraId="36DDF39B" w14:textId="77777777" w:rsidR="006937F2" w:rsidRDefault="006937F2" w:rsidP="00565209">
      <w:pPr>
        <w:tabs>
          <w:tab w:val="left" w:pos="0"/>
        </w:tabs>
        <w:jc w:val="center"/>
        <w:rPr>
          <w:rFonts w:ascii="Arial" w:hAnsi="Arial" w:cs="Arial"/>
          <w:sz w:val="22"/>
          <w:szCs w:val="22"/>
        </w:rPr>
      </w:pPr>
    </w:p>
    <w:p w14:paraId="20AC78F0" w14:textId="201BFBBB" w:rsidR="00565209" w:rsidRDefault="00565209" w:rsidP="00565209">
      <w:pPr>
        <w:tabs>
          <w:tab w:val="left" w:pos="0"/>
        </w:tabs>
        <w:jc w:val="center"/>
        <w:rPr>
          <w:rFonts w:ascii="Arial" w:hAnsi="Arial" w:cs="Arial"/>
          <w:sz w:val="22"/>
          <w:szCs w:val="22"/>
        </w:rPr>
      </w:pPr>
      <w:r w:rsidRPr="00B44110">
        <w:rPr>
          <w:rFonts w:ascii="Arial" w:hAnsi="Arial" w:cs="Arial"/>
          <w:sz w:val="22"/>
          <w:szCs w:val="22"/>
        </w:rPr>
        <w:t xml:space="preserve">Câmara Municipal de Ibertioga – MG., </w:t>
      </w:r>
      <w:r w:rsidR="00915C9C">
        <w:rPr>
          <w:rFonts w:ascii="Arial" w:hAnsi="Arial" w:cs="Arial"/>
          <w:sz w:val="22"/>
          <w:szCs w:val="22"/>
        </w:rPr>
        <w:t>24</w:t>
      </w:r>
      <w:r w:rsidR="006937F2">
        <w:rPr>
          <w:rFonts w:ascii="Arial" w:hAnsi="Arial" w:cs="Arial"/>
          <w:sz w:val="22"/>
          <w:szCs w:val="22"/>
        </w:rPr>
        <w:t xml:space="preserve"> de setembro de 2024</w:t>
      </w:r>
      <w:r w:rsidRPr="00B44110">
        <w:rPr>
          <w:rFonts w:ascii="Arial" w:hAnsi="Arial" w:cs="Arial"/>
          <w:sz w:val="22"/>
          <w:szCs w:val="22"/>
        </w:rPr>
        <w:t>.</w:t>
      </w:r>
    </w:p>
    <w:p w14:paraId="5348ECBA" w14:textId="77777777" w:rsidR="006937F2" w:rsidRPr="00B44110" w:rsidRDefault="006937F2" w:rsidP="00565209">
      <w:pPr>
        <w:tabs>
          <w:tab w:val="left" w:pos="0"/>
        </w:tabs>
        <w:jc w:val="center"/>
        <w:rPr>
          <w:rFonts w:ascii="Arial" w:hAnsi="Arial" w:cs="Arial"/>
          <w:sz w:val="22"/>
          <w:szCs w:val="22"/>
        </w:rPr>
      </w:pPr>
    </w:p>
    <w:p w14:paraId="13A84C8F" w14:textId="77777777" w:rsidR="00565209" w:rsidRPr="00B44110" w:rsidRDefault="00565209" w:rsidP="00565209">
      <w:pPr>
        <w:tabs>
          <w:tab w:val="left" w:pos="0"/>
        </w:tabs>
        <w:jc w:val="both"/>
        <w:rPr>
          <w:rFonts w:ascii="Arial" w:hAnsi="Arial" w:cs="Arial"/>
          <w:sz w:val="22"/>
          <w:szCs w:val="22"/>
        </w:rPr>
      </w:pPr>
    </w:p>
    <w:p w14:paraId="3A8DB45C" w14:textId="77777777" w:rsidR="00565209" w:rsidRPr="00B44110" w:rsidRDefault="00565209" w:rsidP="00565209">
      <w:pPr>
        <w:tabs>
          <w:tab w:val="left" w:pos="0"/>
        </w:tabs>
        <w:jc w:val="center"/>
        <w:rPr>
          <w:rFonts w:ascii="Arial" w:hAnsi="Arial" w:cs="Arial"/>
          <w:sz w:val="22"/>
          <w:szCs w:val="22"/>
        </w:rPr>
      </w:pPr>
    </w:p>
    <w:p w14:paraId="0F9912EB" w14:textId="77777777" w:rsidR="006937F2" w:rsidRPr="00B752D6" w:rsidRDefault="006937F2" w:rsidP="006937F2">
      <w:pPr>
        <w:jc w:val="center"/>
        <w:rPr>
          <w:rFonts w:ascii="Arial" w:hAnsi="Arial" w:cs="Arial"/>
          <w:b/>
          <w:sz w:val="22"/>
          <w:szCs w:val="22"/>
        </w:rPr>
      </w:pPr>
      <w:r w:rsidRPr="00B752D6">
        <w:rPr>
          <w:rFonts w:ascii="Arial" w:hAnsi="Arial" w:cs="Arial"/>
          <w:b/>
          <w:sz w:val="22"/>
          <w:szCs w:val="22"/>
        </w:rPr>
        <w:t xml:space="preserve">Márcio </w:t>
      </w:r>
      <w:proofErr w:type="spellStart"/>
      <w:r w:rsidRPr="00B752D6">
        <w:rPr>
          <w:rFonts w:ascii="Arial" w:hAnsi="Arial" w:cs="Arial"/>
          <w:b/>
          <w:sz w:val="22"/>
          <w:szCs w:val="22"/>
        </w:rPr>
        <w:t>Paceli</w:t>
      </w:r>
      <w:proofErr w:type="spellEnd"/>
      <w:r w:rsidRPr="00B752D6">
        <w:rPr>
          <w:rFonts w:ascii="Arial" w:hAnsi="Arial" w:cs="Arial"/>
          <w:b/>
          <w:sz w:val="22"/>
          <w:szCs w:val="22"/>
        </w:rPr>
        <w:t xml:space="preserve"> </w:t>
      </w:r>
      <w:proofErr w:type="spellStart"/>
      <w:r w:rsidRPr="00B752D6">
        <w:rPr>
          <w:rFonts w:ascii="Arial" w:hAnsi="Arial" w:cs="Arial"/>
          <w:b/>
          <w:sz w:val="22"/>
          <w:szCs w:val="22"/>
        </w:rPr>
        <w:t>Rodriguês</w:t>
      </w:r>
      <w:proofErr w:type="spellEnd"/>
    </w:p>
    <w:p w14:paraId="7E776C27" w14:textId="77777777" w:rsidR="006937F2" w:rsidRDefault="006937F2" w:rsidP="006937F2">
      <w:pPr>
        <w:jc w:val="center"/>
        <w:rPr>
          <w:rFonts w:ascii="Arial" w:hAnsi="Arial" w:cs="Arial"/>
          <w:b/>
          <w:sz w:val="22"/>
          <w:szCs w:val="22"/>
        </w:rPr>
      </w:pPr>
      <w:r w:rsidRPr="00B752D6">
        <w:rPr>
          <w:rFonts w:ascii="Arial" w:hAnsi="Arial" w:cs="Arial"/>
          <w:b/>
          <w:sz w:val="22"/>
          <w:szCs w:val="22"/>
        </w:rPr>
        <w:t>Presidente</w:t>
      </w:r>
      <w:r>
        <w:rPr>
          <w:rFonts w:ascii="Arial" w:hAnsi="Arial" w:cs="Arial"/>
          <w:b/>
          <w:sz w:val="22"/>
          <w:szCs w:val="22"/>
        </w:rPr>
        <w:t xml:space="preserve"> - Comissão de Patrimônio</w:t>
      </w:r>
    </w:p>
    <w:p w14:paraId="1E187410" w14:textId="77777777" w:rsidR="006937F2" w:rsidRDefault="006937F2" w:rsidP="006937F2">
      <w:pPr>
        <w:jc w:val="center"/>
        <w:rPr>
          <w:rFonts w:ascii="Arial" w:hAnsi="Arial" w:cs="Arial"/>
          <w:b/>
          <w:sz w:val="22"/>
          <w:szCs w:val="22"/>
        </w:rPr>
      </w:pPr>
    </w:p>
    <w:p w14:paraId="2B293FD6" w14:textId="77777777" w:rsidR="006937F2" w:rsidRDefault="006937F2" w:rsidP="006937F2">
      <w:pPr>
        <w:jc w:val="center"/>
        <w:rPr>
          <w:rFonts w:ascii="Arial" w:hAnsi="Arial" w:cs="Arial"/>
          <w:b/>
          <w:sz w:val="22"/>
          <w:szCs w:val="22"/>
        </w:rPr>
      </w:pPr>
    </w:p>
    <w:p w14:paraId="467D0981" w14:textId="77777777" w:rsidR="006937F2" w:rsidRDefault="006937F2" w:rsidP="006937F2">
      <w:pPr>
        <w:jc w:val="center"/>
        <w:rPr>
          <w:rFonts w:ascii="Arial" w:hAnsi="Arial" w:cs="Arial"/>
          <w:b/>
          <w:sz w:val="22"/>
          <w:szCs w:val="22"/>
        </w:rPr>
      </w:pPr>
    </w:p>
    <w:p w14:paraId="78A43593" w14:textId="4A289E1E" w:rsidR="00565209" w:rsidRPr="00B44110" w:rsidRDefault="006937F2" w:rsidP="006937F2">
      <w:pPr>
        <w:jc w:val="center"/>
        <w:rPr>
          <w:rFonts w:ascii="Arial" w:hAnsi="Arial" w:cs="Arial"/>
          <w:b/>
          <w:sz w:val="22"/>
          <w:szCs w:val="22"/>
        </w:rPr>
      </w:pPr>
      <w:r w:rsidRPr="00B752D6">
        <w:rPr>
          <w:rFonts w:ascii="Arial" w:hAnsi="Arial" w:cs="Arial"/>
          <w:b/>
          <w:sz w:val="22"/>
          <w:szCs w:val="22"/>
        </w:rPr>
        <w:t>Pietro Juan Bernardino da Silva</w:t>
      </w:r>
      <w:r>
        <w:rPr>
          <w:rFonts w:ascii="Arial" w:hAnsi="Arial" w:cs="Arial"/>
          <w:b/>
          <w:sz w:val="22"/>
          <w:szCs w:val="22"/>
        </w:rPr>
        <w:t xml:space="preserve">                      </w:t>
      </w:r>
      <w:r w:rsidRPr="00B752D6">
        <w:rPr>
          <w:rFonts w:ascii="Arial" w:hAnsi="Arial" w:cs="Arial"/>
          <w:b/>
          <w:sz w:val="22"/>
          <w:szCs w:val="22"/>
        </w:rPr>
        <w:t>Miriam Cristina de Ávila Nascimento</w:t>
      </w:r>
      <w:r w:rsidRPr="007B7F0A">
        <w:rPr>
          <w:rFonts w:ascii="Arial" w:hAnsi="Arial" w:cs="Arial"/>
          <w:b/>
          <w:sz w:val="22"/>
          <w:szCs w:val="22"/>
        </w:rPr>
        <w:t xml:space="preserve"> </w:t>
      </w:r>
      <w:r>
        <w:rPr>
          <w:rFonts w:ascii="Arial" w:hAnsi="Arial" w:cs="Arial"/>
          <w:b/>
          <w:sz w:val="22"/>
          <w:szCs w:val="22"/>
        </w:rPr>
        <w:t xml:space="preserve">Membro                                                              </w:t>
      </w:r>
      <w:proofErr w:type="spellStart"/>
      <w:r>
        <w:rPr>
          <w:rFonts w:ascii="Arial" w:hAnsi="Arial" w:cs="Arial"/>
          <w:b/>
          <w:sz w:val="22"/>
          <w:szCs w:val="22"/>
        </w:rPr>
        <w:t>Membro</w:t>
      </w:r>
      <w:proofErr w:type="spellEnd"/>
    </w:p>
    <w:p w14:paraId="7FF7A6D6" w14:textId="77777777" w:rsidR="00105681" w:rsidRDefault="00105681">
      <w:pPr>
        <w:spacing w:after="200" w:line="276" w:lineRule="auto"/>
        <w:rPr>
          <w:rFonts w:ascii="Arial" w:hAnsi="Arial" w:cs="Arial"/>
          <w:b/>
          <w:sz w:val="22"/>
          <w:szCs w:val="22"/>
        </w:rPr>
      </w:pPr>
      <w:r>
        <w:rPr>
          <w:rFonts w:ascii="Arial" w:hAnsi="Arial" w:cs="Arial"/>
          <w:b/>
          <w:sz w:val="22"/>
          <w:szCs w:val="22"/>
        </w:rPr>
        <w:br w:type="page"/>
      </w:r>
    </w:p>
    <w:p w14:paraId="6C94E7E2" w14:textId="77777777" w:rsidR="00915C9C" w:rsidRPr="00D041BD" w:rsidRDefault="00915C9C" w:rsidP="00915C9C">
      <w:pPr>
        <w:tabs>
          <w:tab w:val="left" w:pos="284"/>
        </w:tabs>
        <w:autoSpaceDE w:val="0"/>
        <w:autoSpaceDN w:val="0"/>
        <w:adjustRightInd w:val="0"/>
        <w:jc w:val="center"/>
        <w:rPr>
          <w:rFonts w:ascii="Arial" w:hAnsi="Arial" w:cs="Arial"/>
          <w:b/>
          <w:bCs/>
          <w:sz w:val="22"/>
          <w:szCs w:val="22"/>
          <w:lang w:val="pt"/>
        </w:rPr>
      </w:pPr>
      <w:r w:rsidRPr="00B44110">
        <w:rPr>
          <w:rFonts w:ascii="Arial" w:hAnsi="Arial" w:cs="Arial"/>
          <w:b/>
          <w:bCs/>
          <w:sz w:val="22"/>
          <w:szCs w:val="22"/>
          <w:lang w:val="pt"/>
        </w:rPr>
        <w:t xml:space="preserve">PROCESSO Nº. </w:t>
      </w:r>
      <w:r w:rsidRPr="00D041BD">
        <w:rPr>
          <w:rFonts w:ascii="Arial" w:hAnsi="Arial" w:cs="Arial"/>
          <w:b/>
          <w:bCs/>
          <w:sz w:val="22"/>
          <w:szCs w:val="22"/>
          <w:lang w:val="pt"/>
        </w:rPr>
        <w:t>13/2024</w:t>
      </w:r>
    </w:p>
    <w:p w14:paraId="2790B6B9" w14:textId="77777777" w:rsidR="00915C9C" w:rsidRPr="00D041BD" w:rsidRDefault="00915C9C" w:rsidP="00915C9C">
      <w:pPr>
        <w:tabs>
          <w:tab w:val="left" w:pos="284"/>
        </w:tabs>
        <w:autoSpaceDE w:val="0"/>
        <w:autoSpaceDN w:val="0"/>
        <w:adjustRightInd w:val="0"/>
        <w:jc w:val="center"/>
        <w:rPr>
          <w:rFonts w:ascii="Arial" w:hAnsi="Arial" w:cs="Arial"/>
          <w:b/>
          <w:bCs/>
          <w:sz w:val="22"/>
          <w:szCs w:val="22"/>
          <w:lang w:val="pt"/>
        </w:rPr>
      </w:pPr>
      <w:r w:rsidRPr="00D041BD">
        <w:rPr>
          <w:rFonts w:ascii="Arial" w:hAnsi="Arial" w:cs="Arial"/>
          <w:b/>
          <w:bCs/>
          <w:sz w:val="22"/>
          <w:szCs w:val="22"/>
          <w:lang w:val="pt"/>
        </w:rPr>
        <w:t>DISPENSA Nº. 11/2024</w:t>
      </w:r>
    </w:p>
    <w:p w14:paraId="799B2F61" w14:textId="77777777" w:rsidR="00D25B34" w:rsidRPr="00B44110" w:rsidRDefault="00D25B34" w:rsidP="00D25B34">
      <w:pPr>
        <w:tabs>
          <w:tab w:val="left" w:pos="284"/>
        </w:tabs>
        <w:autoSpaceDE w:val="0"/>
        <w:autoSpaceDN w:val="0"/>
        <w:adjustRightInd w:val="0"/>
        <w:jc w:val="center"/>
        <w:rPr>
          <w:rFonts w:ascii="Arial" w:hAnsi="Arial" w:cs="Arial"/>
          <w:b/>
          <w:sz w:val="22"/>
          <w:szCs w:val="22"/>
          <w:lang w:val="pt"/>
        </w:rPr>
      </w:pPr>
    </w:p>
    <w:p w14:paraId="51759B64" w14:textId="77777777" w:rsidR="00D25B34" w:rsidRDefault="00D25B34" w:rsidP="00D25B34">
      <w:pPr>
        <w:tabs>
          <w:tab w:val="left" w:pos="284"/>
        </w:tabs>
        <w:autoSpaceDE w:val="0"/>
        <w:autoSpaceDN w:val="0"/>
        <w:adjustRightInd w:val="0"/>
        <w:jc w:val="center"/>
        <w:rPr>
          <w:rFonts w:ascii="Arial" w:hAnsi="Arial" w:cs="Arial"/>
          <w:b/>
          <w:sz w:val="22"/>
          <w:szCs w:val="22"/>
          <w:lang w:val="pt"/>
        </w:rPr>
      </w:pPr>
      <w:r w:rsidRPr="00B44110">
        <w:rPr>
          <w:rFonts w:ascii="Arial" w:hAnsi="Arial" w:cs="Arial"/>
          <w:b/>
          <w:sz w:val="22"/>
          <w:szCs w:val="22"/>
          <w:lang w:val="pt"/>
        </w:rPr>
        <w:t>ANEXO II</w:t>
      </w:r>
    </w:p>
    <w:p w14:paraId="3CF7F44C" w14:textId="77777777" w:rsidR="00D25B34" w:rsidRDefault="00D25B34" w:rsidP="00D25B34">
      <w:pPr>
        <w:tabs>
          <w:tab w:val="left" w:pos="284"/>
        </w:tabs>
        <w:autoSpaceDE w:val="0"/>
        <w:autoSpaceDN w:val="0"/>
        <w:adjustRightInd w:val="0"/>
        <w:jc w:val="center"/>
        <w:rPr>
          <w:rFonts w:ascii="Arial" w:hAnsi="Arial" w:cs="Arial"/>
          <w:b/>
          <w:sz w:val="22"/>
          <w:szCs w:val="22"/>
          <w:lang w:val="pt"/>
        </w:rPr>
      </w:pPr>
    </w:p>
    <w:p w14:paraId="0F63E01A" w14:textId="77777777" w:rsidR="00D25B34" w:rsidRPr="00B44110" w:rsidRDefault="00D25B34" w:rsidP="00D25B34">
      <w:pPr>
        <w:tabs>
          <w:tab w:val="left" w:pos="284"/>
        </w:tabs>
        <w:autoSpaceDE w:val="0"/>
        <w:autoSpaceDN w:val="0"/>
        <w:adjustRightInd w:val="0"/>
        <w:jc w:val="center"/>
        <w:rPr>
          <w:rFonts w:ascii="Arial" w:hAnsi="Arial" w:cs="Arial"/>
          <w:b/>
          <w:sz w:val="22"/>
          <w:szCs w:val="22"/>
          <w:lang w:val="pt"/>
        </w:rPr>
      </w:pPr>
    </w:p>
    <w:p w14:paraId="27D72E9C" w14:textId="786B06FC" w:rsidR="00D25B34" w:rsidRPr="00B44110" w:rsidRDefault="00D25B34" w:rsidP="00D25B34">
      <w:pPr>
        <w:tabs>
          <w:tab w:val="left" w:pos="284"/>
        </w:tabs>
        <w:autoSpaceDE w:val="0"/>
        <w:autoSpaceDN w:val="0"/>
        <w:adjustRightInd w:val="0"/>
        <w:jc w:val="center"/>
        <w:rPr>
          <w:rFonts w:ascii="Arial" w:hAnsi="Arial" w:cs="Arial"/>
          <w:b/>
          <w:sz w:val="22"/>
          <w:szCs w:val="22"/>
          <w:lang w:val="pt"/>
        </w:rPr>
      </w:pPr>
      <w:r>
        <w:rPr>
          <w:rFonts w:ascii="Arial" w:hAnsi="Arial" w:cs="Arial"/>
          <w:b/>
          <w:sz w:val="22"/>
          <w:szCs w:val="22"/>
          <w:lang w:val="pt"/>
        </w:rPr>
        <w:t>PROJETO DOS MÓVEIS E QUANTITATIVOS</w:t>
      </w:r>
    </w:p>
    <w:p w14:paraId="6B53B109" w14:textId="77777777" w:rsidR="00D25B34" w:rsidRDefault="00D25B34">
      <w:pPr>
        <w:spacing w:after="200" w:line="276" w:lineRule="auto"/>
        <w:rPr>
          <w:rFonts w:ascii="Arial" w:hAnsi="Arial" w:cs="Arial"/>
          <w:b/>
          <w:sz w:val="22"/>
          <w:szCs w:val="22"/>
        </w:rPr>
      </w:pPr>
    </w:p>
    <w:p w14:paraId="03D54F13"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29474C44"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2F45A7AB"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1E3E123B"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4E4E235F"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26AFC75C"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407FD1B7"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029D234A"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615F7E23"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2776DDA9"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162257D1"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3E8FA1FA"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2745BE60"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39A53873"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127369E0"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70B15E89"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5F849565"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7C64259F"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29042E1D"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2069D100"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1683A4E6"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5359D25C"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37E80636"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5B4329F2"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3AAD0B12"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1B8E896F"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463B1D46"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64DED7E0"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540C9739"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0212404D"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11396E3E"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6346F0B4"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338D125E"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460665FB"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7E83331C"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0A4CACB7"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3A8A9F8E"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7317D177"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73CBBBFC"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69F7B931"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5F887660"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11321818" w14:textId="77777777" w:rsidR="00D25B34" w:rsidRDefault="00D25B34" w:rsidP="006937F2">
      <w:pPr>
        <w:tabs>
          <w:tab w:val="left" w:pos="284"/>
        </w:tabs>
        <w:autoSpaceDE w:val="0"/>
        <w:autoSpaceDN w:val="0"/>
        <w:adjustRightInd w:val="0"/>
        <w:jc w:val="center"/>
        <w:rPr>
          <w:rFonts w:ascii="Arial" w:hAnsi="Arial" w:cs="Arial"/>
          <w:b/>
          <w:bCs/>
          <w:sz w:val="22"/>
          <w:szCs w:val="22"/>
          <w:lang w:val="pt"/>
        </w:rPr>
      </w:pPr>
    </w:p>
    <w:p w14:paraId="75BEA727" w14:textId="77777777" w:rsidR="00915C9C" w:rsidRPr="00D041BD" w:rsidRDefault="00915C9C" w:rsidP="00915C9C">
      <w:pPr>
        <w:tabs>
          <w:tab w:val="left" w:pos="284"/>
        </w:tabs>
        <w:autoSpaceDE w:val="0"/>
        <w:autoSpaceDN w:val="0"/>
        <w:adjustRightInd w:val="0"/>
        <w:jc w:val="center"/>
        <w:rPr>
          <w:rFonts w:ascii="Arial" w:hAnsi="Arial" w:cs="Arial"/>
          <w:b/>
          <w:bCs/>
          <w:sz w:val="22"/>
          <w:szCs w:val="22"/>
          <w:lang w:val="pt"/>
        </w:rPr>
      </w:pPr>
      <w:r w:rsidRPr="00B44110">
        <w:rPr>
          <w:rFonts w:ascii="Arial" w:hAnsi="Arial" w:cs="Arial"/>
          <w:b/>
          <w:bCs/>
          <w:sz w:val="22"/>
          <w:szCs w:val="22"/>
          <w:lang w:val="pt"/>
        </w:rPr>
        <w:t xml:space="preserve">PROCESSO Nº. </w:t>
      </w:r>
      <w:r w:rsidRPr="00D041BD">
        <w:rPr>
          <w:rFonts w:ascii="Arial" w:hAnsi="Arial" w:cs="Arial"/>
          <w:b/>
          <w:bCs/>
          <w:sz w:val="22"/>
          <w:szCs w:val="22"/>
          <w:lang w:val="pt"/>
        </w:rPr>
        <w:t>13/2024</w:t>
      </w:r>
    </w:p>
    <w:p w14:paraId="2E1F7C1B" w14:textId="77777777" w:rsidR="00915C9C" w:rsidRPr="00D041BD" w:rsidRDefault="00915C9C" w:rsidP="00915C9C">
      <w:pPr>
        <w:tabs>
          <w:tab w:val="left" w:pos="284"/>
        </w:tabs>
        <w:autoSpaceDE w:val="0"/>
        <w:autoSpaceDN w:val="0"/>
        <w:adjustRightInd w:val="0"/>
        <w:jc w:val="center"/>
        <w:rPr>
          <w:rFonts w:ascii="Arial" w:hAnsi="Arial" w:cs="Arial"/>
          <w:b/>
          <w:bCs/>
          <w:sz w:val="22"/>
          <w:szCs w:val="22"/>
          <w:lang w:val="pt"/>
        </w:rPr>
      </w:pPr>
      <w:r w:rsidRPr="00D041BD">
        <w:rPr>
          <w:rFonts w:ascii="Arial" w:hAnsi="Arial" w:cs="Arial"/>
          <w:b/>
          <w:bCs/>
          <w:sz w:val="22"/>
          <w:szCs w:val="22"/>
          <w:lang w:val="pt"/>
        </w:rPr>
        <w:t>DISPENSA Nº. 11/2024</w:t>
      </w:r>
    </w:p>
    <w:p w14:paraId="51854D29" w14:textId="77777777" w:rsidR="00F76C02" w:rsidRPr="00B44110" w:rsidRDefault="00F76C02" w:rsidP="00F76C02">
      <w:pPr>
        <w:tabs>
          <w:tab w:val="left" w:pos="284"/>
        </w:tabs>
        <w:autoSpaceDE w:val="0"/>
        <w:autoSpaceDN w:val="0"/>
        <w:adjustRightInd w:val="0"/>
        <w:jc w:val="center"/>
        <w:rPr>
          <w:rFonts w:ascii="Arial" w:hAnsi="Arial" w:cs="Arial"/>
          <w:b/>
          <w:sz w:val="22"/>
          <w:szCs w:val="22"/>
          <w:lang w:val="pt"/>
        </w:rPr>
      </w:pPr>
    </w:p>
    <w:p w14:paraId="01EE0766" w14:textId="05990CC8" w:rsidR="00F76C02" w:rsidRPr="00B44110" w:rsidRDefault="00F76C02" w:rsidP="00F76C02">
      <w:pPr>
        <w:tabs>
          <w:tab w:val="left" w:pos="284"/>
        </w:tabs>
        <w:autoSpaceDE w:val="0"/>
        <w:autoSpaceDN w:val="0"/>
        <w:adjustRightInd w:val="0"/>
        <w:jc w:val="center"/>
        <w:rPr>
          <w:rFonts w:ascii="Arial" w:hAnsi="Arial" w:cs="Arial"/>
          <w:b/>
          <w:sz w:val="22"/>
          <w:szCs w:val="22"/>
          <w:lang w:val="pt"/>
        </w:rPr>
      </w:pPr>
      <w:r w:rsidRPr="00B44110">
        <w:rPr>
          <w:rFonts w:ascii="Arial" w:hAnsi="Arial" w:cs="Arial"/>
          <w:b/>
          <w:sz w:val="22"/>
          <w:szCs w:val="22"/>
          <w:lang w:val="pt"/>
        </w:rPr>
        <w:t>ANEXO II</w:t>
      </w:r>
      <w:r w:rsidR="00D25B34">
        <w:rPr>
          <w:rFonts w:ascii="Arial" w:hAnsi="Arial" w:cs="Arial"/>
          <w:b/>
          <w:sz w:val="22"/>
          <w:szCs w:val="22"/>
          <w:lang w:val="pt"/>
        </w:rPr>
        <w:t>I</w:t>
      </w:r>
    </w:p>
    <w:p w14:paraId="239E7DF1" w14:textId="77777777" w:rsidR="00F76C02" w:rsidRPr="00B44110" w:rsidRDefault="00F76C02" w:rsidP="00F76C02">
      <w:pPr>
        <w:tabs>
          <w:tab w:val="left" w:pos="284"/>
        </w:tabs>
        <w:autoSpaceDE w:val="0"/>
        <w:autoSpaceDN w:val="0"/>
        <w:adjustRightInd w:val="0"/>
        <w:jc w:val="center"/>
        <w:rPr>
          <w:rFonts w:ascii="Arial" w:hAnsi="Arial" w:cs="Arial"/>
          <w:b/>
          <w:sz w:val="22"/>
          <w:szCs w:val="22"/>
          <w:lang w:val="pt"/>
        </w:rPr>
      </w:pPr>
      <w:r w:rsidRPr="00B44110">
        <w:rPr>
          <w:rFonts w:ascii="Arial" w:hAnsi="Arial" w:cs="Arial"/>
          <w:b/>
          <w:sz w:val="22"/>
          <w:szCs w:val="22"/>
          <w:lang w:val="pt"/>
        </w:rPr>
        <w:t>MODELO DE PROPOSTA COMERCIAL</w:t>
      </w:r>
    </w:p>
    <w:p w14:paraId="12524EA3" w14:textId="77777777" w:rsidR="00F76C02" w:rsidRPr="00B44110" w:rsidRDefault="00F76C02" w:rsidP="00F76C02">
      <w:pPr>
        <w:tabs>
          <w:tab w:val="left" w:pos="284"/>
        </w:tabs>
        <w:autoSpaceDE w:val="0"/>
        <w:autoSpaceDN w:val="0"/>
        <w:adjustRightInd w:val="0"/>
        <w:jc w:val="center"/>
        <w:rPr>
          <w:rFonts w:ascii="Arial" w:hAnsi="Arial" w:cs="Arial"/>
          <w:b/>
          <w:sz w:val="22"/>
          <w:szCs w:val="22"/>
          <w:lang w:val="pt"/>
        </w:rPr>
      </w:pPr>
      <w:r w:rsidRPr="00B44110">
        <w:rPr>
          <w:rFonts w:ascii="Arial" w:hAnsi="Arial" w:cs="Arial"/>
          <w:b/>
          <w:sz w:val="22"/>
          <w:szCs w:val="22"/>
          <w:lang w:val="pt"/>
        </w:rPr>
        <w:t>COM BASE NO ART. Nº 75, INCISO II da Lei 14.133/2021</w:t>
      </w:r>
    </w:p>
    <w:p w14:paraId="7A9F83A6" w14:textId="77777777" w:rsidR="00F76C02" w:rsidRPr="00B44110" w:rsidRDefault="00F76C02" w:rsidP="00F76C02">
      <w:pPr>
        <w:tabs>
          <w:tab w:val="left" w:pos="284"/>
        </w:tabs>
        <w:autoSpaceDE w:val="0"/>
        <w:autoSpaceDN w:val="0"/>
        <w:adjustRightInd w:val="0"/>
        <w:jc w:val="center"/>
        <w:rPr>
          <w:rFonts w:ascii="Arial" w:hAnsi="Arial" w:cs="Arial"/>
          <w:sz w:val="22"/>
          <w:szCs w:val="22"/>
          <w:lang w:val="pt"/>
        </w:rPr>
      </w:pPr>
    </w:p>
    <w:tbl>
      <w:tblPr>
        <w:tblW w:w="0" w:type="auto"/>
        <w:tblLayout w:type="fixed"/>
        <w:tblCellMar>
          <w:left w:w="0" w:type="dxa"/>
          <w:right w:w="0" w:type="dxa"/>
        </w:tblCellMar>
        <w:tblLook w:val="0000" w:firstRow="0" w:lastRow="0" w:firstColumn="0" w:lastColumn="0" w:noHBand="0" w:noVBand="0"/>
      </w:tblPr>
      <w:tblGrid>
        <w:gridCol w:w="2630"/>
        <w:gridCol w:w="7007"/>
      </w:tblGrid>
      <w:tr w:rsidR="00B44110" w:rsidRPr="00B44110" w14:paraId="2A7CE802" w14:textId="77777777" w:rsidTr="009C13FB">
        <w:trPr>
          <w:trHeight w:val="1"/>
        </w:trPr>
        <w:tc>
          <w:tcPr>
            <w:tcW w:w="2630" w:type="dxa"/>
            <w:tcBorders>
              <w:top w:val="nil"/>
              <w:left w:val="nil"/>
              <w:bottom w:val="nil"/>
              <w:right w:val="nil"/>
            </w:tcBorders>
            <w:shd w:val="clear" w:color="000000" w:fill="FFFFFF"/>
          </w:tcPr>
          <w:p w14:paraId="548A7F99" w14:textId="5879F044" w:rsidR="00F76C02" w:rsidRPr="00B44110" w:rsidRDefault="00F76C02" w:rsidP="009C13FB">
            <w:pPr>
              <w:suppressLineNumbers/>
              <w:tabs>
                <w:tab w:val="left" w:pos="284"/>
              </w:tabs>
              <w:suppressAutoHyphens/>
              <w:autoSpaceDE w:val="0"/>
              <w:autoSpaceDN w:val="0"/>
              <w:adjustRightInd w:val="0"/>
              <w:ind w:right="-1"/>
              <w:rPr>
                <w:rFonts w:ascii="Arial" w:hAnsi="Arial" w:cs="Arial"/>
                <w:sz w:val="22"/>
                <w:szCs w:val="22"/>
                <w:lang w:val="pt"/>
              </w:rPr>
            </w:pPr>
            <w:r w:rsidRPr="00B44110">
              <w:rPr>
                <w:rFonts w:ascii="Arial" w:hAnsi="Arial" w:cs="Arial"/>
                <w:sz w:val="22"/>
                <w:szCs w:val="22"/>
                <w:lang w:val="pt"/>
              </w:rPr>
              <w:t>RAZÃO SOCIAL:</w:t>
            </w:r>
          </w:p>
        </w:tc>
        <w:tc>
          <w:tcPr>
            <w:tcW w:w="7007" w:type="dxa"/>
            <w:tcBorders>
              <w:top w:val="nil"/>
              <w:left w:val="nil"/>
              <w:bottom w:val="nil"/>
              <w:right w:val="nil"/>
            </w:tcBorders>
            <w:shd w:val="clear" w:color="000000" w:fill="FFFFFF"/>
          </w:tcPr>
          <w:p w14:paraId="604DFA01" w14:textId="77777777" w:rsidR="00F76C02" w:rsidRPr="00B44110" w:rsidRDefault="00F76C02" w:rsidP="009C13FB">
            <w:pPr>
              <w:suppressLineNumbers/>
              <w:tabs>
                <w:tab w:val="left" w:pos="284"/>
              </w:tabs>
              <w:suppressAutoHyphens/>
              <w:autoSpaceDE w:val="0"/>
              <w:autoSpaceDN w:val="0"/>
              <w:adjustRightInd w:val="0"/>
              <w:ind w:right="-1"/>
              <w:rPr>
                <w:rFonts w:ascii="Arial" w:hAnsi="Arial" w:cs="Arial"/>
                <w:sz w:val="22"/>
                <w:szCs w:val="22"/>
                <w:lang w:val="pt"/>
              </w:rPr>
            </w:pPr>
            <w:r w:rsidRPr="00B44110">
              <w:rPr>
                <w:rFonts w:ascii="Arial" w:hAnsi="Arial" w:cs="Arial"/>
                <w:sz w:val="22"/>
                <w:szCs w:val="22"/>
                <w:lang w:val="pt"/>
              </w:rPr>
              <w:t> </w:t>
            </w:r>
          </w:p>
        </w:tc>
      </w:tr>
      <w:tr w:rsidR="00B44110" w:rsidRPr="00B44110" w14:paraId="1F7121A0" w14:textId="77777777" w:rsidTr="009C13FB">
        <w:trPr>
          <w:trHeight w:val="1"/>
        </w:trPr>
        <w:tc>
          <w:tcPr>
            <w:tcW w:w="2630" w:type="dxa"/>
            <w:tcBorders>
              <w:top w:val="nil"/>
              <w:left w:val="nil"/>
              <w:bottom w:val="nil"/>
              <w:right w:val="nil"/>
            </w:tcBorders>
            <w:shd w:val="clear" w:color="000000" w:fill="FFFFFF"/>
          </w:tcPr>
          <w:p w14:paraId="14DD60EE" w14:textId="77777777" w:rsidR="00F76C02" w:rsidRPr="00B44110" w:rsidRDefault="00F76C02" w:rsidP="009C13FB">
            <w:pPr>
              <w:suppressLineNumbers/>
              <w:tabs>
                <w:tab w:val="left" w:pos="284"/>
              </w:tabs>
              <w:suppressAutoHyphens/>
              <w:autoSpaceDE w:val="0"/>
              <w:autoSpaceDN w:val="0"/>
              <w:adjustRightInd w:val="0"/>
              <w:ind w:right="-1"/>
              <w:rPr>
                <w:rFonts w:ascii="Arial" w:hAnsi="Arial" w:cs="Arial"/>
                <w:sz w:val="22"/>
                <w:szCs w:val="22"/>
                <w:lang w:val="pt"/>
              </w:rPr>
            </w:pPr>
            <w:r w:rsidRPr="00B44110">
              <w:rPr>
                <w:rFonts w:ascii="Arial" w:hAnsi="Arial" w:cs="Arial"/>
                <w:sz w:val="22"/>
                <w:szCs w:val="22"/>
                <w:lang w:val="pt"/>
              </w:rPr>
              <w:t>CNPJ:</w:t>
            </w:r>
          </w:p>
        </w:tc>
        <w:tc>
          <w:tcPr>
            <w:tcW w:w="7007" w:type="dxa"/>
            <w:tcBorders>
              <w:top w:val="nil"/>
              <w:left w:val="nil"/>
              <w:bottom w:val="nil"/>
              <w:right w:val="nil"/>
            </w:tcBorders>
            <w:shd w:val="clear" w:color="000000" w:fill="FFFFFF"/>
          </w:tcPr>
          <w:p w14:paraId="0BDC59E3" w14:textId="77777777" w:rsidR="00F76C02" w:rsidRPr="00B44110" w:rsidRDefault="00F76C02" w:rsidP="009C13FB">
            <w:pPr>
              <w:suppressLineNumbers/>
              <w:tabs>
                <w:tab w:val="left" w:pos="284"/>
              </w:tabs>
              <w:suppressAutoHyphens/>
              <w:autoSpaceDE w:val="0"/>
              <w:autoSpaceDN w:val="0"/>
              <w:adjustRightInd w:val="0"/>
              <w:ind w:right="-1"/>
              <w:rPr>
                <w:rFonts w:ascii="Arial" w:hAnsi="Arial" w:cs="Arial"/>
                <w:sz w:val="22"/>
                <w:szCs w:val="22"/>
                <w:lang w:val="pt"/>
              </w:rPr>
            </w:pPr>
            <w:r w:rsidRPr="00B44110">
              <w:rPr>
                <w:rFonts w:ascii="Arial" w:hAnsi="Arial" w:cs="Arial"/>
                <w:sz w:val="22"/>
                <w:szCs w:val="22"/>
                <w:lang w:val="pt"/>
              </w:rPr>
              <w:t> </w:t>
            </w:r>
          </w:p>
        </w:tc>
      </w:tr>
      <w:tr w:rsidR="00B44110" w:rsidRPr="00B44110" w14:paraId="4A683C45" w14:textId="77777777" w:rsidTr="009C13FB">
        <w:trPr>
          <w:trHeight w:val="1"/>
        </w:trPr>
        <w:tc>
          <w:tcPr>
            <w:tcW w:w="2630" w:type="dxa"/>
            <w:tcBorders>
              <w:top w:val="nil"/>
              <w:left w:val="nil"/>
              <w:bottom w:val="nil"/>
              <w:right w:val="nil"/>
            </w:tcBorders>
            <w:shd w:val="clear" w:color="000000" w:fill="FFFFFF"/>
          </w:tcPr>
          <w:p w14:paraId="5223A787" w14:textId="77777777" w:rsidR="00F76C02" w:rsidRPr="00B44110" w:rsidRDefault="00F76C02" w:rsidP="009C13FB">
            <w:pPr>
              <w:suppressLineNumbers/>
              <w:tabs>
                <w:tab w:val="left" w:pos="284"/>
              </w:tabs>
              <w:suppressAutoHyphens/>
              <w:autoSpaceDE w:val="0"/>
              <w:autoSpaceDN w:val="0"/>
              <w:adjustRightInd w:val="0"/>
              <w:ind w:right="-1"/>
              <w:rPr>
                <w:rFonts w:ascii="Arial" w:hAnsi="Arial" w:cs="Arial"/>
                <w:sz w:val="22"/>
                <w:szCs w:val="22"/>
                <w:lang w:val="pt"/>
              </w:rPr>
            </w:pPr>
            <w:r w:rsidRPr="00B44110">
              <w:rPr>
                <w:rFonts w:ascii="Arial" w:hAnsi="Arial" w:cs="Arial"/>
                <w:sz w:val="22"/>
                <w:szCs w:val="22"/>
                <w:lang w:val="pt"/>
              </w:rPr>
              <w:t>ENDEREÇO:</w:t>
            </w:r>
          </w:p>
        </w:tc>
        <w:tc>
          <w:tcPr>
            <w:tcW w:w="7007" w:type="dxa"/>
            <w:tcBorders>
              <w:top w:val="nil"/>
              <w:left w:val="nil"/>
              <w:bottom w:val="nil"/>
              <w:right w:val="nil"/>
            </w:tcBorders>
            <w:shd w:val="clear" w:color="000000" w:fill="FFFFFF"/>
          </w:tcPr>
          <w:p w14:paraId="3CDECCEC" w14:textId="77777777" w:rsidR="00F76C02" w:rsidRPr="00B44110" w:rsidRDefault="00F76C02" w:rsidP="009C13FB">
            <w:pPr>
              <w:suppressLineNumbers/>
              <w:tabs>
                <w:tab w:val="left" w:pos="284"/>
              </w:tabs>
              <w:suppressAutoHyphens/>
              <w:autoSpaceDE w:val="0"/>
              <w:autoSpaceDN w:val="0"/>
              <w:adjustRightInd w:val="0"/>
              <w:ind w:right="-1"/>
              <w:rPr>
                <w:rFonts w:ascii="Arial" w:hAnsi="Arial" w:cs="Arial"/>
                <w:sz w:val="22"/>
                <w:szCs w:val="22"/>
                <w:lang w:val="pt"/>
              </w:rPr>
            </w:pPr>
            <w:r w:rsidRPr="00B44110">
              <w:rPr>
                <w:rFonts w:ascii="Arial" w:hAnsi="Arial" w:cs="Arial"/>
                <w:sz w:val="22"/>
                <w:szCs w:val="22"/>
                <w:lang w:val="pt"/>
              </w:rPr>
              <w:t> </w:t>
            </w:r>
          </w:p>
        </w:tc>
      </w:tr>
      <w:tr w:rsidR="00B44110" w:rsidRPr="00B44110" w14:paraId="4F9B0AF4" w14:textId="77777777" w:rsidTr="009C13FB">
        <w:trPr>
          <w:trHeight w:val="1"/>
        </w:trPr>
        <w:tc>
          <w:tcPr>
            <w:tcW w:w="2630" w:type="dxa"/>
            <w:tcBorders>
              <w:top w:val="nil"/>
              <w:left w:val="nil"/>
              <w:bottom w:val="nil"/>
              <w:right w:val="nil"/>
            </w:tcBorders>
            <w:shd w:val="clear" w:color="000000" w:fill="FFFFFF"/>
          </w:tcPr>
          <w:p w14:paraId="1BDD084C" w14:textId="77777777" w:rsidR="00F76C02" w:rsidRPr="00B44110" w:rsidRDefault="00F76C02" w:rsidP="009C13FB">
            <w:pPr>
              <w:suppressLineNumbers/>
              <w:tabs>
                <w:tab w:val="left" w:pos="284"/>
              </w:tabs>
              <w:suppressAutoHyphens/>
              <w:autoSpaceDE w:val="0"/>
              <w:autoSpaceDN w:val="0"/>
              <w:adjustRightInd w:val="0"/>
              <w:ind w:right="-1"/>
              <w:rPr>
                <w:rFonts w:ascii="Arial" w:hAnsi="Arial" w:cs="Arial"/>
                <w:sz w:val="22"/>
                <w:szCs w:val="22"/>
                <w:lang w:val="pt"/>
              </w:rPr>
            </w:pPr>
            <w:r w:rsidRPr="00B44110">
              <w:rPr>
                <w:rFonts w:ascii="Arial" w:hAnsi="Arial" w:cs="Arial"/>
                <w:sz w:val="22"/>
                <w:szCs w:val="22"/>
                <w:lang w:val="pt"/>
              </w:rPr>
              <w:t>TELEFONE / FAX:</w:t>
            </w:r>
          </w:p>
          <w:p w14:paraId="09940E4D" w14:textId="77777777" w:rsidR="00F76C02" w:rsidRPr="00B44110" w:rsidRDefault="00F76C02" w:rsidP="009C13FB">
            <w:pPr>
              <w:suppressLineNumbers/>
              <w:tabs>
                <w:tab w:val="left" w:pos="284"/>
              </w:tabs>
              <w:suppressAutoHyphens/>
              <w:autoSpaceDE w:val="0"/>
              <w:autoSpaceDN w:val="0"/>
              <w:adjustRightInd w:val="0"/>
              <w:ind w:right="-1"/>
              <w:rPr>
                <w:rFonts w:ascii="Arial" w:hAnsi="Arial" w:cs="Arial"/>
                <w:sz w:val="22"/>
                <w:szCs w:val="22"/>
                <w:lang w:val="pt"/>
              </w:rPr>
            </w:pPr>
            <w:r w:rsidRPr="00B44110">
              <w:rPr>
                <w:rFonts w:ascii="Arial" w:hAnsi="Arial" w:cs="Arial"/>
                <w:sz w:val="22"/>
                <w:szCs w:val="22"/>
                <w:lang w:val="pt"/>
              </w:rPr>
              <w:t>EMAIL:</w:t>
            </w:r>
          </w:p>
        </w:tc>
        <w:tc>
          <w:tcPr>
            <w:tcW w:w="7007" w:type="dxa"/>
            <w:tcBorders>
              <w:top w:val="nil"/>
              <w:left w:val="nil"/>
              <w:bottom w:val="nil"/>
              <w:right w:val="nil"/>
            </w:tcBorders>
            <w:shd w:val="clear" w:color="000000" w:fill="FFFFFF"/>
          </w:tcPr>
          <w:p w14:paraId="0FF5466A" w14:textId="77777777" w:rsidR="00F76C02" w:rsidRPr="00B44110" w:rsidRDefault="00F76C02" w:rsidP="009C13FB">
            <w:pPr>
              <w:suppressLineNumbers/>
              <w:tabs>
                <w:tab w:val="left" w:pos="284"/>
              </w:tabs>
              <w:suppressAutoHyphens/>
              <w:autoSpaceDE w:val="0"/>
              <w:autoSpaceDN w:val="0"/>
              <w:adjustRightInd w:val="0"/>
              <w:ind w:right="-1"/>
              <w:rPr>
                <w:rFonts w:ascii="Arial" w:hAnsi="Arial" w:cs="Arial"/>
                <w:sz w:val="22"/>
                <w:szCs w:val="22"/>
                <w:lang w:val="pt"/>
              </w:rPr>
            </w:pPr>
            <w:r w:rsidRPr="00B44110">
              <w:rPr>
                <w:rFonts w:ascii="Arial" w:hAnsi="Arial" w:cs="Arial"/>
                <w:sz w:val="22"/>
                <w:szCs w:val="22"/>
                <w:lang w:val="pt"/>
              </w:rPr>
              <w:t> </w:t>
            </w:r>
          </w:p>
        </w:tc>
      </w:tr>
    </w:tbl>
    <w:p w14:paraId="0A000032" w14:textId="77777777" w:rsidR="00F76C02" w:rsidRPr="00B44110" w:rsidRDefault="00F76C02" w:rsidP="00F76C02">
      <w:pPr>
        <w:tabs>
          <w:tab w:val="left" w:pos="284"/>
        </w:tabs>
        <w:autoSpaceDE w:val="0"/>
        <w:autoSpaceDN w:val="0"/>
        <w:adjustRightInd w:val="0"/>
        <w:ind w:right="-1"/>
        <w:jc w:val="both"/>
        <w:rPr>
          <w:rFonts w:ascii="Arial" w:hAnsi="Arial" w:cs="Arial"/>
          <w:sz w:val="22"/>
          <w:szCs w:val="22"/>
          <w:lang w:val="pt"/>
        </w:rPr>
      </w:pPr>
    </w:p>
    <w:p w14:paraId="1DB4DDA6" w14:textId="3664715B" w:rsidR="006937F2" w:rsidRPr="00CF291C" w:rsidRDefault="00F76C02" w:rsidP="00CF291C">
      <w:pPr>
        <w:ind w:right="317"/>
        <w:jc w:val="both"/>
        <w:rPr>
          <w:rFonts w:ascii="Arial" w:hAnsi="Arial" w:cs="Arial"/>
          <w:sz w:val="22"/>
          <w:szCs w:val="22"/>
        </w:rPr>
      </w:pPr>
      <w:r w:rsidRPr="00CF291C">
        <w:rPr>
          <w:rFonts w:ascii="Arial" w:hAnsi="Arial" w:cs="Arial"/>
          <w:b/>
          <w:bCs/>
          <w:sz w:val="22"/>
          <w:szCs w:val="22"/>
          <w:lang w:val="pt"/>
        </w:rPr>
        <w:t>Objeto:</w:t>
      </w:r>
      <w:r w:rsidRPr="00CF291C">
        <w:rPr>
          <w:rFonts w:ascii="Arial" w:hAnsi="Arial" w:cs="Arial"/>
          <w:sz w:val="22"/>
          <w:szCs w:val="22"/>
          <w:lang w:val="pt"/>
        </w:rPr>
        <w:t xml:space="preserve"> </w:t>
      </w:r>
      <w:r w:rsidR="00CF291C" w:rsidRPr="00CF291C">
        <w:rPr>
          <w:rFonts w:ascii="Arial" w:hAnsi="Arial" w:cs="Arial"/>
          <w:sz w:val="22"/>
          <w:szCs w:val="22"/>
        </w:rPr>
        <w:t>CONTRATAÇÃO DE EMPRESA ESPECIALIZADA PARA PRESTAÇÃO DE SERVIÇO EM CONFECÇÃO, MONTAGEM E INSTALAÇÃO DE MOVEIS PLANEJADOS EM MDF, PARA A C</w:t>
      </w:r>
      <w:r w:rsidR="00CF291C">
        <w:rPr>
          <w:rFonts w:ascii="Arial" w:hAnsi="Arial" w:cs="Arial"/>
          <w:sz w:val="22"/>
          <w:szCs w:val="22"/>
        </w:rPr>
        <w:t xml:space="preserve">ÂMARA MUNICIPAL DE IBERTIOGA/MG., </w:t>
      </w:r>
      <w:r w:rsidRPr="00CF291C">
        <w:rPr>
          <w:rFonts w:ascii="Arial" w:hAnsi="Arial" w:cs="Arial"/>
          <w:sz w:val="22"/>
          <w:szCs w:val="22"/>
          <w:lang w:val="pt"/>
        </w:rPr>
        <w:t>CONFORME TERMO DE REFERÊNCIA E ANEXOS.</w:t>
      </w:r>
    </w:p>
    <w:p w14:paraId="3EA7EA0B" w14:textId="77777777" w:rsidR="006937F2" w:rsidRPr="00CF291C" w:rsidRDefault="006937F2" w:rsidP="006937F2">
      <w:pPr>
        <w:pStyle w:val="PargrafodaLista"/>
        <w:numPr>
          <w:ilvl w:val="0"/>
          <w:numId w:val="21"/>
        </w:numPr>
        <w:rPr>
          <w:rFonts w:ascii="Arial" w:hAnsi="Arial" w:cs="Arial"/>
          <w:sz w:val="22"/>
          <w:szCs w:val="22"/>
        </w:rPr>
      </w:pPr>
    </w:p>
    <w:tbl>
      <w:tblPr>
        <w:tblStyle w:val="lista"/>
        <w:tblW w:w="0" w:type="auto"/>
        <w:tblInd w:w="1" w:type="dxa"/>
        <w:tblLook w:val="04A0" w:firstRow="1" w:lastRow="0" w:firstColumn="1" w:lastColumn="0" w:noHBand="0" w:noVBand="1"/>
      </w:tblPr>
      <w:tblGrid>
        <w:gridCol w:w="645"/>
        <w:gridCol w:w="907"/>
        <w:gridCol w:w="3126"/>
        <w:gridCol w:w="842"/>
        <w:gridCol w:w="825"/>
        <w:gridCol w:w="1296"/>
        <w:gridCol w:w="1338"/>
      </w:tblGrid>
      <w:tr w:rsidR="00915C9C" w:rsidRPr="00D041BD" w14:paraId="095B8176" w14:textId="77777777" w:rsidTr="00084FD8">
        <w:tc>
          <w:tcPr>
            <w:tcW w:w="645" w:type="dxa"/>
          </w:tcPr>
          <w:p w14:paraId="024C9136" w14:textId="77777777" w:rsidR="00915C9C" w:rsidRPr="00D041BD" w:rsidRDefault="00915C9C" w:rsidP="00084FD8">
            <w:pPr>
              <w:jc w:val="center"/>
              <w:rPr>
                <w:rFonts w:ascii="Arial" w:hAnsi="Arial" w:cs="Arial"/>
                <w:sz w:val="22"/>
                <w:szCs w:val="22"/>
              </w:rPr>
            </w:pPr>
            <w:r w:rsidRPr="00D041BD">
              <w:rPr>
                <w:rFonts w:ascii="Arial" w:hAnsi="Arial" w:cs="Arial"/>
                <w:b/>
                <w:sz w:val="22"/>
                <w:szCs w:val="22"/>
              </w:rPr>
              <w:t>N° Item</w:t>
            </w:r>
          </w:p>
        </w:tc>
        <w:tc>
          <w:tcPr>
            <w:tcW w:w="907" w:type="dxa"/>
          </w:tcPr>
          <w:p w14:paraId="4E6B747F" w14:textId="77777777" w:rsidR="00915C9C" w:rsidRPr="00D041BD" w:rsidRDefault="00915C9C" w:rsidP="00084FD8">
            <w:pPr>
              <w:jc w:val="center"/>
              <w:rPr>
                <w:rFonts w:ascii="Arial" w:hAnsi="Arial" w:cs="Arial"/>
                <w:sz w:val="22"/>
                <w:szCs w:val="22"/>
              </w:rPr>
            </w:pPr>
            <w:r w:rsidRPr="00D041BD">
              <w:rPr>
                <w:rFonts w:ascii="Arial" w:hAnsi="Arial" w:cs="Arial"/>
                <w:b/>
                <w:sz w:val="22"/>
                <w:szCs w:val="22"/>
              </w:rPr>
              <w:t>Cód.</w:t>
            </w:r>
          </w:p>
        </w:tc>
        <w:tc>
          <w:tcPr>
            <w:tcW w:w="3126" w:type="dxa"/>
          </w:tcPr>
          <w:p w14:paraId="0B61089B" w14:textId="77777777" w:rsidR="00915C9C" w:rsidRPr="00D041BD" w:rsidRDefault="00915C9C" w:rsidP="00084FD8">
            <w:pPr>
              <w:jc w:val="center"/>
              <w:rPr>
                <w:rFonts w:ascii="Arial" w:hAnsi="Arial" w:cs="Arial"/>
                <w:sz w:val="22"/>
                <w:szCs w:val="22"/>
              </w:rPr>
            </w:pPr>
            <w:r w:rsidRPr="00D041BD">
              <w:rPr>
                <w:rFonts w:ascii="Arial" w:hAnsi="Arial" w:cs="Arial"/>
                <w:b/>
                <w:sz w:val="22"/>
                <w:szCs w:val="22"/>
              </w:rPr>
              <w:t>Descrição</w:t>
            </w:r>
          </w:p>
        </w:tc>
        <w:tc>
          <w:tcPr>
            <w:tcW w:w="842" w:type="dxa"/>
          </w:tcPr>
          <w:p w14:paraId="2493CBF9" w14:textId="77777777" w:rsidR="00915C9C" w:rsidRPr="00D041BD" w:rsidRDefault="00915C9C" w:rsidP="00084FD8">
            <w:pPr>
              <w:jc w:val="center"/>
              <w:rPr>
                <w:rFonts w:ascii="Arial" w:hAnsi="Arial" w:cs="Arial"/>
                <w:sz w:val="22"/>
                <w:szCs w:val="22"/>
              </w:rPr>
            </w:pPr>
            <w:proofErr w:type="spellStart"/>
            <w:r w:rsidRPr="00D041BD">
              <w:rPr>
                <w:rFonts w:ascii="Arial" w:hAnsi="Arial" w:cs="Arial"/>
                <w:b/>
                <w:sz w:val="22"/>
                <w:szCs w:val="22"/>
              </w:rPr>
              <w:t>Und</w:t>
            </w:r>
            <w:proofErr w:type="spellEnd"/>
            <w:r w:rsidRPr="00D041BD">
              <w:rPr>
                <w:rFonts w:ascii="Arial" w:hAnsi="Arial" w:cs="Arial"/>
                <w:b/>
                <w:sz w:val="22"/>
                <w:szCs w:val="22"/>
              </w:rPr>
              <w:t>.</w:t>
            </w:r>
          </w:p>
        </w:tc>
        <w:tc>
          <w:tcPr>
            <w:tcW w:w="825" w:type="dxa"/>
          </w:tcPr>
          <w:p w14:paraId="5504C2A2" w14:textId="77777777" w:rsidR="00915C9C" w:rsidRPr="00D041BD" w:rsidRDefault="00915C9C" w:rsidP="00084FD8">
            <w:pPr>
              <w:jc w:val="center"/>
              <w:rPr>
                <w:rFonts w:ascii="Arial" w:hAnsi="Arial" w:cs="Arial"/>
                <w:sz w:val="22"/>
                <w:szCs w:val="22"/>
              </w:rPr>
            </w:pPr>
            <w:proofErr w:type="spellStart"/>
            <w:r w:rsidRPr="00D041BD">
              <w:rPr>
                <w:rFonts w:ascii="Arial" w:hAnsi="Arial" w:cs="Arial"/>
                <w:b/>
                <w:sz w:val="22"/>
                <w:szCs w:val="22"/>
              </w:rPr>
              <w:t>Qtd</w:t>
            </w:r>
            <w:proofErr w:type="spellEnd"/>
            <w:r w:rsidRPr="00D041BD">
              <w:rPr>
                <w:rFonts w:ascii="Arial" w:hAnsi="Arial" w:cs="Arial"/>
                <w:b/>
                <w:sz w:val="22"/>
                <w:szCs w:val="22"/>
              </w:rPr>
              <w:t>.</w:t>
            </w:r>
          </w:p>
        </w:tc>
        <w:tc>
          <w:tcPr>
            <w:tcW w:w="1296" w:type="dxa"/>
          </w:tcPr>
          <w:p w14:paraId="32AB9D04" w14:textId="77777777" w:rsidR="00915C9C" w:rsidRPr="00D041BD" w:rsidRDefault="00915C9C" w:rsidP="00084FD8">
            <w:pPr>
              <w:jc w:val="center"/>
              <w:rPr>
                <w:rFonts w:ascii="Arial" w:hAnsi="Arial" w:cs="Arial"/>
                <w:sz w:val="22"/>
                <w:szCs w:val="22"/>
              </w:rPr>
            </w:pPr>
            <w:proofErr w:type="spellStart"/>
            <w:r w:rsidRPr="00D041BD">
              <w:rPr>
                <w:rFonts w:ascii="Arial" w:hAnsi="Arial" w:cs="Arial"/>
                <w:b/>
                <w:sz w:val="22"/>
                <w:szCs w:val="22"/>
              </w:rPr>
              <w:t>Vlr</w:t>
            </w:r>
            <w:proofErr w:type="spellEnd"/>
            <w:r w:rsidRPr="00D041BD">
              <w:rPr>
                <w:rFonts w:ascii="Arial" w:hAnsi="Arial" w:cs="Arial"/>
                <w:b/>
                <w:sz w:val="22"/>
                <w:szCs w:val="22"/>
              </w:rPr>
              <w:t>. Unit.</w:t>
            </w:r>
          </w:p>
        </w:tc>
        <w:tc>
          <w:tcPr>
            <w:tcW w:w="1338" w:type="dxa"/>
          </w:tcPr>
          <w:p w14:paraId="7CB365F6" w14:textId="77777777" w:rsidR="00915C9C" w:rsidRPr="00D041BD" w:rsidRDefault="00915C9C" w:rsidP="00084FD8">
            <w:pPr>
              <w:jc w:val="center"/>
              <w:rPr>
                <w:rFonts w:ascii="Arial" w:hAnsi="Arial" w:cs="Arial"/>
                <w:sz w:val="22"/>
                <w:szCs w:val="22"/>
              </w:rPr>
            </w:pPr>
            <w:proofErr w:type="spellStart"/>
            <w:r w:rsidRPr="00D041BD">
              <w:rPr>
                <w:rFonts w:ascii="Arial" w:hAnsi="Arial" w:cs="Arial"/>
                <w:b/>
                <w:sz w:val="22"/>
                <w:szCs w:val="22"/>
              </w:rPr>
              <w:t>Vlr</w:t>
            </w:r>
            <w:proofErr w:type="spellEnd"/>
            <w:r w:rsidRPr="00D041BD">
              <w:rPr>
                <w:rFonts w:ascii="Arial" w:hAnsi="Arial" w:cs="Arial"/>
                <w:b/>
                <w:sz w:val="22"/>
                <w:szCs w:val="22"/>
              </w:rPr>
              <w:t xml:space="preserve">. </w:t>
            </w:r>
            <w:proofErr w:type="spellStart"/>
            <w:r w:rsidRPr="00D041BD">
              <w:rPr>
                <w:rFonts w:ascii="Arial" w:hAnsi="Arial" w:cs="Arial"/>
                <w:b/>
                <w:sz w:val="22"/>
                <w:szCs w:val="22"/>
              </w:rPr>
              <w:t>Tot</w:t>
            </w:r>
            <w:proofErr w:type="spellEnd"/>
            <w:r w:rsidRPr="00D041BD">
              <w:rPr>
                <w:rFonts w:ascii="Arial" w:hAnsi="Arial" w:cs="Arial"/>
                <w:b/>
                <w:sz w:val="22"/>
                <w:szCs w:val="22"/>
              </w:rPr>
              <w:t>.</w:t>
            </w:r>
          </w:p>
        </w:tc>
      </w:tr>
      <w:tr w:rsidR="00915C9C" w:rsidRPr="00D041BD" w14:paraId="282B87A0" w14:textId="77777777" w:rsidTr="00084FD8">
        <w:tc>
          <w:tcPr>
            <w:tcW w:w="645" w:type="dxa"/>
          </w:tcPr>
          <w:p w14:paraId="16823F59"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0001</w:t>
            </w:r>
          </w:p>
        </w:tc>
        <w:tc>
          <w:tcPr>
            <w:tcW w:w="907" w:type="dxa"/>
          </w:tcPr>
          <w:p w14:paraId="1DC4E4A5"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1231089</w:t>
            </w:r>
          </w:p>
        </w:tc>
        <w:tc>
          <w:tcPr>
            <w:tcW w:w="3126" w:type="dxa"/>
          </w:tcPr>
          <w:p w14:paraId="258440F8" w14:textId="77777777" w:rsidR="00915C9C" w:rsidRPr="00D041BD" w:rsidRDefault="00915C9C" w:rsidP="00084FD8">
            <w:pPr>
              <w:rPr>
                <w:rFonts w:ascii="Arial" w:hAnsi="Arial" w:cs="Arial"/>
                <w:sz w:val="22"/>
                <w:szCs w:val="22"/>
              </w:rPr>
            </w:pPr>
            <w:r w:rsidRPr="00D041BD">
              <w:rPr>
                <w:rFonts w:ascii="Arial" w:hAnsi="Arial" w:cs="Arial"/>
                <w:sz w:val="22"/>
                <w:szCs w:val="22"/>
              </w:rPr>
              <w:t>CADEIRA DE ESCRITORIO</w:t>
            </w:r>
          </w:p>
        </w:tc>
        <w:tc>
          <w:tcPr>
            <w:tcW w:w="842" w:type="dxa"/>
          </w:tcPr>
          <w:p w14:paraId="5DBD3851"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3F266D8B"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12</w:t>
            </w:r>
          </w:p>
        </w:tc>
        <w:tc>
          <w:tcPr>
            <w:tcW w:w="1296" w:type="dxa"/>
          </w:tcPr>
          <w:p w14:paraId="40453979" w14:textId="0BB46969" w:rsidR="00915C9C" w:rsidRPr="00D041BD" w:rsidRDefault="00915C9C" w:rsidP="00084FD8">
            <w:pPr>
              <w:jc w:val="right"/>
              <w:rPr>
                <w:rFonts w:ascii="Arial" w:hAnsi="Arial" w:cs="Arial"/>
                <w:sz w:val="22"/>
                <w:szCs w:val="22"/>
              </w:rPr>
            </w:pPr>
          </w:p>
        </w:tc>
        <w:tc>
          <w:tcPr>
            <w:tcW w:w="1338" w:type="dxa"/>
          </w:tcPr>
          <w:p w14:paraId="3ABAB7D7" w14:textId="0DCCFA8B" w:rsidR="00915C9C" w:rsidRPr="00D041BD" w:rsidRDefault="00915C9C" w:rsidP="00084FD8">
            <w:pPr>
              <w:jc w:val="right"/>
              <w:rPr>
                <w:rFonts w:ascii="Arial" w:hAnsi="Arial" w:cs="Arial"/>
                <w:sz w:val="22"/>
                <w:szCs w:val="22"/>
              </w:rPr>
            </w:pPr>
          </w:p>
        </w:tc>
      </w:tr>
      <w:tr w:rsidR="00915C9C" w:rsidRPr="00D041BD" w14:paraId="7CB8DCF8" w14:textId="77777777" w:rsidTr="00084FD8">
        <w:tc>
          <w:tcPr>
            <w:tcW w:w="645" w:type="dxa"/>
          </w:tcPr>
          <w:p w14:paraId="28FEDAC5"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0002</w:t>
            </w:r>
          </w:p>
        </w:tc>
        <w:tc>
          <w:tcPr>
            <w:tcW w:w="907" w:type="dxa"/>
          </w:tcPr>
          <w:p w14:paraId="541B82A5"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1231091</w:t>
            </w:r>
          </w:p>
        </w:tc>
        <w:tc>
          <w:tcPr>
            <w:tcW w:w="3126" w:type="dxa"/>
          </w:tcPr>
          <w:p w14:paraId="3E6FCDEE"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Cadeira Fixa assento de couro ou </w:t>
            </w:r>
            <w:proofErr w:type="spellStart"/>
            <w:r w:rsidRPr="00D041BD">
              <w:rPr>
                <w:rFonts w:ascii="Arial" w:hAnsi="Arial" w:cs="Arial"/>
                <w:sz w:val="22"/>
                <w:szCs w:val="22"/>
              </w:rPr>
              <w:t>Courino</w:t>
            </w:r>
            <w:proofErr w:type="spellEnd"/>
          </w:p>
        </w:tc>
        <w:tc>
          <w:tcPr>
            <w:tcW w:w="842" w:type="dxa"/>
          </w:tcPr>
          <w:p w14:paraId="623C0311"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334E9AB0"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21</w:t>
            </w:r>
          </w:p>
        </w:tc>
        <w:tc>
          <w:tcPr>
            <w:tcW w:w="1296" w:type="dxa"/>
          </w:tcPr>
          <w:p w14:paraId="699120E9" w14:textId="674C3BDA" w:rsidR="00915C9C" w:rsidRPr="00D041BD" w:rsidRDefault="00915C9C" w:rsidP="00084FD8">
            <w:pPr>
              <w:jc w:val="right"/>
              <w:rPr>
                <w:rFonts w:ascii="Arial" w:hAnsi="Arial" w:cs="Arial"/>
                <w:sz w:val="22"/>
                <w:szCs w:val="22"/>
              </w:rPr>
            </w:pPr>
          </w:p>
        </w:tc>
        <w:tc>
          <w:tcPr>
            <w:tcW w:w="1338" w:type="dxa"/>
          </w:tcPr>
          <w:p w14:paraId="7FA875B7" w14:textId="233C9C7D" w:rsidR="00915C9C" w:rsidRPr="00D041BD" w:rsidRDefault="00915C9C" w:rsidP="00084FD8">
            <w:pPr>
              <w:jc w:val="right"/>
              <w:rPr>
                <w:rFonts w:ascii="Arial" w:hAnsi="Arial" w:cs="Arial"/>
                <w:sz w:val="22"/>
                <w:szCs w:val="22"/>
              </w:rPr>
            </w:pPr>
          </w:p>
        </w:tc>
      </w:tr>
      <w:tr w:rsidR="00915C9C" w:rsidRPr="00D041BD" w14:paraId="7AB7E38D" w14:textId="77777777" w:rsidTr="00084FD8">
        <w:tc>
          <w:tcPr>
            <w:tcW w:w="645" w:type="dxa"/>
          </w:tcPr>
          <w:p w14:paraId="5B022116"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0003</w:t>
            </w:r>
          </w:p>
        </w:tc>
        <w:tc>
          <w:tcPr>
            <w:tcW w:w="907" w:type="dxa"/>
          </w:tcPr>
          <w:p w14:paraId="7BBC20BB"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1231088</w:t>
            </w:r>
          </w:p>
        </w:tc>
        <w:tc>
          <w:tcPr>
            <w:tcW w:w="3126" w:type="dxa"/>
          </w:tcPr>
          <w:p w14:paraId="7B409AAB" w14:textId="77777777" w:rsidR="00915C9C" w:rsidRPr="00D041BD" w:rsidRDefault="00915C9C" w:rsidP="00084FD8">
            <w:pPr>
              <w:rPr>
                <w:rFonts w:ascii="Arial" w:hAnsi="Arial" w:cs="Arial"/>
                <w:sz w:val="22"/>
                <w:szCs w:val="22"/>
              </w:rPr>
            </w:pPr>
            <w:r w:rsidRPr="00D041BD">
              <w:rPr>
                <w:rFonts w:ascii="Arial" w:hAnsi="Arial" w:cs="Arial"/>
                <w:sz w:val="22"/>
                <w:szCs w:val="22"/>
              </w:rPr>
              <w:t>CADEIRA SIMPLES, ASSENTO EM PLÁSTICO</w:t>
            </w:r>
          </w:p>
        </w:tc>
        <w:tc>
          <w:tcPr>
            <w:tcW w:w="842" w:type="dxa"/>
          </w:tcPr>
          <w:p w14:paraId="787A9252"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114C4BE7"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4</w:t>
            </w:r>
          </w:p>
        </w:tc>
        <w:tc>
          <w:tcPr>
            <w:tcW w:w="1296" w:type="dxa"/>
          </w:tcPr>
          <w:p w14:paraId="370896FD" w14:textId="27D23FFF" w:rsidR="00915C9C" w:rsidRPr="00D041BD" w:rsidRDefault="00915C9C" w:rsidP="00084FD8">
            <w:pPr>
              <w:jc w:val="right"/>
              <w:rPr>
                <w:rFonts w:ascii="Arial" w:hAnsi="Arial" w:cs="Arial"/>
                <w:sz w:val="22"/>
                <w:szCs w:val="22"/>
              </w:rPr>
            </w:pPr>
          </w:p>
        </w:tc>
        <w:tc>
          <w:tcPr>
            <w:tcW w:w="1338" w:type="dxa"/>
          </w:tcPr>
          <w:p w14:paraId="5F9538FB" w14:textId="72A10F3B" w:rsidR="00915C9C" w:rsidRPr="00D041BD" w:rsidRDefault="00915C9C" w:rsidP="00084FD8">
            <w:pPr>
              <w:jc w:val="right"/>
              <w:rPr>
                <w:rFonts w:ascii="Arial" w:hAnsi="Arial" w:cs="Arial"/>
                <w:sz w:val="22"/>
                <w:szCs w:val="22"/>
              </w:rPr>
            </w:pPr>
          </w:p>
        </w:tc>
      </w:tr>
      <w:tr w:rsidR="00915C9C" w:rsidRPr="00D041BD" w14:paraId="47DC1614" w14:textId="77777777" w:rsidTr="00084FD8">
        <w:tc>
          <w:tcPr>
            <w:tcW w:w="645" w:type="dxa"/>
          </w:tcPr>
          <w:p w14:paraId="7BA1876A"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0004</w:t>
            </w:r>
          </w:p>
        </w:tc>
        <w:tc>
          <w:tcPr>
            <w:tcW w:w="907" w:type="dxa"/>
          </w:tcPr>
          <w:p w14:paraId="7ED4DC9F"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1231090</w:t>
            </w:r>
          </w:p>
        </w:tc>
        <w:tc>
          <w:tcPr>
            <w:tcW w:w="3126" w:type="dxa"/>
          </w:tcPr>
          <w:p w14:paraId="4720CE5A" w14:textId="77777777" w:rsidR="00915C9C" w:rsidRPr="00D041BD" w:rsidRDefault="00915C9C" w:rsidP="00084FD8">
            <w:pPr>
              <w:rPr>
                <w:rFonts w:ascii="Arial" w:hAnsi="Arial" w:cs="Arial"/>
                <w:sz w:val="22"/>
                <w:szCs w:val="22"/>
              </w:rPr>
            </w:pPr>
            <w:r w:rsidRPr="00D041BD">
              <w:rPr>
                <w:rFonts w:ascii="Arial" w:hAnsi="Arial" w:cs="Arial"/>
                <w:sz w:val="22"/>
                <w:szCs w:val="22"/>
              </w:rPr>
              <w:t>CADEIRA TIPO PRESIDENTE</w:t>
            </w:r>
          </w:p>
        </w:tc>
        <w:tc>
          <w:tcPr>
            <w:tcW w:w="842" w:type="dxa"/>
          </w:tcPr>
          <w:p w14:paraId="50991FA5"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1D5FEBB0"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3</w:t>
            </w:r>
          </w:p>
        </w:tc>
        <w:tc>
          <w:tcPr>
            <w:tcW w:w="1296" w:type="dxa"/>
          </w:tcPr>
          <w:p w14:paraId="03E18440" w14:textId="0E9CA141" w:rsidR="00915C9C" w:rsidRPr="00D041BD" w:rsidRDefault="00915C9C" w:rsidP="00084FD8">
            <w:pPr>
              <w:jc w:val="right"/>
              <w:rPr>
                <w:rFonts w:ascii="Arial" w:hAnsi="Arial" w:cs="Arial"/>
                <w:sz w:val="22"/>
                <w:szCs w:val="22"/>
              </w:rPr>
            </w:pPr>
          </w:p>
        </w:tc>
        <w:tc>
          <w:tcPr>
            <w:tcW w:w="1338" w:type="dxa"/>
          </w:tcPr>
          <w:p w14:paraId="7D9B3F66" w14:textId="47EDF353" w:rsidR="00915C9C" w:rsidRPr="00D041BD" w:rsidRDefault="00915C9C" w:rsidP="00084FD8">
            <w:pPr>
              <w:jc w:val="right"/>
              <w:rPr>
                <w:rFonts w:ascii="Arial" w:hAnsi="Arial" w:cs="Arial"/>
                <w:sz w:val="22"/>
                <w:szCs w:val="22"/>
              </w:rPr>
            </w:pPr>
          </w:p>
        </w:tc>
      </w:tr>
      <w:tr w:rsidR="00915C9C" w:rsidRPr="00D041BD" w14:paraId="657242B2" w14:textId="77777777" w:rsidTr="00084FD8">
        <w:tc>
          <w:tcPr>
            <w:tcW w:w="645" w:type="dxa"/>
          </w:tcPr>
          <w:p w14:paraId="6147D801"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0005</w:t>
            </w:r>
          </w:p>
        </w:tc>
        <w:tc>
          <w:tcPr>
            <w:tcW w:w="907" w:type="dxa"/>
          </w:tcPr>
          <w:p w14:paraId="1C3676EE"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1231098</w:t>
            </w:r>
          </w:p>
        </w:tc>
        <w:tc>
          <w:tcPr>
            <w:tcW w:w="3126" w:type="dxa"/>
          </w:tcPr>
          <w:p w14:paraId="707D56C2"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Estante para sala da contabilidade 1,94m X 2,65m X 0,4m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13764990"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3BF0E12B"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w:t>
            </w:r>
          </w:p>
        </w:tc>
        <w:tc>
          <w:tcPr>
            <w:tcW w:w="1296" w:type="dxa"/>
          </w:tcPr>
          <w:p w14:paraId="22FB0FE1" w14:textId="02FFAC95" w:rsidR="00915C9C" w:rsidRPr="00D041BD" w:rsidRDefault="00915C9C" w:rsidP="00084FD8">
            <w:pPr>
              <w:jc w:val="right"/>
              <w:rPr>
                <w:rFonts w:ascii="Arial" w:hAnsi="Arial" w:cs="Arial"/>
                <w:sz w:val="22"/>
                <w:szCs w:val="22"/>
              </w:rPr>
            </w:pPr>
          </w:p>
        </w:tc>
        <w:tc>
          <w:tcPr>
            <w:tcW w:w="1338" w:type="dxa"/>
          </w:tcPr>
          <w:p w14:paraId="149CFBBD" w14:textId="29E2F5E2" w:rsidR="00915C9C" w:rsidRPr="00D041BD" w:rsidRDefault="00915C9C" w:rsidP="00084FD8">
            <w:pPr>
              <w:jc w:val="right"/>
              <w:rPr>
                <w:rFonts w:ascii="Arial" w:hAnsi="Arial" w:cs="Arial"/>
                <w:sz w:val="22"/>
                <w:szCs w:val="22"/>
              </w:rPr>
            </w:pPr>
          </w:p>
        </w:tc>
      </w:tr>
      <w:tr w:rsidR="00915C9C" w:rsidRPr="00D041BD" w14:paraId="1859B6A9" w14:textId="77777777" w:rsidTr="00084FD8">
        <w:tc>
          <w:tcPr>
            <w:tcW w:w="645" w:type="dxa"/>
          </w:tcPr>
          <w:p w14:paraId="6B7599FA"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0006</w:t>
            </w:r>
          </w:p>
        </w:tc>
        <w:tc>
          <w:tcPr>
            <w:tcW w:w="907" w:type="dxa"/>
          </w:tcPr>
          <w:p w14:paraId="19A0FA91"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1231100</w:t>
            </w:r>
          </w:p>
        </w:tc>
        <w:tc>
          <w:tcPr>
            <w:tcW w:w="3126" w:type="dxa"/>
          </w:tcPr>
          <w:p w14:paraId="4FB95222"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Estante para sala da presidência 1,20m X 2,10m X 0,40m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1390CACE"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34C0FC41"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w:t>
            </w:r>
          </w:p>
        </w:tc>
        <w:tc>
          <w:tcPr>
            <w:tcW w:w="1296" w:type="dxa"/>
          </w:tcPr>
          <w:p w14:paraId="6A9A2506" w14:textId="19936F24" w:rsidR="00915C9C" w:rsidRPr="00D041BD" w:rsidRDefault="00915C9C" w:rsidP="00084FD8">
            <w:pPr>
              <w:jc w:val="right"/>
              <w:rPr>
                <w:rFonts w:ascii="Arial" w:hAnsi="Arial" w:cs="Arial"/>
                <w:sz w:val="22"/>
                <w:szCs w:val="22"/>
              </w:rPr>
            </w:pPr>
          </w:p>
        </w:tc>
        <w:tc>
          <w:tcPr>
            <w:tcW w:w="1338" w:type="dxa"/>
          </w:tcPr>
          <w:p w14:paraId="368B4819" w14:textId="258C7C90" w:rsidR="00915C9C" w:rsidRPr="00D041BD" w:rsidRDefault="00915C9C" w:rsidP="00084FD8">
            <w:pPr>
              <w:jc w:val="right"/>
              <w:rPr>
                <w:rFonts w:ascii="Arial" w:hAnsi="Arial" w:cs="Arial"/>
                <w:sz w:val="22"/>
                <w:szCs w:val="22"/>
              </w:rPr>
            </w:pPr>
          </w:p>
        </w:tc>
      </w:tr>
      <w:tr w:rsidR="00915C9C" w:rsidRPr="00D041BD" w14:paraId="15993E8C" w14:textId="77777777" w:rsidTr="00084FD8">
        <w:tc>
          <w:tcPr>
            <w:tcW w:w="645" w:type="dxa"/>
          </w:tcPr>
          <w:p w14:paraId="44C12120"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0007</w:t>
            </w:r>
          </w:p>
        </w:tc>
        <w:tc>
          <w:tcPr>
            <w:tcW w:w="907" w:type="dxa"/>
          </w:tcPr>
          <w:p w14:paraId="40209726"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1231093</w:t>
            </w:r>
          </w:p>
        </w:tc>
        <w:tc>
          <w:tcPr>
            <w:tcW w:w="3126" w:type="dxa"/>
          </w:tcPr>
          <w:p w14:paraId="3D53746E"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Mesa para os Presidentes 2,73m X 0,9m X 0,6m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45A681D1"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1FCF114F"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w:t>
            </w:r>
          </w:p>
        </w:tc>
        <w:tc>
          <w:tcPr>
            <w:tcW w:w="1296" w:type="dxa"/>
          </w:tcPr>
          <w:p w14:paraId="65D7CA21" w14:textId="62EAEADD" w:rsidR="00915C9C" w:rsidRPr="00D041BD" w:rsidRDefault="00915C9C" w:rsidP="00084FD8">
            <w:pPr>
              <w:jc w:val="right"/>
              <w:rPr>
                <w:rFonts w:ascii="Arial" w:hAnsi="Arial" w:cs="Arial"/>
                <w:sz w:val="22"/>
                <w:szCs w:val="22"/>
              </w:rPr>
            </w:pPr>
          </w:p>
        </w:tc>
        <w:tc>
          <w:tcPr>
            <w:tcW w:w="1338" w:type="dxa"/>
          </w:tcPr>
          <w:p w14:paraId="22724A4D" w14:textId="481B85DB" w:rsidR="00915C9C" w:rsidRPr="00D041BD" w:rsidRDefault="00915C9C" w:rsidP="00084FD8">
            <w:pPr>
              <w:jc w:val="right"/>
              <w:rPr>
                <w:rFonts w:ascii="Arial" w:hAnsi="Arial" w:cs="Arial"/>
                <w:sz w:val="22"/>
                <w:szCs w:val="22"/>
              </w:rPr>
            </w:pPr>
          </w:p>
        </w:tc>
      </w:tr>
      <w:tr w:rsidR="00915C9C" w:rsidRPr="00D041BD" w14:paraId="107419DA" w14:textId="77777777" w:rsidTr="00084FD8">
        <w:tc>
          <w:tcPr>
            <w:tcW w:w="645" w:type="dxa"/>
          </w:tcPr>
          <w:p w14:paraId="33013AC8"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0008</w:t>
            </w:r>
          </w:p>
        </w:tc>
        <w:tc>
          <w:tcPr>
            <w:tcW w:w="907" w:type="dxa"/>
          </w:tcPr>
          <w:p w14:paraId="5138CDCB"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1231101</w:t>
            </w:r>
          </w:p>
        </w:tc>
        <w:tc>
          <w:tcPr>
            <w:tcW w:w="3126" w:type="dxa"/>
          </w:tcPr>
          <w:p w14:paraId="0B3BB4FF"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Mesa para recepção 2,00m X 0,75m X 0,50m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0C9B62B9"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4026FCA5"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w:t>
            </w:r>
          </w:p>
        </w:tc>
        <w:tc>
          <w:tcPr>
            <w:tcW w:w="1296" w:type="dxa"/>
          </w:tcPr>
          <w:p w14:paraId="32B70A94" w14:textId="7E693C8B" w:rsidR="00915C9C" w:rsidRPr="00D041BD" w:rsidRDefault="00915C9C" w:rsidP="00084FD8">
            <w:pPr>
              <w:jc w:val="right"/>
              <w:rPr>
                <w:rFonts w:ascii="Arial" w:hAnsi="Arial" w:cs="Arial"/>
                <w:sz w:val="22"/>
                <w:szCs w:val="22"/>
              </w:rPr>
            </w:pPr>
          </w:p>
        </w:tc>
        <w:tc>
          <w:tcPr>
            <w:tcW w:w="1338" w:type="dxa"/>
          </w:tcPr>
          <w:p w14:paraId="331D91EE" w14:textId="694104FD" w:rsidR="00915C9C" w:rsidRPr="00D041BD" w:rsidRDefault="00915C9C" w:rsidP="00084FD8">
            <w:pPr>
              <w:jc w:val="right"/>
              <w:rPr>
                <w:rFonts w:ascii="Arial" w:hAnsi="Arial" w:cs="Arial"/>
                <w:sz w:val="22"/>
                <w:szCs w:val="22"/>
              </w:rPr>
            </w:pPr>
          </w:p>
        </w:tc>
      </w:tr>
      <w:tr w:rsidR="00915C9C" w:rsidRPr="00D041BD" w14:paraId="048A7E60" w14:textId="77777777" w:rsidTr="00084FD8">
        <w:tc>
          <w:tcPr>
            <w:tcW w:w="645" w:type="dxa"/>
          </w:tcPr>
          <w:p w14:paraId="5110711F"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0009</w:t>
            </w:r>
          </w:p>
        </w:tc>
        <w:tc>
          <w:tcPr>
            <w:tcW w:w="907" w:type="dxa"/>
          </w:tcPr>
          <w:p w14:paraId="7ED0A38D"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1231097</w:t>
            </w:r>
          </w:p>
        </w:tc>
        <w:tc>
          <w:tcPr>
            <w:tcW w:w="3126" w:type="dxa"/>
          </w:tcPr>
          <w:p w14:paraId="251F4AA4"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Mesa para sala da contabilidade 2,40m X 0,75m X 0,5m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3C7F3724"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77733771"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w:t>
            </w:r>
          </w:p>
        </w:tc>
        <w:tc>
          <w:tcPr>
            <w:tcW w:w="1296" w:type="dxa"/>
          </w:tcPr>
          <w:p w14:paraId="1A22E250" w14:textId="2E748BC7" w:rsidR="00915C9C" w:rsidRPr="00D041BD" w:rsidRDefault="00915C9C" w:rsidP="00084FD8">
            <w:pPr>
              <w:jc w:val="right"/>
              <w:rPr>
                <w:rFonts w:ascii="Arial" w:hAnsi="Arial" w:cs="Arial"/>
                <w:sz w:val="22"/>
                <w:szCs w:val="22"/>
              </w:rPr>
            </w:pPr>
          </w:p>
        </w:tc>
        <w:tc>
          <w:tcPr>
            <w:tcW w:w="1338" w:type="dxa"/>
          </w:tcPr>
          <w:p w14:paraId="4750DF12" w14:textId="26448A26" w:rsidR="00915C9C" w:rsidRPr="00D041BD" w:rsidRDefault="00915C9C" w:rsidP="00084FD8">
            <w:pPr>
              <w:jc w:val="right"/>
              <w:rPr>
                <w:rFonts w:ascii="Arial" w:hAnsi="Arial" w:cs="Arial"/>
                <w:sz w:val="22"/>
                <w:szCs w:val="22"/>
              </w:rPr>
            </w:pPr>
          </w:p>
        </w:tc>
      </w:tr>
      <w:tr w:rsidR="00915C9C" w:rsidRPr="00D041BD" w14:paraId="2F820453" w14:textId="77777777" w:rsidTr="00084FD8">
        <w:tc>
          <w:tcPr>
            <w:tcW w:w="645" w:type="dxa"/>
          </w:tcPr>
          <w:p w14:paraId="501ECB44"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0010</w:t>
            </w:r>
          </w:p>
        </w:tc>
        <w:tc>
          <w:tcPr>
            <w:tcW w:w="907" w:type="dxa"/>
          </w:tcPr>
          <w:p w14:paraId="4868D7DA"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1231099</w:t>
            </w:r>
          </w:p>
        </w:tc>
        <w:tc>
          <w:tcPr>
            <w:tcW w:w="3126" w:type="dxa"/>
          </w:tcPr>
          <w:p w14:paraId="792DB277"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Mesa para sala da presidência 1,58m X 0,75m X 0,5m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69246B20"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352E9A0B"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w:t>
            </w:r>
          </w:p>
        </w:tc>
        <w:tc>
          <w:tcPr>
            <w:tcW w:w="1296" w:type="dxa"/>
          </w:tcPr>
          <w:p w14:paraId="57D875A8" w14:textId="066BBDD9" w:rsidR="00915C9C" w:rsidRPr="00D041BD" w:rsidRDefault="00915C9C" w:rsidP="00084FD8">
            <w:pPr>
              <w:jc w:val="right"/>
              <w:rPr>
                <w:rFonts w:ascii="Arial" w:hAnsi="Arial" w:cs="Arial"/>
                <w:sz w:val="22"/>
                <w:szCs w:val="22"/>
              </w:rPr>
            </w:pPr>
          </w:p>
        </w:tc>
        <w:tc>
          <w:tcPr>
            <w:tcW w:w="1338" w:type="dxa"/>
          </w:tcPr>
          <w:p w14:paraId="262689D2" w14:textId="48231F12" w:rsidR="00915C9C" w:rsidRPr="00D041BD" w:rsidRDefault="00915C9C" w:rsidP="00084FD8">
            <w:pPr>
              <w:jc w:val="right"/>
              <w:rPr>
                <w:rFonts w:ascii="Arial" w:hAnsi="Arial" w:cs="Arial"/>
                <w:sz w:val="22"/>
                <w:szCs w:val="22"/>
              </w:rPr>
            </w:pPr>
          </w:p>
        </w:tc>
      </w:tr>
      <w:tr w:rsidR="00915C9C" w:rsidRPr="00D041BD" w14:paraId="3F66902A" w14:textId="77777777" w:rsidTr="00084FD8">
        <w:tc>
          <w:tcPr>
            <w:tcW w:w="645" w:type="dxa"/>
          </w:tcPr>
          <w:p w14:paraId="29EC9F1F"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0011</w:t>
            </w:r>
          </w:p>
        </w:tc>
        <w:tc>
          <w:tcPr>
            <w:tcW w:w="907" w:type="dxa"/>
          </w:tcPr>
          <w:p w14:paraId="75A14039"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1231092</w:t>
            </w:r>
          </w:p>
        </w:tc>
        <w:tc>
          <w:tcPr>
            <w:tcW w:w="3126" w:type="dxa"/>
          </w:tcPr>
          <w:p w14:paraId="4629D45A"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Mesa para Vereadores 3,15m X 0,75m X 0,60m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4DC44E19"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7EF4E0E8"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2</w:t>
            </w:r>
          </w:p>
        </w:tc>
        <w:tc>
          <w:tcPr>
            <w:tcW w:w="1296" w:type="dxa"/>
          </w:tcPr>
          <w:p w14:paraId="13651D98" w14:textId="4A97329E" w:rsidR="00915C9C" w:rsidRPr="00D041BD" w:rsidRDefault="00915C9C" w:rsidP="00084FD8">
            <w:pPr>
              <w:jc w:val="right"/>
              <w:rPr>
                <w:rFonts w:ascii="Arial" w:hAnsi="Arial" w:cs="Arial"/>
                <w:sz w:val="22"/>
                <w:szCs w:val="22"/>
              </w:rPr>
            </w:pPr>
          </w:p>
        </w:tc>
        <w:tc>
          <w:tcPr>
            <w:tcW w:w="1338" w:type="dxa"/>
          </w:tcPr>
          <w:p w14:paraId="292D06B1" w14:textId="6E5EEC2B" w:rsidR="00915C9C" w:rsidRPr="00D041BD" w:rsidRDefault="00915C9C" w:rsidP="00084FD8">
            <w:pPr>
              <w:jc w:val="right"/>
              <w:rPr>
                <w:rFonts w:ascii="Arial" w:hAnsi="Arial" w:cs="Arial"/>
                <w:sz w:val="22"/>
                <w:szCs w:val="22"/>
              </w:rPr>
            </w:pPr>
          </w:p>
        </w:tc>
      </w:tr>
      <w:tr w:rsidR="00915C9C" w:rsidRPr="00D041BD" w14:paraId="2DC8C59C" w14:textId="77777777" w:rsidTr="00084FD8">
        <w:tc>
          <w:tcPr>
            <w:tcW w:w="645" w:type="dxa"/>
          </w:tcPr>
          <w:p w14:paraId="5CB56942"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0012</w:t>
            </w:r>
          </w:p>
        </w:tc>
        <w:tc>
          <w:tcPr>
            <w:tcW w:w="907" w:type="dxa"/>
          </w:tcPr>
          <w:p w14:paraId="3693E630"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1231094</w:t>
            </w:r>
          </w:p>
        </w:tc>
        <w:tc>
          <w:tcPr>
            <w:tcW w:w="3126" w:type="dxa"/>
          </w:tcPr>
          <w:p w14:paraId="62F297C7"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Mesa para </w:t>
            </w:r>
            <w:proofErr w:type="spellStart"/>
            <w:r w:rsidRPr="00D041BD">
              <w:rPr>
                <w:rFonts w:ascii="Arial" w:hAnsi="Arial" w:cs="Arial"/>
                <w:sz w:val="22"/>
                <w:szCs w:val="22"/>
              </w:rPr>
              <w:t>Videomaker</w:t>
            </w:r>
            <w:proofErr w:type="spellEnd"/>
            <w:r w:rsidRPr="00D041BD">
              <w:rPr>
                <w:rFonts w:ascii="Arial" w:hAnsi="Arial" w:cs="Arial"/>
                <w:sz w:val="22"/>
                <w:szCs w:val="22"/>
              </w:rPr>
              <w:t xml:space="preserve"> e Secretaria 2,10m X 0,75m X 0,6m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0FB58D0E"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42F10ACF"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w:t>
            </w:r>
          </w:p>
        </w:tc>
        <w:tc>
          <w:tcPr>
            <w:tcW w:w="1296" w:type="dxa"/>
          </w:tcPr>
          <w:p w14:paraId="34386DEF" w14:textId="6466A76A" w:rsidR="00915C9C" w:rsidRPr="00D041BD" w:rsidRDefault="00915C9C" w:rsidP="00084FD8">
            <w:pPr>
              <w:jc w:val="right"/>
              <w:rPr>
                <w:rFonts w:ascii="Arial" w:hAnsi="Arial" w:cs="Arial"/>
                <w:sz w:val="22"/>
                <w:szCs w:val="22"/>
              </w:rPr>
            </w:pPr>
          </w:p>
        </w:tc>
        <w:tc>
          <w:tcPr>
            <w:tcW w:w="1338" w:type="dxa"/>
          </w:tcPr>
          <w:p w14:paraId="73DE2F48" w14:textId="257DC120" w:rsidR="00915C9C" w:rsidRPr="00D041BD" w:rsidRDefault="00915C9C" w:rsidP="00084FD8">
            <w:pPr>
              <w:jc w:val="right"/>
              <w:rPr>
                <w:rFonts w:ascii="Arial" w:hAnsi="Arial" w:cs="Arial"/>
                <w:sz w:val="22"/>
                <w:szCs w:val="22"/>
              </w:rPr>
            </w:pPr>
          </w:p>
        </w:tc>
      </w:tr>
      <w:tr w:rsidR="00915C9C" w:rsidRPr="00D041BD" w14:paraId="3EDA1E75" w14:textId="77777777" w:rsidTr="00084FD8">
        <w:tc>
          <w:tcPr>
            <w:tcW w:w="645" w:type="dxa"/>
          </w:tcPr>
          <w:p w14:paraId="0A51AD3E"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0013</w:t>
            </w:r>
          </w:p>
        </w:tc>
        <w:tc>
          <w:tcPr>
            <w:tcW w:w="907" w:type="dxa"/>
          </w:tcPr>
          <w:p w14:paraId="7A6FE682"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1231096</w:t>
            </w:r>
          </w:p>
        </w:tc>
        <w:tc>
          <w:tcPr>
            <w:tcW w:w="3126" w:type="dxa"/>
          </w:tcPr>
          <w:p w14:paraId="31EAF1E7" w14:textId="77777777" w:rsidR="00915C9C" w:rsidRPr="00D041BD" w:rsidRDefault="00915C9C" w:rsidP="00084FD8">
            <w:pPr>
              <w:rPr>
                <w:rFonts w:ascii="Arial" w:hAnsi="Arial" w:cs="Arial"/>
                <w:sz w:val="22"/>
                <w:szCs w:val="22"/>
              </w:rPr>
            </w:pPr>
            <w:proofErr w:type="gramStart"/>
            <w:r w:rsidRPr="00D041BD">
              <w:rPr>
                <w:rFonts w:ascii="Arial" w:hAnsi="Arial" w:cs="Arial"/>
                <w:sz w:val="22"/>
                <w:szCs w:val="22"/>
              </w:rPr>
              <w:t>Painel Ripado</w:t>
            </w:r>
            <w:proofErr w:type="gramEnd"/>
            <w:r w:rsidRPr="00D041BD">
              <w:rPr>
                <w:rFonts w:ascii="Arial" w:hAnsi="Arial" w:cs="Arial"/>
                <w:sz w:val="22"/>
                <w:szCs w:val="22"/>
              </w:rPr>
              <w:t xml:space="preserve"> 4,95m X 2,60m X 0,03m nas Cores Roble Catedral ou semelhantes</w:t>
            </w:r>
          </w:p>
        </w:tc>
        <w:tc>
          <w:tcPr>
            <w:tcW w:w="842" w:type="dxa"/>
          </w:tcPr>
          <w:p w14:paraId="1D4EFB52"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7A0C2871"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w:t>
            </w:r>
          </w:p>
        </w:tc>
        <w:tc>
          <w:tcPr>
            <w:tcW w:w="1296" w:type="dxa"/>
          </w:tcPr>
          <w:p w14:paraId="3F7864F9" w14:textId="7092C4C6" w:rsidR="00915C9C" w:rsidRPr="00D041BD" w:rsidRDefault="00915C9C" w:rsidP="00084FD8">
            <w:pPr>
              <w:jc w:val="right"/>
              <w:rPr>
                <w:rFonts w:ascii="Arial" w:hAnsi="Arial" w:cs="Arial"/>
                <w:sz w:val="22"/>
                <w:szCs w:val="22"/>
              </w:rPr>
            </w:pPr>
          </w:p>
        </w:tc>
        <w:tc>
          <w:tcPr>
            <w:tcW w:w="1338" w:type="dxa"/>
          </w:tcPr>
          <w:p w14:paraId="08C669EB" w14:textId="51316F97" w:rsidR="00915C9C" w:rsidRPr="00D041BD" w:rsidRDefault="00915C9C" w:rsidP="00084FD8">
            <w:pPr>
              <w:jc w:val="right"/>
              <w:rPr>
                <w:rFonts w:ascii="Arial" w:hAnsi="Arial" w:cs="Arial"/>
                <w:sz w:val="22"/>
                <w:szCs w:val="22"/>
              </w:rPr>
            </w:pPr>
          </w:p>
        </w:tc>
      </w:tr>
      <w:tr w:rsidR="00915C9C" w:rsidRPr="00D041BD" w14:paraId="3908485D" w14:textId="77777777" w:rsidTr="00084FD8">
        <w:tc>
          <w:tcPr>
            <w:tcW w:w="645" w:type="dxa"/>
          </w:tcPr>
          <w:p w14:paraId="50CF5049"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0014</w:t>
            </w:r>
          </w:p>
        </w:tc>
        <w:tc>
          <w:tcPr>
            <w:tcW w:w="907" w:type="dxa"/>
          </w:tcPr>
          <w:p w14:paraId="3C47DBEF"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1231095</w:t>
            </w:r>
          </w:p>
        </w:tc>
        <w:tc>
          <w:tcPr>
            <w:tcW w:w="3126" w:type="dxa"/>
          </w:tcPr>
          <w:p w14:paraId="2BCD2A61" w14:textId="77777777" w:rsidR="00915C9C" w:rsidRPr="00D041BD" w:rsidRDefault="00915C9C" w:rsidP="00084FD8">
            <w:pPr>
              <w:rPr>
                <w:rFonts w:ascii="Arial" w:hAnsi="Arial" w:cs="Arial"/>
                <w:sz w:val="22"/>
                <w:szCs w:val="22"/>
              </w:rPr>
            </w:pPr>
            <w:r w:rsidRPr="00D041BD">
              <w:rPr>
                <w:rFonts w:ascii="Arial" w:hAnsi="Arial" w:cs="Arial"/>
                <w:sz w:val="22"/>
                <w:szCs w:val="22"/>
              </w:rPr>
              <w:t xml:space="preserve">Palanque 0,60m X 1,20m X 0,30m nas Cores Roble Catedral e Nero </w:t>
            </w:r>
            <w:proofErr w:type="spellStart"/>
            <w:r w:rsidRPr="00D041BD">
              <w:rPr>
                <w:rFonts w:ascii="Arial" w:hAnsi="Arial" w:cs="Arial"/>
                <w:sz w:val="22"/>
                <w:szCs w:val="22"/>
              </w:rPr>
              <w:t>Rust</w:t>
            </w:r>
            <w:proofErr w:type="spellEnd"/>
            <w:r w:rsidRPr="00D041BD">
              <w:rPr>
                <w:rFonts w:ascii="Arial" w:hAnsi="Arial" w:cs="Arial"/>
                <w:sz w:val="22"/>
                <w:szCs w:val="22"/>
              </w:rPr>
              <w:t xml:space="preserve"> ou semelhantes</w:t>
            </w:r>
          </w:p>
        </w:tc>
        <w:tc>
          <w:tcPr>
            <w:tcW w:w="842" w:type="dxa"/>
          </w:tcPr>
          <w:p w14:paraId="78DF9ACF" w14:textId="77777777" w:rsidR="00915C9C" w:rsidRPr="00D041BD" w:rsidRDefault="00915C9C" w:rsidP="00084FD8">
            <w:pPr>
              <w:jc w:val="center"/>
              <w:rPr>
                <w:rFonts w:ascii="Arial" w:hAnsi="Arial" w:cs="Arial"/>
                <w:sz w:val="22"/>
                <w:szCs w:val="22"/>
              </w:rPr>
            </w:pPr>
            <w:r w:rsidRPr="00D041BD">
              <w:rPr>
                <w:rFonts w:ascii="Arial" w:hAnsi="Arial" w:cs="Arial"/>
                <w:sz w:val="22"/>
                <w:szCs w:val="22"/>
              </w:rPr>
              <w:t>UN</w:t>
            </w:r>
          </w:p>
        </w:tc>
        <w:tc>
          <w:tcPr>
            <w:tcW w:w="825" w:type="dxa"/>
          </w:tcPr>
          <w:p w14:paraId="3542F3A8" w14:textId="77777777" w:rsidR="00915C9C" w:rsidRPr="00D041BD" w:rsidRDefault="00915C9C" w:rsidP="00084FD8">
            <w:pPr>
              <w:jc w:val="right"/>
              <w:rPr>
                <w:rFonts w:ascii="Arial" w:hAnsi="Arial" w:cs="Arial"/>
                <w:sz w:val="22"/>
                <w:szCs w:val="22"/>
              </w:rPr>
            </w:pPr>
            <w:r w:rsidRPr="00D041BD">
              <w:rPr>
                <w:rFonts w:ascii="Arial" w:hAnsi="Arial" w:cs="Arial"/>
                <w:sz w:val="22"/>
                <w:szCs w:val="22"/>
              </w:rPr>
              <w:t>1</w:t>
            </w:r>
          </w:p>
        </w:tc>
        <w:tc>
          <w:tcPr>
            <w:tcW w:w="1296" w:type="dxa"/>
          </w:tcPr>
          <w:p w14:paraId="648A42A1" w14:textId="4A073EB8" w:rsidR="00915C9C" w:rsidRPr="00D041BD" w:rsidRDefault="00915C9C" w:rsidP="00084FD8">
            <w:pPr>
              <w:jc w:val="right"/>
              <w:rPr>
                <w:rFonts w:ascii="Arial" w:hAnsi="Arial" w:cs="Arial"/>
                <w:sz w:val="22"/>
                <w:szCs w:val="22"/>
              </w:rPr>
            </w:pPr>
          </w:p>
        </w:tc>
        <w:tc>
          <w:tcPr>
            <w:tcW w:w="1338" w:type="dxa"/>
          </w:tcPr>
          <w:p w14:paraId="272B0916" w14:textId="4993E6BA" w:rsidR="00915C9C" w:rsidRPr="00D041BD" w:rsidRDefault="00915C9C" w:rsidP="00084FD8">
            <w:pPr>
              <w:jc w:val="right"/>
              <w:rPr>
                <w:rFonts w:ascii="Arial" w:hAnsi="Arial" w:cs="Arial"/>
                <w:sz w:val="22"/>
                <w:szCs w:val="22"/>
              </w:rPr>
            </w:pPr>
          </w:p>
        </w:tc>
      </w:tr>
    </w:tbl>
    <w:p w14:paraId="22B41025" w14:textId="77777777" w:rsidR="00F76C02" w:rsidRPr="00CF291C" w:rsidRDefault="00F76C02" w:rsidP="00F76C02">
      <w:pPr>
        <w:tabs>
          <w:tab w:val="left" w:pos="284"/>
        </w:tabs>
        <w:autoSpaceDE w:val="0"/>
        <w:autoSpaceDN w:val="0"/>
        <w:adjustRightInd w:val="0"/>
        <w:ind w:right="-1"/>
        <w:jc w:val="center"/>
        <w:rPr>
          <w:rFonts w:ascii="Arial" w:hAnsi="Arial" w:cs="Arial"/>
          <w:sz w:val="22"/>
          <w:szCs w:val="22"/>
          <w:lang w:val="pt"/>
        </w:rPr>
      </w:pPr>
    </w:p>
    <w:p w14:paraId="70DC32F4" w14:textId="77777777" w:rsidR="00F76C02" w:rsidRPr="00CF291C" w:rsidRDefault="00F76C02" w:rsidP="00F76C02">
      <w:pPr>
        <w:tabs>
          <w:tab w:val="left" w:pos="284"/>
        </w:tabs>
        <w:autoSpaceDE w:val="0"/>
        <w:autoSpaceDN w:val="0"/>
        <w:adjustRightInd w:val="0"/>
        <w:ind w:right="-1"/>
        <w:jc w:val="both"/>
        <w:rPr>
          <w:rFonts w:ascii="Arial" w:hAnsi="Arial" w:cs="Arial"/>
          <w:sz w:val="22"/>
          <w:szCs w:val="22"/>
          <w:lang w:val="pt"/>
        </w:rPr>
      </w:pPr>
      <w:r w:rsidRPr="00CF291C">
        <w:rPr>
          <w:rFonts w:ascii="Arial" w:hAnsi="Arial" w:cs="Arial"/>
          <w:sz w:val="22"/>
          <w:szCs w:val="22"/>
          <w:lang w:val="pt"/>
        </w:rPr>
        <w:t>Valor total global: R$ ________ (_____________________).</w:t>
      </w:r>
    </w:p>
    <w:p w14:paraId="4A9BC0D6" w14:textId="77777777" w:rsidR="00F76C02" w:rsidRPr="00B44110" w:rsidRDefault="00F76C02" w:rsidP="00F76C02">
      <w:pPr>
        <w:tabs>
          <w:tab w:val="left" w:pos="284"/>
        </w:tabs>
        <w:autoSpaceDE w:val="0"/>
        <w:autoSpaceDN w:val="0"/>
        <w:adjustRightInd w:val="0"/>
        <w:ind w:right="-1"/>
        <w:jc w:val="center"/>
        <w:rPr>
          <w:rFonts w:ascii="Arial" w:hAnsi="Arial" w:cs="Arial"/>
          <w:b/>
          <w:bCs/>
          <w:sz w:val="22"/>
          <w:szCs w:val="22"/>
          <w:lang w:val="pt"/>
        </w:rPr>
      </w:pPr>
      <w:r w:rsidRPr="00B44110">
        <w:rPr>
          <w:rFonts w:ascii="Arial" w:hAnsi="Arial" w:cs="Arial"/>
          <w:b/>
          <w:bCs/>
          <w:sz w:val="22"/>
          <w:szCs w:val="22"/>
          <w:lang w:val="pt"/>
        </w:rPr>
        <w:t xml:space="preserve"> </w:t>
      </w:r>
    </w:p>
    <w:p w14:paraId="0AF0ABB7" w14:textId="77777777" w:rsidR="00CF291C" w:rsidRDefault="00CF291C" w:rsidP="00F76C02">
      <w:pPr>
        <w:tabs>
          <w:tab w:val="left" w:pos="284"/>
        </w:tabs>
        <w:autoSpaceDE w:val="0"/>
        <w:autoSpaceDN w:val="0"/>
        <w:adjustRightInd w:val="0"/>
        <w:jc w:val="both"/>
        <w:rPr>
          <w:rFonts w:ascii="Arial" w:hAnsi="Arial" w:cs="Arial"/>
          <w:sz w:val="22"/>
          <w:szCs w:val="22"/>
          <w:lang w:val="pt"/>
        </w:rPr>
      </w:pPr>
    </w:p>
    <w:p w14:paraId="372FACEC"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sz w:val="22"/>
          <w:szCs w:val="22"/>
          <w:lang w:val="pt"/>
        </w:rPr>
        <w:t xml:space="preserve">Despesas inerentes a impostos, tributos, contratação de pessoal e outros, correrão totalmente por conta da Empresa contratada; </w:t>
      </w:r>
    </w:p>
    <w:p w14:paraId="3B09A03E"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p>
    <w:p w14:paraId="7B554170" w14:textId="77777777" w:rsidR="00F76C02" w:rsidRPr="00B44110" w:rsidRDefault="00F76C02" w:rsidP="00F76C02">
      <w:pPr>
        <w:ind w:right="317"/>
        <w:jc w:val="both"/>
        <w:rPr>
          <w:rFonts w:ascii="Arial" w:hAnsi="Arial" w:cs="Arial"/>
          <w:sz w:val="22"/>
          <w:szCs w:val="22"/>
        </w:rPr>
      </w:pPr>
      <w:r w:rsidRPr="00B44110">
        <w:rPr>
          <w:rFonts w:ascii="Arial" w:hAnsi="Arial" w:cs="Arial"/>
          <w:sz w:val="22"/>
          <w:szCs w:val="22"/>
        </w:rPr>
        <w:t xml:space="preserve">A Proponente deve </w:t>
      </w:r>
      <w:proofErr w:type="gramStart"/>
      <w:r w:rsidRPr="00B44110">
        <w:rPr>
          <w:rFonts w:ascii="Arial" w:hAnsi="Arial" w:cs="Arial"/>
          <w:sz w:val="22"/>
          <w:szCs w:val="22"/>
        </w:rPr>
        <w:t>declarar  com</w:t>
      </w:r>
      <w:proofErr w:type="gramEnd"/>
      <w:r w:rsidRPr="00B44110">
        <w:rPr>
          <w:rFonts w:ascii="Arial" w:hAnsi="Arial" w:cs="Arial"/>
          <w:sz w:val="22"/>
          <w:szCs w:val="22"/>
        </w:rPr>
        <w:t xml:space="preserve"> “sim” ou “não” sobrea as seguintes declarações:</w:t>
      </w:r>
    </w:p>
    <w:p w14:paraId="10BC5A81" w14:textId="77777777" w:rsidR="00F76C02" w:rsidRPr="00B44110" w:rsidRDefault="00F76C02" w:rsidP="00F76C02">
      <w:pPr>
        <w:ind w:right="317"/>
        <w:jc w:val="both"/>
        <w:rPr>
          <w:rFonts w:ascii="Arial" w:hAnsi="Arial" w:cs="Arial"/>
          <w:sz w:val="22"/>
          <w:szCs w:val="22"/>
        </w:rPr>
      </w:pPr>
    </w:p>
    <w:p w14:paraId="24E8C13C" w14:textId="77777777" w:rsidR="00F76C02" w:rsidRPr="00B44110" w:rsidRDefault="00F76C02" w:rsidP="00F76C02">
      <w:pPr>
        <w:ind w:right="317"/>
        <w:jc w:val="both"/>
        <w:rPr>
          <w:rFonts w:ascii="Arial" w:hAnsi="Arial" w:cs="Arial"/>
          <w:sz w:val="22"/>
          <w:szCs w:val="22"/>
        </w:rPr>
      </w:pPr>
      <w:proofErr w:type="gramStart"/>
      <w:r w:rsidRPr="00B44110">
        <w:rPr>
          <w:rFonts w:ascii="Arial" w:hAnsi="Arial" w:cs="Arial"/>
          <w:b/>
          <w:sz w:val="22"/>
          <w:szCs w:val="22"/>
        </w:rPr>
        <w:t>(  )</w:t>
      </w:r>
      <w:proofErr w:type="gramEnd"/>
      <w:r w:rsidRPr="00B44110">
        <w:rPr>
          <w:rFonts w:ascii="Arial" w:hAnsi="Arial" w:cs="Arial"/>
          <w:b/>
          <w:sz w:val="22"/>
          <w:szCs w:val="22"/>
        </w:rPr>
        <w:t xml:space="preserve"> Sim (  ) Não: </w:t>
      </w:r>
      <w:r w:rsidRPr="00B44110">
        <w:rPr>
          <w:rFonts w:ascii="Arial" w:hAnsi="Arial" w:cs="Arial"/>
          <w:sz w:val="22"/>
          <w:szCs w:val="22"/>
        </w:rPr>
        <w:t>inexistem fatos impeditivos para sua habilitação no certame, ciente da obrigatoriedade de declarar ocorrências posteriores;</w:t>
      </w:r>
    </w:p>
    <w:p w14:paraId="1049E162" w14:textId="77777777" w:rsidR="00F76C02" w:rsidRPr="00B44110" w:rsidRDefault="00F76C02" w:rsidP="00F76C02">
      <w:pPr>
        <w:ind w:right="317"/>
        <w:jc w:val="both"/>
        <w:rPr>
          <w:rFonts w:ascii="Arial" w:hAnsi="Arial" w:cs="Arial"/>
          <w:sz w:val="22"/>
          <w:szCs w:val="22"/>
        </w:rPr>
      </w:pPr>
    </w:p>
    <w:p w14:paraId="7D58241F" w14:textId="77777777" w:rsidR="00F76C02" w:rsidRDefault="00F76C02" w:rsidP="00F76C02">
      <w:pPr>
        <w:ind w:right="317"/>
        <w:jc w:val="both"/>
        <w:rPr>
          <w:rFonts w:ascii="Arial" w:hAnsi="Arial" w:cs="Arial"/>
          <w:sz w:val="22"/>
          <w:szCs w:val="22"/>
        </w:rPr>
      </w:pPr>
      <w:proofErr w:type="gramStart"/>
      <w:r w:rsidRPr="00B44110">
        <w:rPr>
          <w:rFonts w:ascii="Arial" w:hAnsi="Arial" w:cs="Arial"/>
          <w:b/>
          <w:sz w:val="22"/>
          <w:szCs w:val="22"/>
        </w:rPr>
        <w:t>(  )</w:t>
      </w:r>
      <w:proofErr w:type="gramEnd"/>
      <w:r w:rsidRPr="00B44110">
        <w:rPr>
          <w:rFonts w:ascii="Arial" w:hAnsi="Arial" w:cs="Arial"/>
          <w:b/>
          <w:sz w:val="22"/>
          <w:szCs w:val="22"/>
        </w:rPr>
        <w:t xml:space="preserve"> Sim (  ) Não: </w:t>
      </w:r>
      <w:r w:rsidRPr="00B44110">
        <w:rPr>
          <w:rFonts w:ascii="Arial" w:hAnsi="Arial" w:cs="Arial"/>
          <w:sz w:val="22"/>
          <w:szCs w:val="22"/>
        </w:rPr>
        <w:t xml:space="preserve">cumpre os requisitos estabelecidos no artigo 3° da Lei Complementar nº 123, de 2006, estando apto a usufruir do tratamento favorecido estabelecido em seus </w:t>
      </w:r>
      <w:proofErr w:type="spellStart"/>
      <w:r w:rsidRPr="00B44110">
        <w:rPr>
          <w:rFonts w:ascii="Arial" w:hAnsi="Arial" w:cs="Arial"/>
          <w:sz w:val="22"/>
          <w:szCs w:val="22"/>
        </w:rPr>
        <w:t>arts</w:t>
      </w:r>
      <w:proofErr w:type="spellEnd"/>
      <w:r w:rsidRPr="00B44110">
        <w:rPr>
          <w:rFonts w:ascii="Arial" w:hAnsi="Arial" w:cs="Arial"/>
          <w:sz w:val="22"/>
          <w:szCs w:val="22"/>
        </w:rPr>
        <w:t>. 42 a 49.</w:t>
      </w:r>
    </w:p>
    <w:p w14:paraId="465D78D0" w14:textId="77777777" w:rsidR="00CF291C" w:rsidRPr="00B44110" w:rsidRDefault="00CF291C" w:rsidP="00F76C02">
      <w:pPr>
        <w:ind w:right="317"/>
        <w:jc w:val="both"/>
        <w:rPr>
          <w:rFonts w:ascii="Arial" w:hAnsi="Arial" w:cs="Arial"/>
          <w:sz w:val="22"/>
          <w:szCs w:val="22"/>
        </w:rPr>
      </w:pPr>
    </w:p>
    <w:p w14:paraId="396EA9F4" w14:textId="77777777" w:rsidR="00F76C02" w:rsidRPr="00B44110" w:rsidRDefault="00F76C02" w:rsidP="00F76C02">
      <w:pPr>
        <w:ind w:right="317"/>
        <w:jc w:val="both"/>
        <w:rPr>
          <w:rFonts w:ascii="Arial" w:hAnsi="Arial" w:cs="Arial"/>
          <w:sz w:val="22"/>
          <w:szCs w:val="22"/>
        </w:rPr>
      </w:pPr>
      <w:proofErr w:type="gramStart"/>
      <w:r w:rsidRPr="00B44110">
        <w:rPr>
          <w:rFonts w:ascii="Arial" w:hAnsi="Arial" w:cs="Arial"/>
          <w:b/>
          <w:sz w:val="22"/>
          <w:szCs w:val="22"/>
        </w:rPr>
        <w:t>(  )</w:t>
      </w:r>
      <w:proofErr w:type="gramEnd"/>
      <w:r w:rsidRPr="00B44110">
        <w:rPr>
          <w:rFonts w:ascii="Arial" w:hAnsi="Arial" w:cs="Arial"/>
          <w:b/>
          <w:sz w:val="22"/>
          <w:szCs w:val="22"/>
        </w:rPr>
        <w:t xml:space="preserve"> Sim (  ) Não: </w:t>
      </w:r>
      <w:r w:rsidRPr="00B44110">
        <w:rPr>
          <w:rFonts w:ascii="Arial" w:hAnsi="Arial" w:cs="Arial"/>
          <w:sz w:val="22"/>
          <w:szCs w:val="22"/>
        </w:rPr>
        <w:t>está ciente e concorda com as condições contidas no Termo de Referência e seus anexos;</w:t>
      </w:r>
    </w:p>
    <w:p w14:paraId="657AD6AC" w14:textId="77777777" w:rsidR="00F76C02" w:rsidRPr="00B44110" w:rsidRDefault="00F76C02" w:rsidP="00F76C02">
      <w:pPr>
        <w:ind w:right="317"/>
        <w:jc w:val="both"/>
        <w:rPr>
          <w:rFonts w:ascii="Arial" w:hAnsi="Arial" w:cs="Arial"/>
          <w:sz w:val="22"/>
          <w:szCs w:val="22"/>
        </w:rPr>
      </w:pPr>
    </w:p>
    <w:p w14:paraId="348A66F1" w14:textId="77777777" w:rsidR="00F76C02" w:rsidRPr="00B44110" w:rsidRDefault="00F76C02" w:rsidP="00F76C02">
      <w:pPr>
        <w:ind w:right="317"/>
        <w:jc w:val="both"/>
        <w:rPr>
          <w:rFonts w:ascii="Arial" w:hAnsi="Arial" w:cs="Arial"/>
          <w:sz w:val="22"/>
          <w:szCs w:val="22"/>
        </w:rPr>
      </w:pPr>
      <w:proofErr w:type="gramStart"/>
      <w:r w:rsidRPr="00B44110">
        <w:rPr>
          <w:rFonts w:ascii="Arial" w:hAnsi="Arial" w:cs="Arial"/>
          <w:b/>
          <w:sz w:val="22"/>
          <w:szCs w:val="22"/>
        </w:rPr>
        <w:t>(  )</w:t>
      </w:r>
      <w:proofErr w:type="gramEnd"/>
      <w:r w:rsidRPr="00B44110">
        <w:rPr>
          <w:rFonts w:ascii="Arial" w:hAnsi="Arial" w:cs="Arial"/>
          <w:b/>
          <w:sz w:val="22"/>
          <w:szCs w:val="22"/>
        </w:rPr>
        <w:t xml:space="preserve"> Sim (  ) Não: </w:t>
      </w:r>
      <w:r w:rsidRPr="00B44110">
        <w:rPr>
          <w:rFonts w:ascii="Arial" w:hAnsi="Arial" w:cs="Arial"/>
          <w:sz w:val="22"/>
          <w:szCs w:val="22"/>
        </w:rPr>
        <w:t>assume a responsabilidade pelas transações que forem efetuadas no sistema, assumindo como firmes e verdadeiras;</w:t>
      </w:r>
    </w:p>
    <w:p w14:paraId="3C9BF8F4" w14:textId="77777777" w:rsidR="00F76C02" w:rsidRPr="00B44110" w:rsidRDefault="00F76C02" w:rsidP="00F76C02">
      <w:pPr>
        <w:ind w:right="317"/>
        <w:jc w:val="both"/>
        <w:rPr>
          <w:rFonts w:ascii="Arial" w:hAnsi="Arial" w:cs="Arial"/>
          <w:sz w:val="22"/>
          <w:szCs w:val="22"/>
        </w:rPr>
      </w:pPr>
    </w:p>
    <w:p w14:paraId="46AA7478" w14:textId="77777777" w:rsidR="00F76C02" w:rsidRPr="00B44110" w:rsidRDefault="00F76C02" w:rsidP="00F76C02">
      <w:pPr>
        <w:ind w:right="317"/>
        <w:jc w:val="both"/>
        <w:rPr>
          <w:rFonts w:ascii="Arial" w:hAnsi="Arial" w:cs="Arial"/>
          <w:sz w:val="22"/>
          <w:szCs w:val="22"/>
        </w:rPr>
      </w:pPr>
      <w:proofErr w:type="gramStart"/>
      <w:r w:rsidRPr="00B44110">
        <w:rPr>
          <w:rFonts w:ascii="Arial" w:hAnsi="Arial" w:cs="Arial"/>
          <w:b/>
          <w:sz w:val="22"/>
          <w:szCs w:val="22"/>
        </w:rPr>
        <w:t>(  )</w:t>
      </w:r>
      <w:proofErr w:type="gramEnd"/>
      <w:r w:rsidRPr="00B44110">
        <w:rPr>
          <w:rFonts w:ascii="Arial" w:hAnsi="Arial" w:cs="Arial"/>
          <w:b/>
          <w:sz w:val="22"/>
          <w:szCs w:val="22"/>
        </w:rPr>
        <w:t xml:space="preserve"> Sim (  ) Não: </w:t>
      </w:r>
      <w:r w:rsidRPr="00B44110">
        <w:rPr>
          <w:rFonts w:ascii="Arial" w:hAnsi="Arial" w:cs="Arial"/>
          <w:sz w:val="22"/>
          <w:szCs w:val="22"/>
        </w:rPr>
        <w:t>cumpre as exigências de reserva de cargos para pessoa com deficiência e para reabilitado da Previdência Social, de que trata o art. 93 da Lei nº 8.213/91.</w:t>
      </w:r>
    </w:p>
    <w:p w14:paraId="1442F28B" w14:textId="77777777" w:rsidR="00F76C02" w:rsidRPr="00B44110" w:rsidRDefault="00F76C02" w:rsidP="00F76C02">
      <w:pPr>
        <w:ind w:right="317"/>
        <w:jc w:val="both"/>
        <w:rPr>
          <w:rFonts w:ascii="Arial" w:hAnsi="Arial" w:cs="Arial"/>
          <w:sz w:val="22"/>
          <w:szCs w:val="22"/>
        </w:rPr>
      </w:pPr>
    </w:p>
    <w:p w14:paraId="675F74E4" w14:textId="77777777" w:rsidR="00F76C02" w:rsidRPr="00B44110" w:rsidRDefault="00F76C02" w:rsidP="00F76C02">
      <w:pPr>
        <w:ind w:right="317"/>
        <w:jc w:val="both"/>
        <w:rPr>
          <w:rFonts w:ascii="Arial" w:hAnsi="Arial" w:cs="Arial"/>
          <w:sz w:val="22"/>
          <w:szCs w:val="22"/>
        </w:rPr>
      </w:pPr>
      <w:proofErr w:type="gramStart"/>
      <w:r w:rsidRPr="00B44110">
        <w:rPr>
          <w:rFonts w:ascii="Arial" w:hAnsi="Arial" w:cs="Arial"/>
          <w:b/>
          <w:sz w:val="22"/>
          <w:szCs w:val="22"/>
        </w:rPr>
        <w:t>(  )</w:t>
      </w:r>
      <w:proofErr w:type="gramEnd"/>
      <w:r w:rsidRPr="00B44110">
        <w:rPr>
          <w:rFonts w:ascii="Arial" w:hAnsi="Arial" w:cs="Arial"/>
          <w:b/>
          <w:sz w:val="22"/>
          <w:szCs w:val="22"/>
        </w:rPr>
        <w:t xml:space="preserve"> Sim (  ) Não: </w:t>
      </w:r>
      <w:r w:rsidRPr="00B44110">
        <w:rPr>
          <w:rFonts w:ascii="Arial" w:hAnsi="Arial" w:cs="Arial"/>
          <w:sz w:val="22"/>
          <w:szCs w:val="22"/>
        </w:rPr>
        <w:t>não emprega menor de 18 anos em trabalho noturno, perigoso ou insalubre e não emprega menor de 16 anos, salvo menor, a partir de 14 anos, na condição de aprendiz, nos termos do artigo 7°, XXXIII, da Constituição;</w:t>
      </w:r>
    </w:p>
    <w:p w14:paraId="54144A16"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p>
    <w:p w14:paraId="296B001E"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p>
    <w:p w14:paraId="08F03560" w14:textId="77777777" w:rsidR="00F76C02" w:rsidRPr="00B44110" w:rsidRDefault="00F76C02" w:rsidP="00F76C02">
      <w:pPr>
        <w:tabs>
          <w:tab w:val="left" w:pos="284"/>
        </w:tabs>
        <w:autoSpaceDE w:val="0"/>
        <w:autoSpaceDN w:val="0"/>
        <w:adjustRightInd w:val="0"/>
        <w:jc w:val="both"/>
        <w:rPr>
          <w:rFonts w:ascii="Arial" w:hAnsi="Arial" w:cs="Arial"/>
          <w:sz w:val="22"/>
          <w:szCs w:val="22"/>
          <w:lang w:val="pt"/>
        </w:rPr>
      </w:pPr>
      <w:r w:rsidRPr="00B44110">
        <w:rPr>
          <w:rFonts w:ascii="Arial" w:hAnsi="Arial" w:cs="Arial"/>
          <w:sz w:val="22"/>
          <w:szCs w:val="22"/>
          <w:lang w:val="pt"/>
        </w:rPr>
        <w:t xml:space="preserve">Apresentamos nossa proposta conforme o estabelecido no Edital. </w:t>
      </w:r>
    </w:p>
    <w:p w14:paraId="023C5961" w14:textId="77777777" w:rsidR="00F76C02" w:rsidRPr="00B44110" w:rsidRDefault="00F76C02" w:rsidP="00F76C02">
      <w:pPr>
        <w:tabs>
          <w:tab w:val="left" w:pos="284"/>
        </w:tabs>
        <w:autoSpaceDE w:val="0"/>
        <w:autoSpaceDN w:val="0"/>
        <w:adjustRightInd w:val="0"/>
        <w:jc w:val="center"/>
        <w:rPr>
          <w:rFonts w:ascii="Arial" w:hAnsi="Arial" w:cs="Arial"/>
          <w:sz w:val="22"/>
          <w:szCs w:val="22"/>
          <w:lang w:val="pt"/>
        </w:rPr>
      </w:pPr>
    </w:p>
    <w:p w14:paraId="603D85E0" w14:textId="77777777" w:rsidR="00F76C02" w:rsidRPr="00B44110" w:rsidRDefault="00F76C02" w:rsidP="00F76C02">
      <w:pPr>
        <w:tabs>
          <w:tab w:val="left" w:pos="284"/>
        </w:tabs>
        <w:autoSpaceDE w:val="0"/>
        <w:autoSpaceDN w:val="0"/>
        <w:adjustRightInd w:val="0"/>
        <w:jc w:val="center"/>
        <w:rPr>
          <w:rFonts w:ascii="Arial" w:hAnsi="Arial" w:cs="Arial"/>
          <w:sz w:val="22"/>
          <w:szCs w:val="22"/>
          <w:lang w:val="pt"/>
        </w:rPr>
      </w:pPr>
    </w:p>
    <w:p w14:paraId="3345BF97" w14:textId="0835FF6B" w:rsidR="00F76C02" w:rsidRPr="00B44110" w:rsidRDefault="00F76C02" w:rsidP="00F76C02">
      <w:pPr>
        <w:tabs>
          <w:tab w:val="left" w:pos="284"/>
        </w:tabs>
        <w:autoSpaceDE w:val="0"/>
        <w:autoSpaceDN w:val="0"/>
        <w:adjustRightInd w:val="0"/>
        <w:jc w:val="center"/>
        <w:rPr>
          <w:rFonts w:ascii="Arial" w:hAnsi="Arial" w:cs="Arial"/>
          <w:sz w:val="22"/>
          <w:szCs w:val="22"/>
          <w:lang w:val="pt"/>
        </w:rPr>
      </w:pPr>
      <w:r w:rsidRPr="00B44110">
        <w:rPr>
          <w:rFonts w:ascii="Arial" w:hAnsi="Arial" w:cs="Arial"/>
          <w:sz w:val="22"/>
          <w:szCs w:val="22"/>
          <w:lang w:val="pt"/>
        </w:rPr>
        <w:t>Local, ________ de ____</w:t>
      </w:r>
      <w:r w:rsidR="00B44110" w:rsidRPr="00B44110">
        <w:rPr>
          <w:rFonts w:ascii="Arial" w:hAnsi="Arial" w:cs="Arial"/>
          <w:sz w:val="22"/>
          <w:szCs w:val="22"/>
          <w:lang w:val="pt"/>
        </w:rPr>
        <w:t xml:space="preserve">________________ </w:t>
      </w:r>
      <w:proofErr w:type="spellStart"/>
      <w:r w:rsidR="00B44110" w:rsidRPr="00B44110">
        <w:rPr>
          <w:rFonts w:ascii="Arial" w:hAnsi="Arial" w:cs="Arial"/>
          <w:sz w:val="22"/>
          <w:szCs w:val="22"/>
          <w:lang w:val="pt"/>
        </w:rPr>
        <w:t>de</w:t>
      </w:r>
      <w:proofErr w:type="spellEnd"/>
      <w:r w:rsidR="00B44110" w:rsidRPr="00B44110">
        <w:rPr>
          <w:rFonts w:ascii="Arial" w:hAnsi="Arial" w:cs="Arial"/>
          <w:sz w:val="22"/>
          <w:szCs w:val="22"/>
          <w:lang w:val="pt"/>
        </w:rPr>
        <w:t xml:space="preserve"> 2024</w:t>
      </w:r>
      <w:r w:rsidRPr="00B44110">
        <w:rPr>
          <w:rFonts w:ascii="Arial" w:hAnsi="Arial" w:cs="Arial"/>
          <w:sz w:val="22"/>
          <w:szCs w:val="22"/>
          <w:lang w:val="pt"/>
        </w:rPr>
        <w:t>.</w:t>
      </w:r>
    </w:p>
    <w:p w14:paraId="15D3CCD7" w14:textId="77777777" w:rsidR="00F76C02" w:rsidRPr="00B44110" w:rsidRDefault="00F76C02" w:rsidP="00F76C02">
      <w:pPr>
        <w:tabs>
          <w:tab w:val="left" w:pos="284"/>
        </w:tabs>
        <w:autoSpaceDE w:val="0"/>
        <w:autoSpaceDN w:val="0"/>
        <w:adjustRightInd w:val="0"/>
        <w:jc w:val="center"/>
        <w:rPr>
          <w:rFonts w:ascii="Arial" w:hAnsi="Arial" w:cs="Arial"/>
          <w:sz w:val="22"/>
          <w:szCs w:val="22"/>
          <w:lang w:val="pt"/>
        </w:rPr>
      </w:pPr>
    </w:p>
    <w:p w14:paraId="7966046E" w14:textId="77777777" w:rsidR="00F76C02" w:rsidRPr="00B44110" w:rsidRDefault="00F76C02" w:rsidP="00F76C02">
      <w:pPr>
        <w:tabs>
          <w:tab w:val="left" w:pos="284"/>
        </w:tabs>
        <w:autoSpaceDE w:val="0"/>
        <w:autoSpaceDN w:val="0"/>
        <w:adjustRightInd w:val="0"/>
        <w:jc w:val="center"/>
        <w:rPr>
          <w:rFonts w:ascii="Arial" w:hAnsi="Arial" w:cs="Arial"/>
          <w:sz w:val="22"/>
          <w:szCs w:val="22"/>
          <w:lang w:val="pt"/>
        </w:rPr>
      </w:pPr>
      <w:r w:rsidRPr="00B44110">
        <w:rPr>
          <w:rFonts w:ascii="Arial" w:hAnsi="Arial" w:cs="Arial"/>
          <w:sz w:val="22"/>
          <w:szCs w:val="22"/>
          <w:lang w:val="pt"/>
        </w:rPr>
        <w:t>____________________________________ Assinatura do Responsável CPF:</w:t>
      </w:r>
    </w:p>
    <w:p w14:paraId="59C4F63B" w14:textId="77777777" w:rsidR="00F76C02" w:rsidRPr="00B44110" w:rsidRDefault="00F76C02" w:rsidP="00F76C02">
      <w:pPr>
        <w:tabs>
          <w:tab w:val="left" w:pos="284"/>
        </w:tabs>
        <w:autoSpaceDE w:val="0"/>
        <w:autoSpaceDN w:val="0"/>
        <w:adjustRightInd w:val="0"/>
        <w:jc w:val="center"/>
        <w:rPr>
          <w:rFonts w:ascii="Arial" w:hAnsi="Arial" w:cs="Arial"/>
          <w:sz w:val="22"/>
          <w:szCs w:val="22"/>
          <w:lang w:val="pt"/>
        </w:rPr>
      </w:pPr>
    </w:p>
    <w:p w14:paraId="74272274" w14:textId="77777777" w:rsidR="00F76C02" w:rsidRPr="00B44110" w:rsidRDefault="00F76C02" w:rsidP="00F76C02">
      <w:pPr>
        <w:tabs>
          <w:tab w:val="left" w:pos="284"/>
        </w:tabs>
        <w:autoSpaceDE w:val="0"/>
        <w:autoSpaceDN w:val="0"/>
        <w:adjustRightInd w:val="0"/>
        <w:jc w:val="center"/>
        <w:rPr>
          <w:rFonts w:ascii="Arial" w:hAnsi="Arial" w:cs="Arial"/>
          <w:sz w:val="22"/>
          <w:szCs w:val="22"/>
          <w:lang w:val="pt"/>
        </w:rPr>
      </w:pPr>
      <w:r w:rsidRPr="00B44110">
        <w:rPr>
          <w:rFonts w:ascii="Arial" w:hAnsi="Arial" w:cs="Arial"/>
          <w:sz w:val="22"/>
          <w:szCs w:val="22"/>
          <w:lang w:val="pt"/>
        </w:rPr>
        <w:t>Obs.: Identificação, assinatura do representante legal e carimbo do CNPJ, se houver.</w:t>
      </w:r>
    </w:p>
    <w:p w14:paraId="1C61A0FF" w14:textId="77777777" w:rsidR="00F76C02" w:rsidRPr="00B44110" w:rsidRDefault="00F76C02" w:rsidP="00F76C02">
      <w:pPr>
        <w:tabs>
          <w:tab w:val="left" w:pos="284"/>
        </w:tabs>
        <w:autoSpaceDE w:val="0"/>
        <w:autoSpaceDN w:val="0"/>
        <w:adjustRightInd w:val="0"/>
        <w:jc w:val="center"/>
        <w:rPr>
          <w:rFonts w:ascii="Arial" w:hAnsi="Arial" w:cs="Arial"/>
          <w:sz w:val="22"/>
          <w:szCs w:val="22"/>
          <w:lang w:val="pt"/>
        </w:rPr>
      </w:pPr>
    </w:p>
    <w:p w14:paraId="686A1CFE"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49E72B9E"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44812317"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292C0944"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196C3C5D"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68547A46"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0BE3BC01"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3AB02D68"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13CACDB8" w14:textId="77777777" w:rsidR="00F76C02" w:rsidRPr="00B44110" w:rsidRDefault="00F76C02" w:rsidP="00F76C02">
      <w:pPr>
        <w:tabs>
          <w:tab w:val="left" w:pos="284"/>
        </w:tabs>
        <w:autoSpaceDE w:val="0"/>
        <w:autoSpaceDN w:val="0"/>
        <w:adjustRightInd w:val="0"/>
        <w:jc w:val="center"/>
        <w:rPr>
          <w:rFonts w:ascii="Arial" w:hAnsi="Arial" w:cs="Arial"/>
          <w:b/>
          <w:bCs/>
          <w:sz w:val="22"/>
          <w:szCs w:val="22"/>
          <w:lang w:val="pt"/>
        </w:rPr>
      </w:pPr>
    </w:p>
    <w:p w14:paraId="0B79BBED" w14:textId="77777777" w:rsidR="00E52535" w:rsidRDefault="00E52535">
      <w:pPr>
        <w:spacing w:after="200" w:line="276" w:lineRule="auto"/>
        <w:rPr>
          <w:rFonts w:ascii="Arial" w:hAnsi="Arial" w:cs="Arial"/>
          <w:b/>
          <w:bCs/>
          <w:sz w:val="22"/>
          <w:szCs w:val="22"/>
          <w:lang w:val="pt"/>
        </w:rPr>
      </w:pPr>
      <w:r>
        <w:rPr>
          <w:rFonts w:ascii="Arial" w:hAnsi="Arial" w:cs="Arial"/>
          <w:b/>
          <w:bCs/>
          <w:sz w:val="22"/>
          <w:szCs w:val="22"/>
          <w:lang w:val="pt"/>
        </w:rPr>
        <w:br w:type="page"/>
      </w:r>
    </w:p>
    <w:p w14:paraId="08E8D1E2" w14:textId="77777777" w:rsidR="00915C9C" w:rsidRPr="00D041BD" w:rsidRDefault="00915C9C" w:rsidP="00915C9C">
      <w:pPr>
        <w:tabs>
          <w:tab w:val="left" w:pos="284"/>
        </w:tabs>
        <w:autoSpaceDE w:val="0"/>
        <w:autoSpaceDN w:val="0"/>
        <w:adjustRightInd w:val="0"/>
        <w:jc w:val="center"/>
        <w:rPr>
          <w:rFonts w:ascii="Arial" w:hAnsi="Arial" w:cs="Arial"/>
          <w:b/>
          <w:bCs/>
          <w:sz w:val="22"/>
          <w:szCs w:val="22"/>
          <w:lang w:val="pt"/>
        </w:rPr>
      </w:pPr>
      <w:r w:rsidRPr="00B44110">
        <w:rPr>
          <w:rFonts w:ascii="Arial" w:hAnsi="Arial" w:cs="Arial"/>
          <w:b/>
          <w:bCs/>
          <w:sz w:val="22"/>
          <w:szCs w:val="22"/>
          <w:lang w:val="pt"/>
        </w:rPr>
        <w:t xml:space="preserve">PROCESSO Nº. </w:t>
      </w:r>
      <w:r w:rsidRPr="00D041BD">
        <w:rPr>
          <w:rFonts w:ascii="Arial" w:hAnsi="Arial" w:cs="Arial"/>
          <w:b/>
          <w:bCs/>
          <w:sz w:val="22"/>
          <w:szCs w:val="22"/>
          <w:lang w:val="pt"/>
        </w:rPr>
        <w:t>13/2024</w:t>
      </w:r>
    </w:p>
    <w:p w14:paraId="66C875CF" w14:textId="77777777" w:rsidR="00915C9C" w:rsidRPr="00D041BD" w:rsidRDefault="00915C9C" w:rsidP="00915C9C">
      <w:pPr>
        <w:tabs>
          <w:tab w:val="left" w:pos="284"/>
        </w:tabs>
        <w:autoSpaceDE w:val="0"/>
        <w:autoSpaceDN w:val="0"/>
        <w:adjustRightInd w:val="0"/>
        <w:jc w:val="center"/>
        <w:rPr>
          <w:rFonts w:ascii="Arial" w:hAnsi="Arial" w:cs="Arial"/>
          <w:b/>
          <w:bCs/>
          <w:sz w:val="22"/>
          <w:szCs w:val="22"/>
          <w:lang w:val="pt"/>
        </w:rPr>
      </w:pPr>
      <w:r w:rsidRPr="00D041BD">
        <w:rPr>
          <w:rFonts w:ascii="Arial" w:hAnsi="Arial" w:cs="Arial"/>
          <w:b/>
          <w:bCs/>
          <w:sz w:val="22"/>
          <w:szCs w:val="22"/>
          <w:lang w:val="pt"/>
        </w:rPr>
        <w:t>DISPENSA Nº. 11/2024</w:t>
      </w:r>
    </w:p>
    <w:p w14:paraId="4838BA4F" w14:textId="77777777" w:rsidR="00105681" w:rsidRPr="00F76C02" w:rsidRDefault="00105681" w:rsidP="00105681">
      <w:pPr>
        <w:tabs>
          <w:tab w:val="left" w:pos="284"/>
        </w:tabs>
        <w:autoSpaceDE w:val="0"/>
        <w:autoSpaceDN w:val="0"/>
        <w:adjustRightInd w:val="0"/>
        <w:jc w:val="center"/>
        <w:rPr>
          <w:rFonts w:ascii="Arial" w:hAnsi="Arial" w:cs="Arial"/>
          <w:sz w:val="22"/>
          <w:szCs w:val="22"/>
          <w:lang w:val="pt"/>
        </w:rPr>
      </w:pPr>
    </w:p>
    <w:p w14:paraId="43504FBA" w14:textId="19257DF2" w:rsidR="00105681" w:rsidRPr="00F76C02" w:rsidRDefault="00D25B34" w:rsidP="00105681">
      <w:pPr>
        <w:tabs>
          <w:tab w:val="left" w:pos="284"/>
        </w:tabs>
        <w:ind w:left="2836"/>
        <w:jc w:val="both"/>
        <w:rPr>
          <w:rFonts w:ascii="Arial" w:hAnsi="Arial" w:cs="Arial"/>
          <w:b/>
          <w:bCs/>
          <w:sz w:val="22"/>
          <w:szCs w:val="22"/>
        </w:rPr>
      </w:pPr>
      <w:r>
        <w:rPr>
          <w:rFonts w:ascii="Arial" w:hAnsi="Arial" w:cs="Arial"/>
          <w:b/>
          <w:bCs/>
          <w:sz w:val="22"/>
          <w:szCs w:val="22"/>
        </w:rPr>
        <w:t>ANEXO IV</w:t>
      </w:r>
    </w:p>
    <w:p w14:paraId="7B0F630A" w14:textId="77777777" w:rsidR="00105681" w:rsidRPr="00F76C02" w:rsidRDefault="00105681" w:rsidP="00105681">
      <w:pPr>
        <w:tabs>
          <w:tab w:val="left" w:pos="284"/>
        </w:tabs>
        <w:ind w:left="2836"/>
        <w:jc w:val="both"/>
        <w:rPr>
          <w:rFonts w:ascii="Arial" w:hAnsi="Arial" w:cs="Arial"/>
          <w:b/>
          <w:bCs/>
          <w:sz w:val="22"/>
          <w:szCs w:val="22"/>
        </w:rPr>
      </w:pPr>
    </w:p>
    <w:p w14:paraId="185779FC" w14:textId="77777777" w:rsidR="00105681" w:rsidRPr="00F76C02" w:rsidRDefault="00105681" w:rsidP="00105681">
      <w:pPr>
        <w:tabs>
          <w:tab w:val="left" w:pos="284"/>
        </w:tabs>
        <w:ind w:left="2836"/>
        <w:jc w:val="both"/>
        <w:rPr>
          <w:rFonts w:ascii="Arial" w:hAnsi="Arial" w:cs="Arial"/>
          <w:b/>
          <w:bCs/>
          <w:sz w:val="22"/>
          <w:szCs w:val="22"/>
        </w:rPr>
      </w:pPr>
      <w:r w:rsidRPr="00F76C02">
        <w:rPr>
          <w:rFonts w:ascii="Arial" w:hAnsi="Arial" w:cs="Arial"/>
          <w:b/>
          <w:bCs/>
          <w:sz w:val="22"/>
          <w:szCs w:val="22"/>
        </w:rPr>
        <w:t xml:space="preserve">MINUTA DE CONTRATO Nº. _____ - .........................................., QUE ENTRE </w:t>
      </w:r>
      <w:r>
        <w:rPr>
          <w:rFonts w:ascii="Arial" w:hAnsi="Arial" w:cs="Arial"/>
          <w:b/>
          <w:bCs/>
          <w:sz w:val="22"/>
          <w:szCs w:val="22"/>
        </w:rPr>
        <w:t xml:space="preserve">SI FAZEM A CÂMARA MUNICIPAL DE IBERTIOGA </w:t>
      </w:r>
      <w:r w:rsidRPr="00F76C02">
        <w:rPr>
          <w:rFonts w:ascii="Arial" w:hAnsi="Arial" w:cs="Arial"/>
          <w:b/>
          <w:bCs/>
          <w:sz w:val="22"/>
          <w:szCs w:val="22"/>
        </w:rPr>
        <w:t>E A EMPRESA _____________________________, DE CONFORMIDADE COM AS CLÁUSULAS A SEGUIR EXPOSTAS:</w:t>
      </w:r>
    </w:p>
    <w:p w14:paraId="6EEF7C0E"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sz w:val="22"/>
          <w:szCs w:val="22"/>
        </w:rPr>
        <w:tab/>
      </w:r>
      <w:r w:rsidRPr="00F76C02">
        <w:rPr>
          <w:rFonts w:ascii="Arial" w:hAnsi="Arial" w:cs="Arial"/>
          <w:sz w:val="22"/>
          <w:szCs w:val="22"/>
        </w:rPr>
        <w:tab/>
      </w:r>
      <w:r w:rsidRPr="00F76C02">
        <w:rPr>
          <w:rFonts w:ascii="Arial" w:hAnsi="Arial" w:cs="Arial"/>
          <w:sz w:val="22"/>
          <w:szCs w:val="22"/>
        </w:rPr>
        <w:tab/>
      </w:r>
      <w:r w:rsidRPr="00F76C02">
        <w:rPr>
          <w:rFonts w:ascii="Arial" w:hAnsi="Arial" w:cs="Arial"/>
          <w:sz w:val="22"/>
          <w:szCs w:val="22"/>
        </w:rPr>
        <w:tab/>
      </w:r>
    </w:p>
    <w:p w14:paraId="7477182C" w14:textId="77777777" w:rsidR="00105681" w:rsidRPr="00F76C02" w:rsidRDefault="00105681" w:rsidP="00105681">
      <w:pPr>
        <w:tabs>
          <w:tab w:val="left" w:pos="284"/>
        </w:tabs>
        <w:jc w:val="both"/>
        <w:rPr>
          <w:rFonts w:ascii="Arial" w:hAnsi="Arial" w:cs="Arial"/>
          <w:sz w:val="22"/>
          <w:szCs w:val="22"/>
        </w:rPr>
      </w:pPr>
    </w:p>
    <w:p w14:paraId="17E75031" w14:textId="77777777" w:rsidR="00105681" w:rsidRPr="00F76C02" w:rsidRDefault="00105681" w:rsidP="00105681">
      <w:pPr>
        <w:tabs>
          <w:tab w:val="left" w:pos="284"/>
        </w:tabs>
        <w:jc w:val="both"/>
        <w:rPr>
          <w:rFonts w:ascii="Arial" w:hAnsi="Arial" w:cs="Arial"/>
          <w:b/>
          <w:bCs/>
          <w:sz w:val="22"/>
          <w:szCs w:val="22"/>
          <w:u w:val="single"/>
        </w:rPr>
      </w:pPr>
      <w:r w:rsidRPr="00F76C02">
        <w:rPr>
          <w:rFonts w:ascii="Arial" w:hAnsi="Arial" w:cs="Arial"/>
          <w:b/>
          <w:bCs/>
          <w:sz w:val="22"/>
          <w:szCs w:val="22"/>
          <w:u w:val="single"/>
        </w:rPr>
        <w:t>CLÁUSULA I – DAS PARTES E FUNDAMENTOS:</w:t>
      </w:r>
    </w:p>
    <w:p w14:paraId="1FFC1330" w14:textId="77777777" w:rsidR="00105681" w:rsidRPr="00F76C02" w:rsidRDefault="00105681" w:rsidP="00105681">
      <w:pPr>
        <w:tabs>
          <w:tab w:val="left" w:pos="284"/>
        </w:tabs>
        <w:jc w:val="both"/>
        <w:rPr>
          <w:rFonts w:ascii="Arial" w:hAnsi="Arial" w:cs="Arial"/>
          <w:sz w:val="22"/>
          <w:szCs w:val="22"/>
        </w:rPr>
      </w:pPr>
    </w:p>
    <w:p w14:paraId="2478D26F" w14:textId="77777777" w:rsidR="00105681" w:rsidRPr="00F76C02" w:rsidRDefault="00105681" w:rsidP="00105681">
      <w:pPr>
        <w:tabs>
          <w:tab w:val="left" w:pos="284"/>
        </w:tabs>
        <w:jc w:val="both"/>
        <w:rPr>
          <w:rFonts w:ascii="Arial" w:hAnsi="Arial" w:cs="Arial"/>
          <w:b/>
          <w:bCs/>
          <w:sz w:val="22"/>
          <w:szCs w:val="22"/>
        </w:rPr>
      </w:pPr>
      <w:r w:rsidRPr="00F76C02">
        <w:rPr>
          <w:rFonts w:ascii="Arial" w:hAnsi="Arial" w:cs="Arial"/>
          <w:b/>
          <w:bCs/>
          <w:sz w:val="22"/>
          <w:szCs w:val="22"/>
        </w:rPr>
        <w:t>1.1 – DO CONTRATANTE:</w:t>
      </w:r>
    </w:p>
    <w:p w14:paraId="4A2DB66E" w14:textId="55FC3FD1" w:rsidR="00105681" w:rsidRPr="00F76C02" w:rsidRDefault="00105681" w:rsidP="00105681">
      <w:pPr>
        <w:tabs>
          <w:tab w:val="left" w:pos="284"/>
        </w:tabs>
        <w:jc w:val="both"/>
        <w:rPr>
          <w:rFonts w:ascii="Arial" w:eastAsia="Courier New" w:hAnsi="Arial" w:cs="Arial"/>
          <w:sz w:val="22"/>
          <w:szCs w:val="22"/>
        </w:rPr>
      </w:pPr>
      <w:r w:rsidRPr="00F76C02">
        <w:rPr>
          <w:rFonts w:ascii="Arial" w:hAnsi="Arial" w:cs="Arial"/>
          <w:b/>
          <w:bCs/>
          <w:sz w:val="22"/>
          <w:szCs w:val="22"/>
        </w:rPr>
        <w:t>1.1.1</w:t>
      </w:r>
      <w:r w:rsidRPr="00F76C02">
        <w:rPr>
          <w:rFonts w:ascii="Arial" w:hAnsi="Arial" w:cs="Arial"/>
          <w:sz w:val="22"/>
          <w:szCs w:val="22"/>
        </w:rPr>
        <w:t xml:space="preserve"> – A </w:t>
      </w:r>
      <w:r>
        <w:rPr>
          <w:rFonts w:ascii="Arial" w:eastAsia="Courier New" w:hAnsi="Arial" w:cs="Arial"/>
          <w:b/>
          <w:caps/>
          <w:sz w:val="22"/>
          <w:szCs w:val="22"/>
        </w:rPr>
        <w:t>Câmara Municipal de IBERTIOGA</w:t>
      </w:r>
      <w:r w:rsidRPr="00F76C02">
        <w:rPr>
          <w:rFonts w:ascii="Arial" w:eastAsia="Courier New" w:hAnsi="Arial" w:cs="Arial"/>
          <w:sz w:val="22"/>
          <w:szCs w:val="22"/>
        </w:rPr>
        <w:t>, Estado de Minas Gerais, pessoa jurídica de direito público interno, inscrita no CNPJ: nº 26.11</w:t>
      </w:r>
      <w:r>
        <w:rPr>
          <w:rFonts w:ascii="Arial" w:eastAsia="Courier New" w:hAnsi="Arial" w:cs="Arial"/>
          <w:sz w:val="22"/>
          <w:szCs w:val="22"/>
        </w:rPr>
        <w:t>2</w:t>
      </w:r>
      <w:r w:rsidRPr="00F76C02">
        <w:rPr>
          <w:rFonts w:ascii="Arial" w:eastAsia="Courier New" w:hAnsi="Arial" w:cs="Arial"/>
          <w:sz w:val="22"/>
          <w:szCs w:val="22"/>
        </w:rPr>
        <w:t>.</w:t>
      </w:r>
      <w:r>
        <w:rPr>
          <w:rFonts w:ascii="Arial" w:eastAsia="Courier New" w:hAnsi="Arial" w:cs="Arial"/>
          <w:sz w:val="22"/>
          <w:szCs w:val="22"/>
        </w:rPr>
        <w:t>722</w:t>
      </w:r>
      <w:r w:rsidRPr="00F76C02">
        <w:rPr>
          <w:rFonts w:ascii="Arial" w:eastAsia="Courier New" w:hAnsi="Arial" w:cs="Arial"/>
          <w:sz w:val="22"/>
          <w:szCs w:val="22"/>
        </w:rPr>
        <w:t>/0001-2</w:t>
      </w:r>
      <w:r>
        <w:rPr>
          <w:rFonts w:ascii="Arial" w:eastAsia="Courier New" w:hAnsi="Arial" w:cs="Arial"/>
          <w:sz w:val="22"/>
          <w:szCs w:val="22"/>
        </w:rPr>
        <w:t>1, sediada na Rua Espirito Santo</w:t>
      </w:r>
      <w:r w:rsidRPr="00F76C02">
        <w:rPr>
          <w:rFonts w:ascii="Arial" w:eastAsia="Courier New" w:hAnsi="Arial" w:cs="Arial"/>
          <w:sz w:val="22"/>
          <w:szCs w:val="22"/>
        </w:rPr>
        <w:t xml:space="preserve">, n.º </w:t>
      </w:r>
      <w:r>
        <w:rPr>
          <w:rFonts w:ascii="Arial" w:eastAsia="Courier New" w:hAnsi="Arial" w:cs="Arial"/>
          <w:sz w:val="22"/>
          <w:szCs w:val="22"/>
        </w:rPr>
        <w:t>32, Centro, Ibertioga</w:t>
      </w:r>
      <w:r w:rsidRPr="00F76C02">
        <w:rPr>
          <w:rFonts w:ascii="Arial" w:eastAsia="Courier New" w:hAnsi="Arial" w:cs="Arial"/>
          <w:sz w:val="22"/>
          <w:szCs w:val="22"/>
        </w:rPr>
        <w:t>/</w:t>
      </w:r>
      <w:proofErr w:type="gramStart"/>
      <w:r w:rsidRPr="00F76C02">
        <w:rPr>
          <w:rFonts w:ascii="Arial" w:eastAsia="Courier New" w:hAnsi="Arial" w:cs="Arial"/>
          <w:sz w:val="22"/>
          <w:szCs w:val="22"/>
        </w:rPr>
        <w:t>MG.,,</w:t>
      </w:r>
      <w:proofErr w:type="gramEnd"/>
      <w:r w:rsidRPr="00F76C02">
        <w:rPr>
          <w:rFonts w:ascii="Arial" w:eastAsia="Courier New" w:hAnsi="Arial" w:cs="Arial"/>
          <w:sz w:val="22"/>
          <w:szCs w:val="22"/>
        </w:rPr>
        <w:t xml:space="preserve"> CEP: 36.</w:t>
      </w:r>
      <w:r>
        <w:rPr>
          <w:rFonts w:ascii="Arial" w:eastAsia="Courier New" w:hAnsi="Arial" w:cs="Arial"/>
          <w:sz w:val="22"/>
          <w:szCs w:val="22"/>
        </w:rPr>
        <w:t>225</w:t>
      </w:r>
      <w:r w:rsidRPr="00F76C02">
        <w:rPr>
          <w:rFonts w:ascii="Arial" w:eastAsia="Courier New" w:hAnsi="Arial" w:cs="Arial"/>
          <w:sz w:val="22"/>
          <w:szCs w:val="22"/>
        </w:rPr>
        <w:t xml:space="preserve">-000, neste ato representado pelo Vereador Presidente, Sr. </w:t>
      </w:r>
      <w:r w:rsidR="00894797" w:rsidRPr="00894797">
        <w:rPr>
          <w:rFonts w:ascii="Arial" w:eastAsia="Courier New" w:hAnsi="Arial" w:cs="Arial"/>
          <w:b/>
          <w:sz w:val="22"/>
          <w:szCs w:val="22"/>
        </w:rPr>
        <w:t>Wanderlei Marcio da Silva</w:t>
      </w:r>
      <w:r w:rsidRPr="00F76C02">
        <w:rPr>
          <w:rFonts w:ascii="Arial" w:eastAsia="Courier New" w:hAnsi="Arial" w:cs="Arial"/>
          <w:b/>
          <w:sz w:val="22"/>
          <w:szCs w:val="22"/>
        </w:rPr>
        <w:t>,</w:t>
      </w:r>
      <w:r w:rsidR="00894797">
        <w:rPr>
          <w:rFonts w:ascii="Arial" w:eastAsia="Courier New" w:hAnsi="Arial" w:cs="Arial"/>
          <w:sz w:val="22"/>
          <w:szCs w:val="22"/>
        </w:rPr>
        <w:t xml:space="preserve"> brasileiro</w:t>
      </w:r>
      <w:r w:rsidRPr="00F76C02">
        <w:rPr>
          <w:rFonts w:ascii="Arial" w:eastAsia="Courier New" w:hAnsi="Arial" w:cs="Arial"/>
          <w:sz w:val="22"/>
          <w:szCs w:val="22"/>
        </w:rPr>
        <w:t xml:space="preserve">, vereador, residente nesta cidade, portador do CPF nº </w:t>
      </w:r>
      <w:r w:rsidR="00894797" w:rsidRPr="00894797">
        <w:rPr>
          <w:rFonts w:ascii="Arial" w:eastAsia="Courier New" w:hAnsi="Arial" w:cs="Arial"/>
          <w:sz w:val="22"/>
          <w:szCs w:val="22"/>
        </w:rPr>
        <w:t>862.507.796-04</w:t>
      </w:r>
      <w:r w:rsidR="00894797">
        <w:rPr>
          <w:rFonts w:ascii="Arial" w:eastAsia="Courier New" w:hAnsi="Arial" w:cs="Arial"/>
          <w:sz w:val="22"/>
          <w:szCs w:val="22"/>
        </w:rPr>
        <w:t>, residente em Ibertioga/MG</w:t>
      </w:r>
      <w:r w:rsidRPr="00F76C02">
        <w:rPr>
          <w:rFonts w:ascii="Arial" w:eastAsia="Courier New" w:hAnsi="Arial" w:cs="Arial"/>
          <w:sz w:val="22"/>
          <w:szCs w:val="22"/>
        </w:rPr>
        <w:t>.</w:t>
      </w:r>
    </w:p>
    <w:p w14:paraId="56BC6616"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sz w:val="22"/>
          <w:szCs w:val="22"/>
        </w:rPr>
        <w:tab/>
      </w:r>
    </w:p>
    <w:p w14:paraId="14A548D0" w14:textId="77777777" w:rsidR="00105681" w:rsidRPr="00F76C02" w:rsidRDefault="00105681" w:rsidP="00105681">
      <w:pPr>
        <w:tabs>
          <w:tab w:val="left" w:pos="284"/>
        </w:tabs>
        <w:jc w:val="both"/>
        <w:rPr>
          <w:rFonts w:ascii="Arial" w:hAnsi="Arial" w:cs="Arial"/>
          <w:b/>
          <w:bCs/>
          <w:sz w:val="22"/>
          <w:szCs w:val="22"/>
        </w:rPr>
      </w:pPr>
      <w:r w:rsidRPr="00F76C02">
        <w:rPr>
          <w:rFonts w:ascii="Arial" w:hAnsi="Arial" w:cs="Arial"/>
          <w:b/>
          <w:bCs/>
          <w:sz w:val="22"/>
          <w:szCs w:val="22"/>
        </w:rPr>
        <w:t>1.2 – DO CONTRATADO:</w:t>
      </w:r>
    </w:p>
    <w:p w14:paraId="23E71FD7" w14:textId="77777777" w:rsidR="00105681" w:rsidRPr="00F76C02" w:rsidRDefault="00105681" w:rsidP="00105681">
      <w:pPr>
        <w:tabs>
          <w:tab w:val="left" w:pos="284"/>
        </w:tabs>
        <w:jc w:val="both"/>
        <w:rPr>
          <w:rFonts w:ascii="Arial" w:hAnsi="Arial" w:cs="Arial"/>
          <w:bCs/>
          <w:sz w:val="22"/>
          <w:szCs w:val="22"/>
        </w:rPr>
      </w:pPr>
      <w:r w:rsidRPr="00F76C02">
        <w:rPr>
          <w:rFonts w:ascii="Arial" w:hAnsi="Arial" w:cs="Arial"/>
          <w:b/>
          <w:bCs/>
          <w:sz w:val="22"/>
          <w:szCs w:val="22"/>
        </w:rPr>
        <w:t>1.2.1 –</w:t>
      </w:r>
      <w:r w:rsidRPr="00F76C02">
        <w:rPr>
          <w:rFonts w:ascii="Arial" w:hAnsi="Arial" w:cs="Arial"/>
          <w:sz w:val="22"/>
          <w:szCs w:val="22"/>
        </w:rPr>
        <w:t xml:space="preserve"> </w:t>
      </w:r>
      <w:r w:rsidRPr="00F76C02">
        <w:rPr>
          <w:rFonts w:ascii="Arial" w:hAnsi="Arial" w:cs="Arial"/>
          <w:bCs/>
          <w:sz w:val="22"/>
          <w:szCs w:val="22"/>
        </w:rPr>
        <w:t>______________________________________________________________</w:t>
      </w:r>
    </w:p>
    <w:p w14:paraId="74BD517F"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bCs/>
          <w:sz w:val="22"/>
          <w:szCs w:val="22"/>
        </w:rPr>
        <w:t>______________________________________________________________________________________________________________________________________________________________________________________________________________</w:t>
      </w:r>
      <w:r w:rsidRPr="00F76C02">
        <w:rPr>
          <w:rFonts w:ascii="Arial" w:hAnsi="Arial" w:cs="Arial"/>
          <w:sz w:val="22"/>
          <w:szCs w:val="22"/>
        </w:rPr>
        <w:t xml:space="preserve">.  </w:t>
      </w:r>
    </w:p>
    <w:p w14:paraId="1DEC5F8A" w14:textId="77777777" w:rsidR="00105681" w:rsidRPr="00F76C02" w:rsidRDefault="00105681" w:rsidP="00105681">
      <w:pPr>
        <w:tabs>
          <w:tab w:val="left" w:pos="284"/>
        </w:tabs>
        <w:jc w:val="both"/>
        <w:rPr>
          <w:rFonts w:ascii="Arial" w:hAnsi="Arial" w:cs="Arial"/>
          <w:b/>
          <w:bCs/>
          <w:sz w:val="22"/>
          <w:szCs w:val="22"/>
        </w:rPr>
      </w:pPr>
    </w:p>
    <w:p w14:paraId="1019E1EA" w14:textId="77777777" w:rsidR="00105681" w:rsidRPr="00F76C02" w:rsidRDefault="00105681" w:rsidP="00105681">
      <w:pPr>
        <w:tabs>
          <w:tab w:val="left" w:pos="284"/>
        </w:tabs>
        <w:jc w:val="both"/>
        <w:rPr>
          <w:rFonts w:ascii="Arial" w:hAnsi="Arial" w:cs="Arial"/>
          <w:b/>
          <w:bCs/>
          <w:sz w:val="22"/>
          <w:szCs w:val="22"/>
        </w:rPr>
      </w:pPr>
      <w:r w:rsidRPr="00F76C02">
        <w:rPr>
          <w:rFonts w:ascii="Arial" w:hAnsi="Arial" w:cs="Arial"/>
          <w:b/>
          <w:bCs/>
          <w:sz w:val="22"/>
          <w:szCs w:val="22"/>
        </w:rPr>
        <w:t>1.3 – DOS FUNDAMENTOS:</w:t>
      </w:r>
    </w:p>
    <w:p w14:paraId="4BFC8B00" w14:textId="659D8F9F" w:rsidR="00105681" w:rsidRPr="00F76C02" w:rsidRDefault="00105681" w:rsidP="00105681">
      <w:pPr>
        <w:tabs>
          <w:tab w:val="left" w:pos="284"/>
        </w:tabs>
        <w:jc w:val="both"/>
        <w:rPr>
          <w:rFonts w:ascii="Arial" w:hAnsi="Arial" w:cs="Arial"/>
          <w:sz w:val="22"/>
          <w:szCs w:val="22"/>
        </w:rPr>
      </w:pPr>
      <w:r w:rsidRPr="00F76C02">
        <w:rPr>
          <w:rFonts w:ascii="Arial" w:hAnsi="Arial" w:cs="Arial"/>
          <w:b/>
          <w:bCs/>
          <w:sz w:val="22"/>
          <w:szCs w:val="22"/>
        </w:rPr>
        <w:t xml:space="preserve">1.3.1 </w:t>
      </w:r>
      <w:r w:rsidRPr="00F76C02">
        <w:rPr>
          <w:rFonts w:ascii="Arial" w:hAnsi="Arial" w:cs="Arial"/>
          <w:sz w:val="22"/>
          <w:szCs w:val="22"/>
        </w:rPr>
        <w:t xml:space="preserve">– A presente contratação decorre do Processo Administrativo nº. </w:t>
      </w:r>
      <w:r w:rsidRPr="00F76C02">
        <w:rPr>
          <w:rFonts w:ascii="Arial" w:hAnsi="Arial" w:cs="Arial"/>
          <w:color w:val="FF0000"/>
          <w:sz w:val="22"/>
          <w:szCs w:val="22"/>
        </w:rPr>
        <w:t>______/202</w:t>
      </w:r>
      <w:r w:rsidR="00894797">
        <w:rPr>
          <w:rFonts w:ascii="Arial" w:hAnsi="Arial" w:cs="Arial"/>
          <w:color w:val="FF0000"/>
          <w:sz w:val="22"/>
          <w:szCs w:val="22"/>
        </w:rPr>
        <w:t>4</w:t>
      </w:r>
      <w:r w:rsidRPr="00F76C02">
        <w:rPr>
          <w:rFonts w:ascii="Arial" w:hAnsi="Arial" w:cs="Arial"/>
          <w:color w:val="FF0000"/>
          <w:sz w:val="22"/>
          <w:szCs w:val="22"/>
        </w:rPr>
        <w:t xml:space="preserve">, </w:t>
      </w:r>
      <w:r w:rsidRPr="00F76C02">
        <w:rPr>
          <w:rFonts w:ascii="Arial" w:hAnsi="Arial" w:cs="Arial"/>
          <w:sz w:val="22"/>
          <w:szCs w:val="22"/>
        </w:rPr>
        <w:t xml:space="preserve">Dispensa nº. </w:t>
      </w:r>
      <w:r w:rsidRPr="00F76C02">
        <w:rPr>
          <w:rFonts w:ascii="Arial" w:hAnsi="Arial" w:cs="Arial"/>
          <w:color w:val="FF0000"/>
          <w:sz w:val="22"/>
          <w:szCs w:val="22"/>
        </w:rPr>
        <w:t>_____/202</w:t>
      </w:r>
      <w:r w:rsidR="00894797">
        <w:rPr>
          <w:rFonts w:ascii="Arial" w:hAnsi="Arial" w:cs="Arial"/>
          <w:color w:val="FF0000"/>
          <w:sz w:val="22"/>
          <w:szCs w:val="22"/>
        </w:rPr>
        <w:t>4</w:t>
      </w:r>
      <w:r w:rsidRPr="00F76C02">
        <w:rPr>
          <w:rFonts w:ascii="Arial" w:hAnsi="Arial" w:cs="Arial"/>
          <w:sz w:val="22"/>
          <w:szCs w:val="22"/>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326D534C"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sz w:val="22"/>
          <w:szCs w:val="22"/>
        </w:rPr>
        <w:tab/>
      </w:r>
    </w:p>
    <w:p w14:paraId="27214B59" w14:textId="77777777" w:rsidR="00105681" w:rsidRPr="00F76C02" w:rsidRDefault="00105681" w:rsidP="00105681">
      <w:pPr>
        <w:tabs>
          <w:tab w:val="left" w:pos="284"/>
        </w:tabs>
        <w:jc w:val="both"/>
        <w:rPr>
          <w:rFonts w:ascii="Arial" w:hAnsi="Arial" w:cs="Arial"/>
          <w:b/>
          <w:bCs/>
          <w:sz w:val="22"/>
          <w:szCs w:val="22"/>
        </w:rPr>
      </w:pPr>
      <w:r w:rsidRPr="00F76C02">
        <w:rPr>
          <w:rFonts w:ascii="Arial" w:hAnsi="Arial" w:cs="Arial"/>
          <w:b/>
          <w:bCs/>
          <w:sz w:val="22"/>
          <w:szCs w:val="22"/>
        </w:rPr>
        <w:t>CLÁUSULA II – DO OBJETO:</w:t>
      </w:r>
    </w:p>
    <w:p w14:paraId="5862D9D0" w14:textId="2E53840A" w:rsidR="00105681" w:rsidRDefault="00CF291C" w:rsidP="00105681">
      <w:pPr>
        <w:tabs>
          <w:tab w:val="left" w:pos="284"/>
        </w:tabs>
        <w:jc w:val="both"/>
        <w:rPr>
          <w:rFonts w:ascii="Arial" w:hAnsi="Arial" w:cs="Arial"/>
          <w:sz w:val="22"/>
          <w:szCs w:val="22"/>
          <w:lang w:val="pt"/>
        </w:rPr>
      </w:pPr>
      <w:r w:rsidRPr="00CF291C">
        <w:rPr>
          <w:rFonts w:ascii="Arial" w:hAnsi="Arial" w:cs="Arial"/>
          <w:b/>
          <w:sz w:val="22"/>
          <w:szCs w:val="22"/>
        </w:rPr>
        <w:t>2.1.</w:t>
      </w:r>
      <w:r>
        <w:rPr>
          <w:rFonts w:ascii="Arial" w:hAnsi="Arial" w:cs="Arial"/>
          <w:sz w:val="22"/>
          <w:szCs w:val="22"/>
        </w:rPr>
        <w:t xml:space="preserve"> </w:t>
      </w:r>
      <w:r w:rsidRPr="00CF291C">
        <w:rPr>
          <w:rFonts w:ascii="Arial" w:hAnsi="Arial" w:cs="Arial"/>
          <w:sz w:val="22"/>
          <w:szCs w:val="22"/>
        </w:rPr>
        <w:t>CONTRATAÇÃO DE EMPRESA ESPECIALIZADA PARA PRESTAÇÃO DE SERVIÇO EM CONFECÇÃO, MONTAGEM E INSTALAÇÃO DE MOVEIS PLANEJADOS EM MDF, PARA A C</w:t>
      </w:r>
      <w:r>
        <w:rPr>
          <w:rFonts w:ascii="Arial" w:hAnsi="Arial" w:cs="Arial"/>
          <w:sz w:val="22"/>
          <w:szCs w:val="22"/>
        </w:rPr>
        <w:t xml:space="preserve">ÂMARA MUNICIPAL DE IBERTIOGA/MG., </w:t>
      </w:r>
      <w:r w:rsidRPr="00CF291C">
        <w:rPr>
          <w:rFonts w:ascii="Arial" w:hAnsi="Arial" w:cs="Arial"/>
          <w:sz w:val="22"/>
          <w:szCs w:val="22"/>
          <w:lang w:val="pt"/>
        </w:rPr>
        <w:t>CONFORME TERMO DE REFERÊNCIA E ANEXOS</w:t>
      </w:r>
      <w:r>
        <w:rPr>
          <w:rFonts w:ascii="Arial" w:hAnsi="Arial" w:cs="Arial"/>
          <w:sz w:val="22"/>
          <w:szCs w:val="22"/>
          <w:lang w:val="pt"/>
        </w:rPr>
        <w:t>.</w:t>
      </w:r>
    </w:p>
    <w:p w14:paraId="63BDC6A4" w14:textId="77777777" w:rsidR="00CF291C" w:rsidRPr="00F76C02" w:rsidRDefault="00CF291C" w:rsidP="00105681">
      <w:pPr>
        <w:tabs>
          <w:tab w:val="left" w:pos="284"/>
        </w:tabs>
        <w:jc w:val="both"/>
        <w:rPr>
          <w:rFonts w:ascii="Arial" w:eastAsia="Arial" w:hAnsi="Arial" w:cs="Arial"/>
          <w:b/>
          <w:sz w:val="22"/>
          <w:szCs w:val="22"/>
        </w:rPr>
      </w:pPr>
    </w:p>
    <w:p w14:paraId="634AD3BB" w14:textId="77777777" w:rsidR="00105681" w:rsidRPr="00F76C02" w:rsidRDefault="00105681" w:rsidP="00105681">
      <w:pPr>
        <w:tabs>
          <w:tab w:val="left" w:pos="284"/>
        </w:tabs>
        <w:jc w:val="both"/>
        <w:rPr>
          <w:rFonts w:ascii="Arial" w:hAnsi="Arial" w:cs="Arial"/>
          <w:b/>
          <w:bCs/>
          <w:sz w:val="22"/>
          <w:szCs w:val="22"/>
        </w:rPr>
      </w:pPr>
      <w:r w:rsidRPr="00F76C02">
        <w:rPr>
          <w:rFonts w:ascii="Arial" w:hAnsi="Arial" w:cs="Arial"/>
          <w:b/>
          <w:bCs/>
          <w:sz w:val="22"/>
          <w:szCs w:val="22"/>
        </w:rPr>
        <w:t>CLÁUSULA III – DO PRAZO, DO VALOR DO CONTRATO E DO PAGAMENTO:</w:t>
      </w:r>
    </w:p>
    <w:p w14:paraId="48A99E99" w14:textId="77777777" w:rsidR="00105681" w:rsidRPr="00F76C02" w:rsidRDefault="00105681" w:rsidP="00105681">
      <w:pPr>
        <w:tabs>
          <w:tab w:val="left" w:pos="284"/>
        </w:tabs>
        <w:jc w:val="both"/>
        <w:rPr>
          <w:rFonts w:ascii="Arial" w:hAnsi="Arial" w:cs="Arial"/>
          <w:sz w:val="22"/>
          <w:szCs w:val="22"/>
        </w:rPr>
      </w:pPr>
    </w:p>
    <w:p w14:paraId="2E36427A" w14:textId="490D565E" w:rsidR="00105681" w:rsidRPr="00F76C02" w:rsidRDefault="00105681" w:rsidP="00105681">
      <w:pPr>
        <w:tabs>
          <w:tab w:val="left" w:pos="284"/>
        </w:tabs>
        <w:jc w:val="both"/>
        <w:rPr>
          <w:rFonts w:ascii="Arial" w:hAnsi="Arial" w:cs="Arial"/>
          <w:b/>
          <w:bCs/>
          <w:sz w:val="22"/>
          <w:szCs w:val="22"/>
        </w:rPr>
      </w:pPr>
      <w:r w:rsidRPr="00F76C02">
        <w:rPr>
          <w:rFonts w:ascii="Arial" w:hAnsi="Arial" w:cs="Arial"/>
          <w:b/>
          <w:bCs/>
          <w:sz w:val="22"/>
          <w:szCs w:val="22"/>
        </w:rPr>
        <w:t>3.1 – DO PRAZO</w:t>
      </w:r>
      <w:r w:rsidR="000A6CDF">
        <w:rPr>
          <w:rFonts w:ascii="Arial" w:hAnsi="Arial" w:cs="Arial"/>
          <w:b/>
          <w:bCs/>
          <w:sz w:val="22"/>
          <w:szCs w:val="22"/>
        </w:rPr>
        <w:t xml:space="preserve"> E ENTREGA</w:t>
      </w:r>
      <w:r w:rsidRPr="00F76C02">
        <w:rPr>
          <w:rFonts w:ascii="Arial" w:hAnsi="Arial" w:cs="Arial"/>
          <w:b/>
          <w:bCs/>
          <w:sz w:val="22"/>
          <w:szCs w:val="22"/>
        </w:rPr>
        <w:t>:</w:t>
      </w:r>
    </w:p>
    <w:p w14:paraId="72A11590" w14:textId="5B1DD1B9" w:rsidR="00105681" w:rsidRPr="00F76C02" w:rsidRDefault="00105681" w:rsidP="00105681">
      <w:pPr>
        <w:tabs>
          <w:tab w:val="left" w:pos="284"/>
        </w:tabs>
        <w:jc w:val="both"/>
        <w:rPr>
          <w:rFonts w:ascii="Arial" w:hAnsi="Arial" w:cs="Arial"/>
          <w:sz w:val="22"/>
          <w:szCs w:val="22"/>
        </w:rPr>
      </w:pPr>
      <w:r w:rsidRPr="00F76C02">
        <w:rPr>
          <w:rFonts w:ascii="Arial" w:hAnsi="Arial" w:cs="Arial"/>
          <w:b/>
          <w:bCs/>
          <w:sz w:val="22"/>
          <w:szCs w:val="22"/>
        </w:rPr>
        <w:t xml:space="preserve">3.1.1 </w:t>
      </w:r>
      <w:r w:rsidRPr="00F76C02">
        <w:rPr>
          <w:rFonts w:ascii="Arial" w:hAnsi="Arial" w:cs="Arial"/>
          <w:sz w:val="22"/>
          <w:szCs w:val="22"/>
        </w:rPr>
        <w:t>– O presente instrumento vigorará pelo período de _____ (______) meses</w:t>
      </w:r>
      <w:r w:rsidR="000A6CDF">
        <w:rPr>
          <w:rFonts w:ascii="Arial" w:hAnsi="Arial" w:cs="Arial"/>
          <w:sz w:val="22"/>
          <w:szCs w:val="22"/>
        </w:rPr>
        <w:t>, sendo o</w:t>
      </w:r>
      <w:r w:rsidR="000A6CDF" w:rsidRPr="008F5395">
        <w:rPr>
          <w:rFonts w:ascii="Arial" w:hAnsi="Arial" w:cs="Arial"/>
          <w:sz w:val="22"/>
          <w:szCs w:val="22"/>
        </w:rPr>
        <w:t>s</w:t>
      </w:r>
      <w:r w:rsidR="000A6CDF">
        <w:rPr>
          <w:rFonts w:ascii="Arial" w:hAnsi="Arial" w:cs="Arial"/>
          <w:sz w:val="22"/>
          <w:szCs w:val="22"/>
        </w:rPr>
        <w:t xml:space="preserve"> e</w:t>
      </w:r>
      <w:r w:rsidR="000A6CDF" w:rsidRPr="008F5395">
        <w:rPr>
          <w:rFonts w:ascii="Arial" w:hAnsi="Arial" w:cs="Arial"/>
          <w:sz w:val="22"/>
          <w:szCs w:val="22"/>
        </w:rPr>
        <w:t xml:space="preserve">xemplares serão entregues na </w:t>
      </w:r>
      <w:r w:rsidR="000A6CDF">
        <w:rPr>
          <w:rFonts w:ascii="Arial" w:hAnsi="Arial" w:cs="Arial"/>
          <w:sz w:val="22"/>
          <w:szCs w:val="22"/>
        </w:rPr>
        <w:t>sede do L</w:t>
      </w:r>
      <w:r w:rsidR="000A6CDF" w:rsidRPr="008F5395">
        <w:rPr>
          <w:rFonts w:ascii="Arial" w:hAnsi="Arial" w:cs="Arial"/>
          <w:sz w:val="22"/>
          <w:szCs w:val="22"/>
        </w:rPr>
        <w:t>egislativo</w:t>
      </w:r>
      <w:r w:rsidRPr="00F76C02">
        <w:rPr>
          <w:rFonts w:ascii="Arial" w:hAnsi="Arial" w:cs="Arial"/>
          <w:sz w:val="22"/>
          <w:szCs w:val="22"/>
        </w:rPr>
        <w:t>.</w:t>
      </w:r>
    </w:p>
    <w:p w14:paraId="28C52DF3"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sz w:val="22"/>
          <w:szCs w:val="22"/>
        </w:rPr>
        <w:tab/>
      </w:r>
    </w:p>
    <w:p w14:paraId="2F8087D7" w14:textId="77777777" w:rsidR="00105681" w:rsidRPr="00F76C02" w:rsidRDefault="00105681" w:rsidP="00105681">
      <w:pPr>
        <w:tabs>
          <w:tab w:val="left" w:pos="284"/>
        </w:tabs>
        <w:jc w:val="both"/>
        <w:rPr>
          <w:rFonts w:ascii="Arial" w:hAnsi="Arial" w:cs="Arial"/>
          <w:b/>
          <w:bCs/>
          <w:sz w:val="22"/>
          <w:szCs w:val="22"/>
        </w:rPr>
      </w:pPr>
      <w:r w:rsidRPr="00F76C02">
        <w:rPr>
          <w:rFonts w:ascii="Arial" w:hAnsi="Arial" w:cs="Arial"/>
          <w:b/>
          <w:bCs/>
          <w:sz w:val="22"/>
          <w:szCs w:val="22"/>
        </w:rPr>
        <w:t>3.2 – DO VALOR E DO PAGAMENTO:</w:t>
      </w:r>
    </w:p>
    <w:p w14:paraId="70E7FE4C"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b/>
          <w:bCs/>
          <w:sz w:val="22"/>
          <w:szCs w:val="22"/>
        </w:rPr>
        <w:t>3.2.1</w:t>
      </w:r>
      <w:r w:rsidRPr="00F76C02">
        <w:rPr>
          <w:rFonts w:ascii="Arial" w:hAnsi="Arial" w:cs="Arial"/>
          <w:sz w:val="22"/>
          <w:szCs w:val="22"/>
        </w:rPr>
        <w:t xml:space="preserve"> – O valor total do presente contrato é de R$ ______________________, já incluídos os tributos, os encargos, seguros e demais ônus que por ventura possam recair sobre o Legislativo.</w:t>
      </w:r>
    </w:p>
    <w:p w14:paraId="0F13967C"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b/>
          <w:bCs/>
          <w:sz w:val="22"/>
          <w:szCs w:val="22"/>
        </w:rPr>
        <w:t xml:space="preserve">3.2.2 </w:t>
      </w:r>
      <w:r w:rsidRPr="00F76C02">
        <w:rPr>
          <w:rFonts w:ascii="Arial" w:hAnsi="Arial" w:cs="Arial"/>
          <w:sz w:val="22"/>
          <w:szCs w:val="22"/>
        </w:rPr>
        <w:t xml:space="preserve">– </w:t>
      </w:r>
      <w:r w:rsidRPr="00F76C02">
        <w:rPr>
          <w:rFonts w:ascii="Arial" w:hAnsi="Arial" w:cs="Arial"/>
          <w:sz w:val="22"/>
          <w:szCs w:val="22"/>
          <w:lang w:val="pt"/>
        </w:rPr>
        <w:t xml:space="preserve">O pagamento será realizado dentro de 05 (cinco) dias, após a efetiva execução dos serviços e mediante a apresentação de Nota Fiscal e após atesto do setor competente, nos termos da Lei Federal nº 14.133/2021. </w:t>
      </w:r>
    </w:p>
    <w:p w14:paraId="7D80C3AC"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b/>
          <w:sz w:val="22"/>
          <w:szCs w:val="22"/>
          <w:lang w:val="pt"/>
        </w:rPr>
        <w:t>3.2.3</w:t>
      </w:r>
      <w:r w:rsidRPr="00F76C02">
        <w:rPr>
          <w:rFonts w:ascii="Arial" w:hAnsi="Arial" w:cs="Arial"/>
          <w:sz w:val="22"/>
          <w:szCs w:val="22"/>
          <w:lang w:val="pt"/>
        </w:rPr>
        <w:t xml:space="preserve">. A inadimplência da Contratada com relação aos encargos sociais, trabalhistas, fiscais e comerciais ou indenizações não transfere à Contratante a responsabilidade por seu pagamento, nem poderá onerar o objeto contratado, de acordo com o artigo 121, parágrafo único, da Lei Federal nº. 14.133/2021. </w:t>
      </w:r>
    </w:p>
    <w:p w14:paraId="4FDF9944" w14:textId="77777777" w:rsidR="00105681" w:rsidRPr="00F76C02" w:rsidRDefault="00105681" w:rsidP="00105681">
      <w:pPr>
        <w:tabs>
          <w:tab w:val="left" w:pos="284"/>
        </w:tabs>
        <w:jc w:val="both"/>
        <w:rPr>
          <w:rFonts w:ascii="Arial" w:hAnsi="Arial" w:cs="Arial"/>
          <w:sz w:val="22"/>
          <w:szCs w:val="22"/>
        </w:rPr>
      </w:pPr>
    </w:p>
    <w:p w14:paraId="5007A23D" w14:textId="77777777" w:rsidR="00105681" w:rsidRPr="00F76C02" w:rsidRDefault="00105681" w:rsidP="00105681">
      <w:pPr>
        <w:tabs>
          <w:tab w:val="left" w:pos="284"/>
        </w:tabs>
        <w:autoSpaceDE w:val="0"/>
        <w:autoSpaceDN w:val="0"/>
        <w:adjustRightInd w:val="0"/>
        <w:jc w:val="both"/>
        <w:rPr>
          <w:rFonts w:ascii="Arial" w:hAnsi="Arial" w:cs="Arial"/>
          <w:b/>
          <w:sz w:val="22"/>
          <w:szCs w:val="22"/>
          <w:lang w:val="pt"/>
        </w:rPr>
      </w:pPr>
      <w:r w:rsidRPr="00F76C02">
        <w:rPr>
          <w:rFonts w:ascii="Arial" w:hAnsi="Arial" w:cs="Arial"/>
          <w:b/>
          <w:sz w:val="22"/>
          <w:szCs w:val="22"/>
          <w:lang w:val="pt"/>
        </w:rPr>
        <w:t xml:space="preserve">CLÁUSULA IV - DAS OBRIGAÇÕES DA CONTRATANTE </w:t>
      </w:r>
    </w:p>
    <w:p w14:paraId="4FE7E483"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4.1 Supervisionar a execução da prestação do objeto, promovendo o acompanhamento e a fiscalização sob os aspectos quantitativos e qualitativos. </w:t>
      </w:r>
    </w:p>
    <w:p w14:paraId="0E365414"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a) Notificar, por escrito e verbalmente, à CONTRATADA sobre a ocorrência de eventuais imperfeições no curso de prestação do objeto, fixando prazo para a sua correção. </w:t>
      </w:r>
    </w:p>
    <w:p w14:paraId="5544389D"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b) Proporcionar todas as facilidades para que a CONTRATADA possa cumprir suas obrigações dentro das normas e condições contratuais. </w:t>
      </w:r>
    </w:p>
    <w:p w14:paraId="353CC577"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c) Prestar à CONTRATADA todas as informações solicitadas e necessárias para o cumprimento do objeto; </w:t>
      </w:r>
    </w:p>
    <w:p w14:paraId="77702551"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d) Rejeitar, no todo ou em parte, os serviços prestados em desacordo com as obrigações assumidas pela empresa na sua proposta. </w:t>
      </w:r>
    </w:p>
    <w:p w14:paraId="24549262"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e) Colocar à disposição da CONTRATADA os elementos e informações necessárias à execução do objeto; </w:t>
      </w:r>
    </w:p>
    <w:p w14:paraId="5B807A1D"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f) Não permitir que o pessoal da CONTRATADA execute tarefas em desacordo com as condições preestabelecidas. </w:t>
      </w:r>
    </w:p>
    <w:p w14:paraId="6AD9936F"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g) Responsabilizar-se pela comunicação, em tempo hábil, dos serviços a serem prestados. </w:t>
      </w:r>
    </w:p>
    <w:p w14:paraId="37F9EE8E"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h) Exigir o imediato afastamento de qualquer funcionário ou preposto da CONTRATADA que não mereça sua confiança, que embarace a fiscalização ou que se conduza de modo inconveniente ou incompatível com o exercício de suas funções. </w:t>
      </w:r>
    </w:p>
    <w:p w14:paraId="0A41805A"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i) Efetuar o pagamento devido pela perfeita prestação dos serviços, desde que cumpridas todas as formalidades e exigências do contrato. </w:t>
      </w:r>
    </w:p>
    <w:p w14:paraId="0DE5AA1B"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j) Aplicar multas ou penalidades, quando do não cumprimento do contrato ou ações previstas neste Termo; </w:t>
      </w:r>
    </w:p>
    <w:p w14:paraId="3EBB8422"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k) Fazer deduzir diretamente da fonte multas e demais penalidades previstas neste instrumento; </w:t>
      </w:r>
    </w:p>
    <w:p w14:paraId="3AC8DA47"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l) Atuar com poder de império suspendendo a execução do contrato sem ônus para a administração a qualquer tempo, resguardando a CONTRATADA de seus direitos adquiridos; </w:t>
      </w:r>
    </w:p>
    <w:p w14:paraId="466AAC09"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m) Rejeitar os serviços em desconformidade com o presente instrumento. </w:t>
      </w:r>
    </w:p>
    <w:p w14:paraId="0556B1BC"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p>
    <w:p w14:paraId="69ED3251" w14:textId="77777777" w:rsidR="00105681" w:rsidRPr="00F76C02" w:rsidRDefault="00105681" w:rsidP="00105681">
      <w:pPr>
        <w:tabs>
          <w:tab w:val="left" w:pos="284"/>
        </w:tabs>
        <w:autoSpaceDE w:val="0"/>
        <w:autoSpaceDN w:val="0"/>
        <w:adjustRightInd w:val="0"/>
        <w:jc w:val="both"/>
        <w:rPr>
          <w:rFonts w:ascii="Arial" w:hAnsi="Arial" w:cs="Arial"/>
          <w:b/>
          <w:sz w:val="22"/>
          <w:szCs w:val="22"/>
          <w:lang w:val="pt"/>
        </w:rPr>
      </w:pPr>
      <w:r w:rsidRPr="00F76C02">
        <w:rPr>
          <w:rFonts w:ascii="Arial" w:hAnsi="Arial" w:cs="Arial"/>
          <w:b/>
          <w:sz w:val="22"/>
          <w:szCs w:val="22"/>
          <w:lang w:val="pt"/>
        </w:rPr>
        <w:t xml:space="preserve">CLÁUSULA V: DAS OBRIGAÇÕES DA CONTRATADA </w:t>
      </w:r>
    </w:p>
    <w:p w14:paraId="4BB03008"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5.1 Responsabilizar-se pelo fiel cumprimento do objeto deste Contrato, utilizando-se de empregados treinados, sem antecedentes criminais por improbidade ou prevaricação e de bom nível moral na prestação dos serviços em conformidade com o objeto. </w:t>
      </w:r>
    </w:p>
    <w:p w14:paraId="412F7E3E"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a) Prestar esclarecimento a CONTRATANTE sobre eventuais atos ou fatos noticiados que a envolvam, bem como relatar toda e qualquer irregularidade observada em função da execução do objeto, bem assim tomar providências necessárias imediatas para a correção, evitando repetição dos fatos. </w:t>
      </w:r>
    </w:p>
    <w:p w14:paraId="560AFA79"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b) Acatar as orientações do Fiscal do Contrato ou seu representante legal, sujeitando-se a mais ampla e irrestrita fiscalização por parte da CONTRATANTE. </w:t>
      </w:r>
    </w:p>
    <w:p w14:paraId="7E37C7A6"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c) Zelar para que sejam cumpridas as normas relativas à segurança e a prevenção de acidentes. </w:t>
      </w:r>
    </w:p>
    <w:p w14:paraId="3CF32763"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d)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573AD303"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e) Manter, durante toda a execução do contrato, em compatibilidade com as obrigações assumidas, todas as condições de habilitação e qualificação exigidas na licitação. </w:t>
      </w:r>
    </w:p>
    <w:p w14:paraId="06BDEFF6"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proofErr w:type="gramStart"/>
      <w:r w:rsidRPr="00F76C02">
        <w:rPr>
          <w:rFonts w:ascii="Arial" w:hAnsi="Arial" w:cs="Arial"/>
          <w:sz w:val="22"/>
          <w:szCs w:val="22"/>
          <w:lang w:val="pt"/>
        </w:rPr>
        <w:t>f) Assumir</w:t>
      </w:r>
      <w:proofErr w:type="gramEnd"/>
      <w:r w:rsidRPr="00F76C02">
        <w:rPr>
          <w:rFonts w:ascii="Arial" w:hAnsi="Arial" w:cs="Arial"/>
          <w:sz w:val="22"/>
          <w:szCs w:val="22"/>
          <w:lang w:val="pt"/>
        </w:rPr>
        <w:t xml:space="preserve"> a responsabilidade por todos os encargos previdenciários, fiscais e comerciais resultantes da execução do contrato, sob pena de rescisão contratual, sem prejuízo das demais sanções; </w:t>
      </w:r>
    </w:p>
    <w:p w14:paraId="3FAB69FD"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g) Realizar a prestação dos serviços em conformidade e no prazo estabelecido neste instrumento.</w:t>
      </w:r>
    </w:p>
    <w:p w14:paraId="2E0DDC8A"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h) A contratada tem a obrigação do contratado de manter, durante toda a execução do contrato, em compatibilidade com as obrigações por ele assumidas, todas as condições de habilitação e qualificação exigidas na licitação, podendo a qualquer tempo o gestor do contrato diligenciar a apresentação de qualquer documento previsto no edital; </w:t>
      </w:r>
    </w:p>
    <w:p w14:paraId="64D25480"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i) O contratado é responsável pelos danos causados diretamente à Administração ou a terceiros, decorrentes de sua culpa ou dolo na execução do contrato, não excluindo ou reduzindo essa responsabilidade a fiscalização ou o acompanhamento pelo órgão interessado.</w:t>
      </w:r>
    </w:p>
    <w:p w14:paraId="74009F71" w14:textId="77777777" w:rsidR="00105681" w:rsidRPr="00F76C02" w:rsidRDefault="00105681" w:rsidP="00105681">
      <w:pPr>
        <w:pStyle w:val="Default"/>
        <w:tabs>
          <w:tab w:val="left" w:pos="284"/>
        </w:tabs>
        <w:jc w:val="both"/>
        <w:rPr>
          <w:rFonts w:ascii="Arial" w:hAnsi="Arial" w:cs="Arial"/>
          <w:color w:val="auto"/>
          <w:sz w:val="22"/>
          <w:szCs w:val="22"/>
        </w:rPr>
      </w:pPr>
    </w:p>
    <w:p w14:paraId="56F1B64C" w14:textId="77777777" w:rsidR="00105681" w:rsidRPr="00F76C02" w:rsidRDefault="00105681" w:rsidP="00105681">
      <w:pPr>
        <w:tabs>
          <w:tab w:val="left" w:pos="284"/>
        </w:tabs>
        <w:jc w:val="both"/>
        <w:rPr>
          <w:rFonts w:ascii="Arial" w:eastAsia="Courier New" w:hAnsi="Arial" w:cs="Arial"/>
          <w:b/>
          <w:bCs/>
          <w:sz w:val="22"/>
          <w:szCs w:val="22"/>
        </w:rPr>
      </w:pPr>
      <w:r w:rsidRPr="00F76C02">
        <w:rPr>
          <w:rFonts w:ascii="Arial" w:hAnsi="Arial" w:cs="Arial"/>
          <w:b/>
          <w:bCs/>
          <w:sz w:val="22"/>
          <w:szCs w:val="22"/>
        </w:rPr>
        <w:t>CLÁUSULA VI – DA</w:t>
      </w:r>
      <w:r w:rsidRPr="00F76C02">
        <w:rPr>
          <w:rFonts w:ascii="Arial" w:eastAsia="Courier New" w:hAnsi="Arial" w:cs="Arial"/>
          <w:b/>
          <w:bCs/>
          <w:sz w:val="22"/>
          <w:szCs w:val="22"/>
        </w:rPr>
        <w:t xml:space="preserve"> </w:t>
      </w:r>
      <w:r w:rsidRPr="00F76C02">
        <w:rPr>
          <w:rFonts w:ascii="Arial" w:hAnsi="Arial" w:cs="Arial"/>
          <w:b/>
          <w:bCs/>
          <w:sz w:val="22"/>
          <w:szCs w:val="22"/>
        </w:rPr>
        <w:t>DOTAÇÃO</w:t>
      </w:r>
      <w:r w:rsidRPr="00F76C02">
        <w:rPr>
          <w:rFonts w:ascii="Arial" w:eastAsia="Courier New" w:hAnsi="Arial" w:cs="Arial"/>
          <w:b/>
          <w:bCs/>
          <w:sz w:val="22"/>
          <w:szCs w:val="22"/>
        </w:rPr>
        <w:t xml:space="preserve"> </w:t>
      </w:r>
      <w:r w:rsidRPr="00F76C02">
        <w:rPr>
          <w:rFonts w:ascii="Arial" w:hAnsi="Arial" w:cs="Arial"/>
          <w:b/>
          <w:bCs/>
          <w:sz w:val="22"/>
          <w:szCs w:val="22"/>
        </w:rPr>
        <w:t>ORÇAMENTÁRIA</w:t>
      </w:r>
      <w:r w:rsidRPr="00F76C02">
        <w:rPr>
          <w:rFonts w:ascii="Arial" w:eastAsia="Courier New" w:hAnsi="Arial" w:cs="Arial"/>
          <w:b/>
          <w:bCs/>
          <w:sz w:val="22"/>
          <w:szCs w:val="22"/>
        </w:rPr>
        <w:t>:</w:t>
      </w:r>
    </w:p>
    <w:p w14:paraId="0F031426" w14:textId="7FB9B550" w:rsidR="00915C9C" w:rsidRPr="00915C9C" w:rsidRDefault="00105681" w:rsidP="00915C9C">
      <w:pPr>
        <w:tabs>
          <w:tab w:val="left" w:pos="284"/>
        </w:tabs>
        <w:jc w:val="both"/>
        <w:rPr>
          <w:rFonts w:ascii="Arial" w:eastAsia="Courier New" w:hAnsi="Arial" w:cs="Arial"/>
          <w:sz w:val="22"/>
          <w:szCs w:val="22"/>
        </w:rPr>
      </w:pPr>
      <w:r w:rsidRPr="00F76C02">
        <w:rPr>
          <w:rFonts w:ascii="Arial" w:eastAsia="Courier New" w:hAnsi="Arial" w:cs="Arial"/>
          <w:b/>
          <w:bCs/>
          <w:sz w:val="22"/>
          <w:szCs w:val="22"/>
        </w:rPr>
        <w:t>6.1</w:t>
      </w:r>
      <w:r w:rsidRPr="00F76C02">
        <w:rPr>
          <w:rFonts w:ascii="Arial" w:eastAsia="Courier New" w:hAnsi="Arial" w:cs="Arial"/>
          <w:sz w:val="22"/>
          <w:szCs w:val="22"/>
        </w:rPr>
        <w:t xml:space="preserve"> – </w:t>
      </w:r>
      <w:r w:rsidRPr="00F76C02">
        <w:rPr>
          <w:rFonts w:ascii="Arial" w:hAnsi="Arial" w:cs="Arial"/>
          <w:sz w:val="22"/>
          <w:szCs w:val="22"/>
        </w:rPr>
        <w:t>Os</w:t>
      </w:r>
      <w:r w:rsidRPr="00F76C02">
        <w:rPr>
          <w:rFonts w:ascii="Arial" w:eastAsia="Courier New" w:hAnsi="Arial" w:cs="Arial"/>
          <w:sz w:val="22"/>
          <w:szCs w:val="22"/>
        </w:rPr>
        <w:t xml:space="preserve"> </w:t>
      </w:r>
      <w:r w:rsidRPr="00F76C02">
        <w:rPr>
          <w:rFonts w:ascii="Arial" w:hAnsi="Arial" w:cs="Arial"/>
          <w:sz w:val="22"/>
          <w:szCs w:val="22"/>
        </w:rPr>
        <w:t>recursos</w:t>
      </w:r>
      <w:r w:rsidRPr="00F76C02">
        <w:rPr>
          <w:rFonts w:ascii="Arial" w:eastAsia="Courier New" w:hAnsi="Arial" w:cs="Arial"/>
          <w:sz w:val="22"/>
          <w:szCs w:val="22"/>
        </w:rPr>
        <w:t xml:space="preserve"> </w:t>
      </w:r>
      <w:r w:rsidRPr="00F76C02">
        <w:rPr>
          <w:rFonts w:ascii="Arial" w:hAnsi="Arial" w:cs="Arial"/>
          <w:sz w:val="22"/>
          <w:szCs w:val="22"/>
        </w:rPr>
        <w:t>necessários</w:t>
      </w:r>
      <w:r w:rsidRPr="00F76C02">
        <w:rPr>
          <w:rFonts w:ascii="Arial" w:eastAsia="Courier New" w:hAnsi="Arial" w:cs="Arial"/>
          <w:sz w:val="22"/>
          <w:szCs w:val="22"/>
        </w:rPr>
        <w:t xml:space="preserve"> </w:t>
      </w:r>
      <w:r w:rsidRPr="00F76C02">
        <w:rPr>
          <w:rFonts w:ascii="Arial" w:hAnsi="Arial" w:cs="Arial"/>
          <w:sz w:val="22"/>
          <w:szCs w:val="22"/>
        </w:rPr>
        <w:t>ao</w:t>
      </w:r>
      <w:r w:rsidRPr="00F76C02">
        <w:rPr>
          <w:rFonts w:ascii="Arial" w:eastAsia="Courier New" w:hAnsi="Arial" w:cs="Arial"/>
          <w:sz w:val="22"/>
          <w:szCs w:val="22"/>
        </w:rPr>
        <w:t xml:space="preserve"> </w:t>
      </w:r>
      <w:r w:rsidRPr="00F76C02">
        <w:rPr>
          <w:rFonts w:ascii="Arial" w:hAnsi="Arial" w:cs="Arial"/>
          <w:sz w:val="22"/>
          <w:szCs w:val="22"/>
        </w:rPr>
        <w:t>objeto</w:t>
      </w:r>
      <w:r w:rsidRPr="00F76C02">
        <w:rPr>
          <w:rFonts w:ascii="Arial" w:eastAsia="Courier New" w:hAnsi="Arial" w:cs="Arial"/>
          <w:sz w:val="22"/>
          <w:szCs w:val="22"/>
        </w:rPr>
        <w:t xml:space="preserve"> </w:t>
      </w:r>
      <w:r w:rsidRPr="00F76C02">
        <w:rPr>
          <w:rFonts w:ascii="Arial" w:hAnsi="Arial" w:cs="Arial"/>
          <w:sz w:val="22"/>
          <w:szCs w:val="22"/>
        </w:rPr>
        <w:t>do</w:t>
      </w:r>
      <w:r w:rsidRPr="00F76C02">
        <w:rPr>
          <w:rFonts w:ascii="Arial" w:eastAsia="Courier New" w:hAnsi="Arial" w:cs="Arial"/>
          <w:sz w:val="22"/>
          <w:szCs w:val="22"/>
        </w:rPr>
        <w:t xml:space="preserve"> </w:t>
      </w:r>
      <w:r w:rsidRPr="00F76C02">
        <w:rPr>
          <w:rFonts w:ascii="Arial" w:hAnsi="Arial" w:cs="Arial"/>
          <w:sz w:val="22"/>
          <w:szCs w:val="22"/>
        </w:rPr>
        <w:t>presente</w:t>
      </w:r>
      <w:r w:rsidRPr="00F76C02">
        <w:rPr>
          <w:rFonts w:ascii="Arial" w:eastAsia="Courier New" w:hAnsi="Arial" w:cs="Arial"/>
          <w:sz w:val="22"/>
          <w:szCs w:val="22"/>
        </w:rPr>
        <w:t xml:space="preserve"> </w:t>
      </w:r>
      <w:r w:rsidRPr="00F76C02">
        <w:rPr>
          <w:rFonts w:ascii="Arial" w:hAnsi="Arial" w:cs="Arial"/>
          <w:sz w:val="22"/>
          <w:szCs w:val="22"/>
        </w:rPr>
        <w:t>contrato</w:t>
      </w:r>
      <w:r w:rsidRPr="00F76C02">
        <w:rPr>
          <w:rFonts w:ascii="Arial" w:eastAsia="Courier New" w:hAnsi="Arial" w:cs="Arial"/>
          <w:sz w:val="22"/>
          <w:szCs w:val="22"/>
        </w:rPr>
        <w:t xml:space="preserve"> </w:t>
      </w:r>
      <w:r w:rsidRPr="00F76C02">
        <w:rPr>
          <w:rFonts w:ascii="Arial" w:hAnsi="Arial" w:cs="Arial"/>
          <w:sz w:val="22"/>
          <w:szCs w:val="22"/>
        </w:rPr>
        <w:t>correrão</w:t>
      </w:r>
      <w:r w:rsidRPr="00F76C02">
        <w:rPr>
          <w:rFonts w:ascii="Arial" w:eastAsia="Courier New" w:hAnsi="Arial" w:cs="Arial"/>
          <w:sz w:val="22"/>
          <w:szCs w:val="22"/>
        </w:rPr>
        <w:t xml:space="preserve"> </w:t>
      </w:r>
      <w:r w:rsidRPr="00F76C02">
        <w:rPr>
          <w:rFonts w:ascii="Arial" w:hAnsi="Arial" w:cs="Arial"/>
          <w:sz w:val="22"/>
          <w:szCs w:val="22"/>
        </w:rPr>
        <w:t>à</w:t>
      </w:r>
      <w:r w:rsidRPr="00F76C02">
        <w:rPr>
          <w:rFonts w:ascii="Arial" w:eastAsia="Courier New" w:hAnsi="Arial" w:cs="Arial"/>
          <w:sz w:val="22"/>
          <w:szCs w:val="22"/>
        </w:rPr>
        <w:t xml:space="preserve"> </w:t>
      </w:r>
      <w:r w:rsidRPr="00F76C02">
        <w:rPr>
          <w:rFonts w:ascii="Arial" w:hAnsi="Arial" w:cs="Arial"/>
          <w:sz w:val="22"/>
          <w:szCs w:val="22"/>
        </w:rPr>
        <w:t>conta</w:t>
      </w:r>
      <w:r w:rsidRPr="00F76C02">
        <w:rPr>
          <w:rFonts w:ascii="Arial" w:eastAsia="Courier New" w:hAnsi="Arial" w:cs="Arial"/>
          <w:sz w:val="22"/>
          <w:szCs w:val="22"/>
        </w:rPr>
        <w:t xml:space="preserve"> </w:t>
      </w:r>
      <w:r w:rsidRPr="00F76C02">
        <w:rPr>
          <w:rFonts w:ascii="Arial" w:hAnsi="Arial" w:cs="Arial"/>
          <w:sz w:val="22"/>
          <w:szCs w:val="22"/>
        </w:rPr>
        <w:t>da</w:t>
      </w:r>
      <w:r w:rsidRPr="00F76C02">
        <w:rPr>
          <w:rFonts w:ascii="Arial" w:eastAsia="Courier New" w:hAnsi="Arial" w:cs="Arial"/>
          <w:sz w:val="22"/>
          <w:szCs w:val="22"/>
        </w:rPr>
        <w:t xml:space="preserve"> </w:t>
      </w:r>
      <w:r w:rsidRPr="00F76C02">
        <w:rPr>
          <w:rFonts w:ascii="Arial" w:hAnsi="Arial" w:cs="Arial"/>
          <w:sz w:val="22"/>
          <w:szCs w:val="22"/>
        </w:rPr>
        <w:t>seguinte</w:t>
      </w:r>
      <w:r w:rsidRPr="00F76C02">
        <w:rPr>
          <w:rFonts w:ascii="Arial" w:eastAsia="Courier New" w:hAnsi="Arial" w:cs="Arial"/>
          <w:sz w:val="22"/>
          <w:szCs w:val="22"/>
        </w:rPr>
        <w:t xml:space="preserve"> </w:t>
      </w:r>
      <w:r w:rsidRPr="00F76C02">
        <w:rPr>
          <w:rFonts w:ascii="Arial" w:hAnsi="Arial" w:cs="Arial"/>
          <w:sz w:val="22"/>
          <w:szCs w:val="22"/>
        </w:rPr>
        <w:t>dotação</w:t>
      </w:r>
      <w:r w:rsidRPr="00F76C02">
        <w:rPr>
          <w:rFonts w:ascii="Arial" w:eastAsia="Courier New" w:hAnsi="Arial" w:cs="Arial"/>
          <w:sz w:val="22"/>
          <w:szCs w:val="22"/>
        </w:rPr>
        <w:t xml:space="preserve"> </w:t>
      </w:r>
      <w:r w:rsidRPr="00F76C02">
        <w:rPr>
          <w:rFonts w:ascii="Arial" w:hAnsi="Arial" w:cs="Arial"/>
          <w:sz w:val="22"/>
          <w:szCs w:val="22"/>
        </w:rPr>
        <w:t>orçamentária</w:t>
      </w:r>
      <w:r w:rsidRPr="00F76C02">
        <w:rPr>
          <w:rFonts w:ascii="Arial" w:eastAsia="Courier New" w:hAnsi="Arial" w:cs="Arial"/>
          <w:sz w:val="22"/>
          <w:szCs w:val="22"/>
        </w:rPr>
        <w:t xml:space="preserve">: </w:t>
      </w:r>
      <w:r w:rsidR="00915C9C" w:rsidRPr="00915C9C">
        <w:rPr>
          <w:rFonts w:ascii="Arial" w:eastAsia="Courier New" w:hAnsi="Arial" w:cs="Arial"/>
          <w:sz w:val="22"/>
          <w:szCs w:val="22"/>
        </w:rPr>
        <w:t xml:space="preserve">4.4.90.52.00.1.01.01.01.031.0016.2.0002 </w:t>
      </w:r>
      <w:r w:rsidR="00915C9C">
        <w:rPr>
          <w:rFonts w:ascii="Arial" w:eastAsia="Courier New" w:hAnsi="Arial" w:cs="Arial"/>
          <w:sz w:val="22"/>
          <w:szCs w:val="22"/>
        </w:rPr>
        <w:t>-</w:t>
      </w:r>
      <w:r w:rsidR="00915C9C" w:rsidRPr="00915C9C">
        <w:rPr>
          <w:rFonts w:ascii="Arial" w:eastAsia="Courier New" w:hAnsi="Arial" w:cs="Arial"/>
          <w:sz w:val="22"/>
          <w:szCs w:val="22"/>
        </w:rPr>
        <w:t xml:space="preserve"> MANUTENÇÃO DAS DESPESAS DOS EDIS</w:t>
      </w:r>
      <w:r w:rsidR="00915C9C">
        <w:rPr>
          <w:rFonts w:ascii="Arial" w:eastAsia="Courier New" w:hAnsi="Arial" w:cs="Arial"/>
          <w:sz w:val="22"/>
          <w:szCs w:val="22"/>
        </w:rPr>
        <w:t>;</w:t>
      </w:r>
    </w:p>
    <w:p w14:paraId="11EB7261" w14:textId="1BC4C037" w:rsidR="00105681" w:rsidRPr="00F76C02" w:rsidRDefault="00915C9C" w:rsidP="00915C9C">
      <w:pPr>
        <w:tabs>
          <w:tab w:val="left" w:pos="284"/>
        </w:tabs>
        <w:jc w:val="both"/>
        <w:rPr>
          <w:rFonts w:ascii="Arial" w:eastAsia="Courier New" w:hAnsi="Arial" w:cs="Arial"/>
          <w:sz w:val="22"/>
          <w:szCs w:val="22"/>
        </w:rPr>
      </w:pPr>
      <w:r w:rsidRPr="00915C9C">
        <w:rPr>
          <w:rFonts w:ascii="Arial" w:eastAsia="Courier New" w:hAnsi="Arial" w:cs="Arial"/>
          <w:sz w:val="22"/>
          <w:szCs w:val="22"/>
        </w:rPr>
        <w:t>4.4.90.52.</w:t>
      </w:r>
      <w:r>
        <w:rPr>
          <w:rFonts w:ascii="Arial" w:eastAsia="Courier New" w:hAnsi="Arial" w:cs="Arial"/>
          <w:sz w:val="22"/>
          <w:szCs w:val="22"/>
        </w:rPr>
        <w:t>00.1.01.02.01.031.0016.2.0003 -</w:t>
      </w:r>
      <w:r w:rsidRPr="00915C9C">
        <w:rPr>
          <w:rFonts w:ascii="Arial" w:eastAsia="Courier New" w:hAnsi="Arial" w:cs="Arial"/>
          <w:sz w:val="22"/>
          <w:szCs w:val="22"/>
        </w:rPr>
        <w:t xml:space="preserve"> MANUTENÇÃO D</w:t>
      </w:r>
      <w:r>
        <w:rPr>
          <w:rFonts w:ascii="Arial" w:eastAsia="Courier New" w:hAnsi="Arial" w:cs="Arial"/>
          <w:sz w:val="22"/>
          <w:szCs w:val="22"/>
        </w:rPr>
        <w:t>AS ATIVIDADES DA SEC. DA CÂMARA</w:t>
      </w:r>
      <w:r w:rsidR="00105681" w:rsidRPr="00F76C02">
        <w:rPr>
          <w:rFonts w:ascii="Arial" w:eastAsia="Courier New" w:hAnsi="Arial" w:cs="Arial"/>
          <w:sz w:val="22"/>
          <w:szCs w:val="22"/>
        </w:rPr>
        <w:t>.</w:t>
      </w:r>
    </w:p>
    <w:p w14:paraId="108FB4E1" w14:textId="77777777" w:rsidR="00105681" w:rsidRPr="00F76C02" w:rsidRDefault="00105681" w:rsidP="00105681">
      <w:pPr>
        <w:tabs>
          <w:tab w:val="left" w:pos="284"/>
        </w:tabs>
        <w:jc w:val="both"/>
        <w:rPr>
          <w:rFonts w:ascii="Arial" w:eastAsia="Courier New" w:hAnsi="Arial" w:cs="Arial"/>
          <w:sz w:val="22"/>
          <w:szCs w:val="22"/>
        </w:rPr>
      </w:pPr>
    </w:p>
    <w:p w14:paraId="741AD3B5" w14:textId="77777777" w:rsidR="00105681" w:rsidRPr="00F76C02" w:rsidRDefault="00105681" w:rsidP="00105681">
      <w:pPr>
        <w:tabs>
          <w:tab w:val="left" w:pos="284"/>
        </w:tabs>
        <w:autoSpaceDE w:val="0"/>
        <w:autoSpaceDN w:val="0"/>
        <w:adjustRightInd w:val="0"/>
        <w:jc w:val="both"/>
        <w:rPr>
          <w:rFonts w:ascii="Arial" w:hAnsi="Arial" w:cs="Arial"/>
          <w:b/>
          <w:sz w:val="22"/>
          <w:szCs w:val="22"/>
          <w:lang w:val="pt"/>
        </w:rPr>
      </w:pPr>
      <w:r w:rsidRPr="00F76C02">
        <w:rPr>
          <w:rFonts w:ascii="Arial" w:hAnsi="Arial" w:cs="Arial"/>
          <w:b/>
          <w:sz w:val="22"/>
          <w:szCs w:val="22"/>
          <w:lang w:val="pt"/>
        </w:rPr>
        <w:t xml:space="preserve">CLÁUSULA VII - DO ACOMPANHAMENTO, EXECUÇÃO E FISCALIZAÇÃO DO CONTRATO </w:t>
      </w:r>
    </w:p>
    <w:p w14:paraId="4438BAE5"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7.1. A fiscalização do presente Contrato será exercida por um representante da Administração – Departamento de Esportes, ao qual competirá dirimir as dúvidas que surgirem no curso da execução do contrato e de tudo dará ciência à Administração; </w:t>
      </w:r>
    </w:p>
    <w:p w14:paraId="4F66ABA5"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7.2. Durante todo o período de vig</w:t>
      </w:r>
      <w:bookmarkStart w:id="0" w:name="_GoBack"/>
      <w:bookmarkEnd w:id="0"/>
      <w:r w:rsidRPr="00F76C02">
        <w:rPr>
          <w:rFonts w:ascii="Arial" w:hAnsi="Arial" w:cs="Arial"/>
          <w:sz w:val="22"/>
          <w:szCs w:val="22"/>
          <w:lang w:val="pt"/>
        </w:rPr>
        <w:t xml:space="preserve">ência deste contrato, a CONTRATADA deverá manter preposto aceito pela CONTRATANTE, para representá-la administrativamente sempre que for necessário; </w:t>
      </w:r>
    </w:p>
    <w:p w14:paraId="30D3CB95"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7.3. A comunicação entre a fiscalização e a contratada será realizada através de correspondência oficial e anotações; </w:t>
      </w:r>
    </w:p>
    <w:p w14:paraId="4835E985"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7.4. O relatório de entrega dos serviços será destinado ao registro de fatos e comunicações pertinentes aos mesmos; </w:t>
      </w:r>
    </w:p>
    <w:p w14:paraId="574C7DB7"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7.5. Todos os atos e instituições emanados ou emitidos pela fiscalização serão considerados como se fossem praticados pelo Contratante. </w:t>
      </w:r>
    </w:p>
    <w:p w14:paraId="2C7FACA0"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p>
    <w:p w14:paraId="390E331E" w14:textId="77777777" w:rsidR="00105681" w:rsidRPr="00F76C02" w:rsidRDefault="00105681" w:rsidP="00105681">
      <w:pPr>
        <w:tabs>
          <w:tab w:val="left" w:pos="284"/>
        </w:tabs>
        <w:autoSpaceDE w:val="0"/>
        <w:autoSpaceDN w:val="0"/>
        <w:adjustRightInd w:val="0"/>
        <w:jc w:val="both"/>
        <w:rPr>
          <w:rFonts w:ascii="Arial" w:hAnsi="Arial" w:cs="Arial"/>
          <w:b/>
          <w:sz w:val="22"/>
          <w:szCs w:val="22"/>
          <w:lang w:val="pt"/>
        </w:rPr>
      </w:pPr>
      <w:r w:rsidRPr="00F76C02">
        <w:rPr>
          <w:rFonts w:ascii="Arial" w:hAnsi="Arial" w:cs="Arial"/>
          <w:b/>
          <w:sz w:val="22"/>
          <w:szCs w:val="22"/>
          <w:lang w:val="pt"/>
        </w:rPr>
        <w:t xml:space="preserve">CLÁUSULA VIII - DAS SANÇÕES </w:t>
      </w:r>
    </w:p>
    <w:p w14:paraId="70CBDA31"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8.1 Nos termos do art. 155 da Lei Federal 14.133/2021, o descumprimento total ou parcial das obrigações assumidas pela CONTRATADA, sem justificativa aceita, poderá acarretar as seguintes sanções: </w:t>
      </w:r>
    </w:p>
    <w:p w14:paraId="577E70E7"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a) Dar causa à inexecução parcial do contrato; </w:t>
      </w:r>
    </w:p>
    <w:p w14:paraId="28BE255C"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b) Dar causa à inexecução parcial do contrato que cause grave dano à Administração, o funcionamento dos serviços públicos ou ao interesse coletivo; </w:t>
      </w:r>
    </w:p>
    <w:p w14:paraId="21AC134A"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c) Dar causa à inexecução total do contrato; </w:t>
      </w:r>
    </w:p>
    <w:p w14:paraId="616CC1B1"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d) Não manter a proposta, salvo em decorrência de fato superveniente devidamente justificado; </w:t>
      </w:r>
    </w:p>
    <w:p w14:paraId="244F8BE7"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e) Não celebrar o contrato ou não entregar a documentação exigida para a contratação, quando convocado dentro do prazo de validade de sua proposta; </w:t>
      </w:r>
    </w:p>
    <w:p w14:paraId="1AB6E646"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f) Ensejar o retardamento da execução ou da entrega do objeto da licitação sem motivo justificado; </w:t>
      </w:r>
    </w:p>
    <w:p w14:paraId="75ACDE99"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g) Praticar atos ilícitos com vistas a frustrar os objetivos da licitação; </w:t>
      </w:r>
    </w:p>
    <w:p w14:paraId="03E48541"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h) Praticar ato lesivo previsto no art. 5º da Lei nº 12.846, de 1º de agosto de 2013. </w:t>
      </w:r>
    </w:p>
    <w:p w14:paraId="70D8B0DA"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8.2. Serão aplicadas ao responsável pelas infrações administrativas previstas acima, as seguintes penalidades, nos limites previstos no art. 156 da Lei Federal 14.133/2021. </w:t>
      </w:r>
    </w:p>
    <w:p w14:paraId="44059BC6"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a) O valor da multa, aplicada será descontado imediatamente no pagamento subsequente, sendo ainda aplicado juros de mora de 1,00% (um por cento) ao mês, ou 0,0333% por dia de atraso. </w:t>
      </w:r>
    </w:p>
    <w:p w14:paraId="2635C915"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b) Na impossibilidade de desconto no pagamento subsequente, será liquidado do seguro caução previsto neste instrumento. </w:t>
      </w:r>
    </w:p>
    <w:p w14:paraId="786FEF69"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c) As sanções previstas nestes instrumentos poderão ser aplicadas cumulativamente, exceto as multas escalonadas por datas, e a multa de advertência. </w:t>
      </w:r>
    </w:p>
    <w:p w14:paraId="7940859A" w14:textId="77777777" w:rsidR="00105681" w:rsidRPr="00F76C02" w:rsidRDefault="00105681" w:rsidP="00105681">
      <w:pPr>
        <w:tabs>
          <w:tab w:val="left" w:pos="284"/>
        </w:tabs>
        <w:autoSpaceDE w:val="0"/>
        <w:autoSpaceDN w:val="0"/>
        <w:adjustRightInd w:val="0"/>
        <w:jc w:val="both"/>
        <w:rPr>
          <w:rFonts w:ascii="Arial" w:hAnsi="Arial" w:cs="Arial"/>
          <w:sz w:val="22"/>
          <w:szCs w:val="22"/>
          <w:lang w:val="pt"/>
        </w:rPr>
      </w:pPr>
      <w:r w:rsidRPr="00F76C02">
        <w:rPr>
          <w:rFonts w:ascii="Arial" w:hAnsi="Arial" w:cs="Arial"/>
          <w:sz w:val="22"/>
          <w:szCs w:val="22"/>
          <w:lang w:val="pt"/>
        </w:rPr>
        <w:t xml:space="preserve">d) No caso de multa, cuja apuração ainda esteja em processamento, ou seja, na fase da defesa prévia, o CONTRATANTE poderá fazer a retenção do valor correspondente à multa, até a decisão final da defesa prévia. Caso a defesa prévia seja aceita, ou aceita parcialmente, pelo CONTRATANTE, o valor retido correspondente será depositado em favor da CONTRATADA, em até 05 (cinco) dias úteis a contar da data da decisão final da defesa apresentada. </w:t>
      </w:r>
    </w:p>
    <w:p w14:paraId="3B526BE4" w14:textId="77777777" w:rsidR="00105681" w:rsidRPr="00F76C02" w:rsidRDefault="00105681" w:rsidP="00105681">
      <w:pPr>
        <w:shd w:val="clear" w:color="auto" w:fill="FFFFFF"/>
        <w:tabs>
          <w:tab w:val="left" w:pos="284"/>
        </w:tabs>
        <w:jc w:val="both"/>
        <w:rPr>
          <w:rFonts w:ascii="Arial" w:hAnsi="Arial" w:cs="Arial"/>
          <w:color w:val="000000"/>
          <w:sz w:val="22"/>
          <w:szCs w:val="22"/>
        </w:rPr>
      </w:pPr>
    </w:p>
    <w:p w14:paraId="6401E8E9" w14:textId="77777777" w:rsidR="00105681" w:rsidRPr="00F76C02" w:rsidRDefault="00105681" w:rsidP="00105681">
      <w:pPr>
        <w:shd w:val="clear" w:color="auto" w:fill="FFFFFF"/>
        <w:tabs>
          <w:tab w:val="left" w:pos="284"/>
        </w:tabs>
        <w:jc w:val="both"/>
        <w:rPr>
          <w:rFonts w:ascii="Arial" w:hAnsi="Arial" w:cs="Arial"/>
          <w:b/>
          <w:color w:val="000000"/>
          <w:sz w:val="22"/>
          <w:szCs w:val="22"/>
        </w:rPr>
      </w:pPr>
      <w:r w:rsidRPr="00F76C02">
        <w:rPr>
          <w:rFonts w:ascii="Arial" w:hAnsi="Arial" w:cs="Arial"/>
          <w:b/>
          <w:color w:val="000000"/>
          <w:sz w:val="22"/>
          <w:szCs w:val="22"/>
        </w:rPr>
        <w:t>CLÁUSULA IX - DOS MOTIVOS DE RESCISÃO:</w:t>
      </w:r>
    </w:p>
    <w:p w14:paraId="38511FBE" w14:textId="77777777" w:rsidR="00105681" w:rsidRPr="00F76C02" w:rsidRDefault="00105681" w:rsidP="00105681">
      <w:pPr>
        <w:shd w:val="clear" w:color="auto" w:fill="FFFFFF"/>
        <w:tabs>
          <w:tab w:val="left" w:pos="284"/>
        </w:tabs>
        <w:jc w:val="both"/>
        <w:rPr>
          <w:rFonts w:ascii="Arial" w:hAnsi="Arial" w:cs="Arial"/>
          <w:b/>
          <w:sz w:val="22"/>
          <w:szCs w:val="22"/>
        </w:rPr>
      </w:pPr>
      <w:r w:rsidRPr="00F76C02">
        <w:rPr>
          <w:rFonts w:ascii="Arial" w:hAnsi="Arial" w:cs="Arial"/>
          <w:b/>
          <w:color w:val="000000"/>
          <w:sz w:val="22"/>
          <w:szCs w:val="22"/>
        </w:rPr>
        <w:t>9.1</w:t>
      </w:r>
      <w:r w:rsidRPr="00F76C02">
        <w:rPr>
          <w:rFonts w:ascii="Arial" w:hAnsi="Arial" w:cs="Arial"/>
          <w:color w:val="000000"/>
          <w:sz w:val="22"/>
          <w:szCs w:val="22"/>
        </w:rPr>
        <w:t xml:space="preserve"> - São motivos de rescisão do contrato, independente de procedimento judicial, aqueles inscritos no artigo 137 da Lei n. 14.133/2021.</w:t>
      </w:r>
    </w:p>
    <w:p w14:paraId="1B3B817C" w14:textId="77777777" w:rsidR="00105681" w:rsidRPr="00F76C02" w:rsidRDefault="00105681" w:rsidP="00105681">
      <w:pPr>
        <w:shd w:val="clear" w:color="auto" w:fill="FFFFFF"/>
        <w:tabs>
          <w:tab w:val="left" w:pos="284"/>
        </w:tabs>
        <w:jc w:val="both"/>
        <w:rPr>
          <w:rFonts w:ascii="Arial" w:hAnsi="Arial" w:cs="Arial"/>
          <w:b/>
          <w:sz w:val="22"/>
          <w:szCs w:val="22"/>
        </w:rPr>
      </w:pPr>
    </w:p>
    <w:p w14:paraId="54E33422" w14:textId="77777777" w:rsidR="00105681" w:rsidRPr="00F76C02" w:rsidRDefault="00105681" w:rsidP="00105681">
      <w:pPr>
        <w:shd w:val="clear" w:color="auto" w:fill="FFFFFF"/>
        <w:tabs>
          <w:tab w:val="left" w:pos="284"/>
        </w:tabs>
        <w:jc w:val="both"/>
        <w:rPr>
          <w:rFonts w:ascii="Arial" w:hAnsi="Arial" w:cs="Arial"/>
          <w:b/>
          <w:sz w:val="22"/>
          <w:szCs w:val="22"/>
        </w:rPr>
      </w:pPr>
      <w:r w:rsidRPr="00F76C02">
        <w:rPr>
          <w:rFonts w:ascii="Arial" w:hAnsi="Arial" w:cs="Arial"/>
          <w:b/>
          <w:sz w:val="22"/>
          <w:szCs w:val="22"/>
        </w:rPr>
        <w:t>CLÁUSULA X - DISPOSIÇÕES FINAIS:</w:t>
      </w:r>
    </w:p>
    <w:p w14:paraId="2B53DE22" w14:textId="77777777" w:rsidR="00105681" w:rsidRPr="00F76C02" w:rsidRDefault="00105681" w:rsidP="00105681">
      <w:pPr>
        <w:shd w:val="clear" w:color="auto" w:fill="FFFFFF"/>
        <w:tabs>
          <w:tab w:val="left" w:pos="284"/>
        </w:tabs>
        <w:jc w:val="both"/>
        <w:rPr>
          <w:rFonts w:ascii="Arial" w:hAnsi="Arial" w:cs="Arial"/>
          <w:sz w:val="22"/>
          <w:szCs w:val="22"/>
        </w:rPr>
      </w:pPr>
      <w:r w:rsidRPr="00F76C02">
        <w:rPr>
          <w:rFonts w:ascii="Arial" w:hAnsi="Arial" w:cs="Arial"/>
          <w:b/>
          <w:sz w:val="22"/>
          <w:szCs w:val="22"/>
        </w:rPr>
        <w:t>10.1</w:t>
      </w:r>
      <w:r w:rsidRPr="00F76C02">
        <w:rPr>
          <w:rFonts w:ascii="Arial" w:hAnsi="Arial" w:cs="Arial"/>
          <w:sz w:val="22"/>
          <w:szCs w:val="22"/>
        </w:rPr>
        <w:t xml:space="preserve"> – O presente contrato e todas as suas alterações e/ou aditamentos deverão ser divulgados no sítio eletrônico oficial da Prefeitura e mantidos à disposição do público, na forma do art. 91 da Lei n. 14.133/2021.</w:t>
      </w:r>
    </w:p>
    <w:p w14:paraId="4B7D99C4" w14:textId="77777777" w:rsidR="00105681" w:rsidRPr="00F76C02" w:rsidRDefault="00105681" w:rsidP="00105681">
      <w:pPr>
        <w:tabs>
          <w:tab w:val="left" w:pos="284"/>
        </w:tabs>
        <w:jc w:val="both"/>
        <w:rPr>
          <w:rFonts w:ascii="Arial" w:hAnsi="Arial" w:cs="Arial"/>
          <w:sz w:val="22"/>
          <w:szCs w:val="22"/>
        </w:rPr>
      </w:pPr>
    </w:p>
    <w:p w14:paraId="2C80BEC2" w14:textId="77777777" w:rsidR="00105681" w:rsidRPr="00F76C02" w:rsidRDefault="00105681" w:rsidP="00105681">
      <w:pPr>
        <w:tabs>
          <w:tab w:val="left" w:pos="284"/>
        </w:tabs>
        <w:jc w:val="both"/>
        <w:rPr>
          <w:rFonts w:ascii="Arial" w:hAnsi="Arial" w:cs="Arial"/>
          <w:b/>
          <w:bCs/>
          <w:sz w:val="22"/>
          <w:szCs w:val="22"/>
        </w:rPr>
      </w:pPr>
      <w:r w:rsidRPr="00F76C02">
        <w:rPr>
          <w:rFonts w:ascii="Arial" w:hAnsi="Arial" w:cs="Arial"/>
          <w:b/>
          <w:bCs/>
          <w:sz w:val="22"/>
          <w:szCs w:val="22"/>
        </w:rPr>
        <w:t>CLÁUSULA XI – DO FORO:</w:t>
      </w:r>
    </w:p>
    <w:p w14:paraId="6222E80C"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b/>
          <w:bCs/>
          <w:sz w:val="22"/>
          <w:szCs w:val="22"/>
        </w:rPr>
        <w:t>11.1 –</w:t>
      </w:r>
      <w:r w:rsidRPr="00F76C02">
        <w:rPr>
          <w:rFonts w:ascii="Arial" w:hAnsi="Arial" w:cs="Arial"/>
          <w:sz w:val="22"/>
          <w:szCs w:val="22"/>
        </w:rPr>
        <w:t xml:space="preserve"> As partes elegem o Foro da Comarca de Barbacena, para dirimirem eventuais dúvidas oriundas deste instrumento.</w:t>
      </w:r>
    </w:p>
    <w:p w14:paraId="702D10D0"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sz w:val="22"/>
          <w:szCs w:val="22"/>
        </w:rPr>
        <w:tab/>
      </w:r>
    </w:p>
    <w:p w14:paraId="4F175367"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sz w:val="22"/>
          <w:szCs w:val="22"/>
        </w:rPr>
        <w:t>E, por estarem justos e contratados, os representantes das partes assinam o presente instrumento, na presença das testemunhas abaixo, em 03 (três) vias de igual teor e forma para um só efeito.</w:t>
      </w:r>
    </w:p>
    <w:p w14:paraId="66FDF7CF" w14:textId="77777777" w:rsidR="00105681" w:rsidRPr="00F76C02" w:rsidRDefault="00105681" w:rsidP="00105681">
      <w:pPr>
        <w:tabs>
          <w:tab w:val="left" w:pos="284"/>
        </w:tabs>
        <w:jc w:val="both"/>
        <w:rPr>
          <w:rFonts w:ascii="Arial" w:hAnsi="Arial" w:cs="Arial"/>
          <w:sz w:val="22"/>
          <w:szCs w:val="22"/>
        </w:rPr>
      </w:pPr>
    </w:p>
    <w:p w14:paraId="3818ACFF" w14:textId="4FBD5369" w:rsidR="00105681" w:rsidRPr="00F76C02" w:rsidRDefault="00105681" w:rsidP="00105681">
      <w:pPr>
        <w:tabs>
          <w:tab w:val="left" w:pos="284"/>
        </w:tabs>
        <w:jc w:val="center"/>
        <w:rPr>
          <w:rFonts w:ascii="Arial" w:hAnsi="Arial" w:cs="Arial"/>
          <w:sz w:val="22"/>
          <w:szCs w:val="22"/>
        </w:rPr>
      </w:pPr>
      <w:r>
        <w:rPr>
          <w:rFonts w:ascii="Arial" w:hAnsi="Arial" w:cs="Arial"/>
          <w:sz w:val="22"/>
          <w:szCs w:val="22"/>
        </w:rPr>
        <w:t>Ibertioga</w:t>
      </w:r>
      <w:r w:rsidRPr="00F76C02">
        <w:rPr>
          <w:rFonts w:ascii="Arial" w:hAnsi="Arial" w:cs="Arial"/>
          <w:sz w:val="22"/>
          <w:szCs w:val="22"/>
        </w:rPr>
        <w:t xml:space="preserve">, ____ de _______ </w:t>
      </w:r>
      <w:proofErr w:type="spellStart"/>
      <w:r w:rsidRPr="00F76C02">
        <w:rPr>
          <w:rFonts w:ascii="Arial" w:hAnsi="Arial" w:cs="Arial"/>
          <w:sz w:val="22"/>
          <w:szCs w:val="22"/>
        </w:rPr>
        <w:t>de</w:t>
      </w:r>
      <w:proofErr w:type="spellEnd"/>
      <w:r w:rsidRPr="00F76C02">
        <w:rPr>
          <w:rFonts w:ascii="Arial" w:hAnsi="Arial" w:cs="Arial"/>
          <w:sz w:val="22"/>
          <w:szCs w:val="22"/>
        </w:rPr>
        <w:t xml:space="preserve"> 202</w:t>
      </w:r>
      <w:r w:rsidR="00E52535">
        <w:rPr>
          <w:rFonts w:ascii="Arial" w:hAnsi="Arial" w:cs="Arial"/>
          <w:sz w:val="22"/>
          <w:szCs w:val="22"/>
        </w:rPr>
        <w:t>4</w:t>
      </w:r>
      <w:r w:rsidRPr="00F76C02">
        <w:rPr>
          <w:rFonts w:ascii="Arial" w:hAnsi="Arial" w:cs="Arial"/>
          <w:sz w:val="22"/>
          <w:szCs w:val="22"/>
        </w:rPr>
        <w:t>.</w:t>
      </w:r>
    </w:p>
    <w:p w14:paraId="25B18296" w14:textId="77777777" w:rsidR="00105681" w:rsidRPr="00F76C02" w:rsidRDefault="00105681" w:rsidP="00105681">
      <w:pPr>
        <w:tabs>
          <w:tab w:val="left" w:pos="284"/>
        </w:tabs>
        <w:jc w:val="center"/>
        <w:rPr>
          <w:rFonts w:ascii="Arial" w:hAnsi="Arial" w:cs="Arial"/>
          <w:sz w:val="22"/>
          <w:szCs w:val="22"/>
        </w:rPr>
      </w:pPr>
    </w:p>
    <w:p w14:paraId="25EB8711" w14:textId="77777777" w:rsidR="00105681" w:rsidRPr="00F76C02" w:rsidRDefault="00105681" w:rsidP="00105681">
      <w:pPr>
        <w:tabs>
          <w:tab w:val="left" w:pos="284"/>
        </w:tabs>
        <w:jc w:val="center"/>
        <w:rPr>
          <w:rFonts w:ascii="Arial" w:hAnsi="Arial" w:cs="Arial"/>
          <w:sz w:val="22"/>
          <w:szCs w:val="22"/>
        </w:rPr>
      </w:pPr>
    </w:p>
    <w:p w14:paraId="57A95118" w14:textId="77777777" w:rsidR="00105681" w:rsidRPr="00F76C02" w:rsidRDefault="00105681" w:rsidP="00105681">
      <w:pPr>
        <w:tabs>
          <w:tab w:val="left" w:pos="284"/>
        </w:tabs>
        <w:jc w:val="both"/>
        <w:rPr>
          <w:rFonts w:ascii="Arial" w:hAnsi="Arial" w:cs="Arial"/>
          <w:sz w:val="22"/>
          <w:szCs w:val="22"/>
        </w:rPr>
      </w:pPr>
      <w:r w:rsidRPr="00F76C02">
        <w:rPr>
          <w:rFonts w:ascii="Arial" w:hAnsi="Arial" w:cs="Arial"/>
          <w:sz w:val="22"/>
          <w:szCs w:val="22"/>
        </w:rPr>
        <w:t>___________________________         ____________________________</w:t>
      </w:r>
    </w:p>
    <w:p w14:paraId="1598EF38" w14:textId="726FBC69" w:rsidR="00105681" w:rsidRPr="00F76C02" w:rsidRDefault="00105681" w:rsidP="00105681">
      <w:pPr>
        <w:tabs>
          <w:tab w:val="left" w:pos="284"/>
        </w:tabs>
        <w:jc w:val="both"/>
        <w:rPr>
          <w:rFonts w:ascii="Arial" w:hAnsi="Arial" w:cs="Arial"/>
          <w:b/>
          <w:sz w:val="22"/>
          <w:szCs w:val="22"/>
        </w:rPr>
      </w:pPr>
      <w:r w:rsidRPr="00F76C02">
        <w:rPr>
          <w:rFonts w:ascii="Arial" w:eastAsia="Arial" w:hAnsi="Arial" w:cs="Arial"/>
          <w:b/>
          <w:sz w:val="22"/>
          <w:szCs w:val="22"/>
        </w:rPr>
        <w:t xml:space="preserve">    </w:t>
      </w:r>
      <w:r w:rsidR="00894797" w:rsidRPr="00894797">
        <w:rPr>
          <w:rFonts w:ascii="Arial" w:eastAsia="Courier New" w:hAnsi="Arial" w:cs="Arial"/>
          <w:b/>
          <w:sz w:val="22"/>
          <w:szCs w:val="22"/>
        </w:rPr>
        <w:t>Wanderlei Marcio da Silva</w:t>
      </w:r>
      <w:r>
        <w:rPr>
          <w:rFonts w:ascii="Arial" w:eastAsia="Arial" w:hAnsi="Arial" w:cs="Arial"/>
          <w:b/>
          <w:sz w:val="22"/>
          <w:szCs w:val="22"/>
        </w:rPr>
        <w:t xml:space="preserve">            </w:t>
      </w:r>
      <w:proofErr w:type="spellStart"/>
      <w:r w:rsidRPr="00F76C02">
        <w:rPr>
          <w:rFonts w:ascii="Arial" w:hAnsi="Arial" w:cs="Arial"/>
          <w:b/>
          <w:sz w:val="22"/>
          <w:szCs w:val="22"/>
        </w:rPr>
        <w:t>xxxxxxxxxxxx</w:t>
      </w:r>
      <w:proofErr w:type="spellEnd"/>
    </w:p>
    <w:p w14:paraId="271E0798" w14:textId="77777777" w:rsidR="00105681" w:rsidRPr="00F76C02" w:rsidRDefault="00105681" w:rsidP="00105681">
      <w:pPr>
        <w:tabs>
          <w:tab w:val="left" w:pos="284"/>
        </w:tabs>
        <w:jc w:val="both"/>
        <w:rPr>
          <w:rFonts w:ascii="Arial" w:hAnsi="Arial" w:cs="Arial"/>
          <w:b/>
          <w:sz w:val="22"/>
          <w:szCs w:val="22"/>
        </w:rPr>
      </w:pPr>
      <w:r>
        <w:rPr>
          <w:rFonts w:ascii="Arial" w:hAnsi="Arial" w:cs="Arial"/>
          <w:b/>
          <w:sz w:val="22"/>
          <w:szCs w:val="22"/>
        </w:rPr>
        <w:t xml:space="preserve">          Presidente</w:t>
      </w:r>
      <w:r w:rsidRPr="00F76C02">
        <w:rPr>
          <w:rFonts w:ascii="Arial" w:hAnsi="Arial" w:cs="Arial"/>
          <w:b/>
          <w:sz w:val="22"/>
          <w:szCs w:val="22"/>
        </w:rPr>
        <w:t xml:space="preserve">                                        Contratado</w:t>
      </w:r>
    </w:p>
    <w:p w14:paraId="46161A4D" w14:textId="77777777" w:rsidR="00105681" w:rsidRPr="00F76C02" w:rsidRDefault="00105681" w:rsidP="00105681">
      <w:pPr>
        <w:tabs>
          <w:tab w:val="left" w:pos="284"/>
        </w:tabs>
        <w:jc w:val="center"/>
        <w:rPr>
          <w:rFonts w:ascii="Arial" w:hAnsi="Arial" w:cs="Arial"/>
          <w:sz w:val="22"/>
          <w:szCs w:val="22"/>
        </w:rPr>
      </w:pPr>
    </w:p>
    <w:p w14:paraId="4EC52F90" w14:textId="77777777" w:rsidR="00105681" w:rsidRPr="00F76C02" w:rsidRDefault="00105681" w:rsidP="00105681">
      <w:pPr>
        <w:tabs>
          <w:tab w:val="left" w:pos="284"/>
        </w:tabs>
        <w:rPr>
          <w:rFonts w:ascii="Arial" w:hAnsi="Arial" w:cs="Arial"/>
          <w:sz w:val="22"/>
          <w:szCs w:val="22"/>
        </w:rPr>
      </w:pPr>
      <w:r w:rsidRPr="00F76C02">
        <w:rPr>
          <w:rFonts w:ascii="Arial" w:hAnsi="Arial" w:cs="Arial"/>
          <w:sz w:val="22"/>
          <w:szCs w:val="22"/>
        </w:rPr>
        <w:t>Testemunhas:</w:t>
      </w:r>
    </w:p>
    <w:p w14:paraId="7DBE8FD6" w14:textId="77777777" w:rsidR="00105681" w:rsidRPr="00F76C02" w:rsidRDefault="00105681" w:rsidP="00105681">
      <w:pPr>
        <w:tabs>
          <w:tab w:val="left" w:pos="284"/>
        </w:tabs>
        <w:rPr>
          <w:rFonts w:ascii="Arial" w:hAnsi="Arial" w:cs="Arial"/>
          <w:sz w:val="22"/>
          <w:szCs w:val="22"/>
        </w:rPr>
      </w:pPr>
    </w:p>
    <w:p w14:paraId="12A0ED7F" w14:textId="77777777" w:rsidR="00105681" w:rsidRPr="00F76C02" w:rsidRDefault="00105681" w:rsidP="00105681">
      <w:pPr>
        <w:tabs>
          <w:tab w:val="left" w:pos="284"/>
        </w:tabs>
        <w:rPr>
          <w:rFonts w:ascii="Arial" w:hAnsi="Arial" w:cs="Arial"/>
          <w:sz w:val="22"/>
          <w:szCs w:val="22"/>
        </w:rPr>
      </w:pPr>
      <w:r w:rsidRPr="00F76C02">
        <w:rPr>
          <w:rFonts w:ascii="Arial" w:hAnsi="Arial" w:cs="Arial"/>
          <w:sz w:val="22"/>
          <w:szCs w:val="22"/>
        </w:rPr>
        <w:t>_____________________________</w:t>
      </w:r>
    </w:p>
    <w:p w14:paraId="42C3D237" w14:textId="77777777" w:rsidR="00105681" w:rsidRPr="00F76C02" w:rsidRDefault="00105681" w:rsidP="00105681">
      <w:pPr>
        <w:tabs>
          <w:tab w:val="left" w:pos="284"/>
        </w:tabs>
        <w:rPr>
          <w:rFonts w:ascii="Arial" w:hAnsi="Arial" w:cs="Arial"/>
          <w:sz w:val="22"/>
          <w:szCs w:val="22"/>
        </w:rPr>
      </w:pPr>
      <w:r w:rsidRPr="00F76C02">
        <w:rPr>
          <w:rFonts w:ascii="Arial" w:hAnsi="Arial" w:cs="Arial"/>
          <w:sz w:val="22"/>
          <w:szCs w:val="22"/>
        </w:rPr>
        <w:t>CPF:</w:t>
      </w:r>
    </w:p>
    <w:p w14:paraId="6D6460D8" w14:textId="77777777" w:rsidR="00105681" w:rsidRPr="00F76C02" w:rsidRDefault="00105681" w:rsidP="00105681">
      <w:pPr>
        <w:tabs>
          <w:tab w:val="left" w:pos="284"/>
        </w:tabs>
        <w:rPr>
          <w:rFonts w:ascii="Arial" w:hAnsi="Arial" w:cs="Arial"/>
          <w:sz w:val="22"/>
          <w:szCs w:val="22"/>
        </w:rPr>
      </w:pPr>
    </w:p>
    <w:p w14:paraId="51F80441" w14:textId="77777777" w:rsidR="00105681" w:rsidRPr="00F76C02" w:rsidRDefault="00105681" w:rsidP="00105681">
      <w:pPr>
        <w:tabs>
          <w:tab w:val="left" w:pos="284"/>
        </w:tabs>
        <w:rPr>
          <w:rFonts w:ascii="Arial" w:hAnsi="Arial" w:cs="Arial"/>
          <w:sz w:val="22"/>
          <w:szCs w:val="22"/>
        </w:rPr>
      </w:pPr>
      <w:r w:rsidRPr="00F76C02">
        <w:rPr>
          <w:rFonts w:ascii="Arial" w:hAnsi="Arial" w:cs="Arial"/>
          <w:sz w:val="22"/>
          <w:szCs w:val="22"/>
        </w:rPr>
        <w:t>_____________________________</w:t>
      </w:r>
    </w:p>
    <w:p w14:paraId="2521B8B8" w14:textId="5247C545" w:rsidR="00F76C02" w:rsidRPr="00B44110" w:rsidRDefault="00894797" w:rsidP="00CF291C">
      <w:pPr>
        <w:tabs>
          <w:tab w:val="left" w:pos="284"/>
        </w:tabs>
        <w:rPr>
          <w:rFonts w:ascii="Arial" w:hAnsi="Arial" w:cs="Arial"/>
          <w:b/>
          <w:bCs/>
          <w:sz w:val="22"/>
          <w:szCs w:val="22"/>
          <w:lang w:val="pt"/>
        </w:rPr>
      </w:pPr>
      <w:r>
        <w:rPr>
          <w:rFonts w:ascii="Arial" w:hAnsi="Arial" w:cs="Arial"/>
          <w:sz w:val="22"/>
          <w:szCs w:val="22"/>
        </w:rPr>
        <w:t>CPF:</w:t>
      </w:r>
    </w:p>
    <w:sectPr w:rsidR="00F76C02" w:rsidRPr="00B44110" w:rsidSect="00A71691">
      <w:headerReference w:type="default" r:id="rId21"/>
      <w:pgSz w:w="11906" w:h="16838"/>
      <w:pgMar w:top="223" w:right="1701" w:bottom="851" w:left="1276"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B557B" w14:textId="77777777" w:rsidR="002A2072" w:rsidRDefault="002A2072">
      <w:r>
        <w:separator/>
      </w:r>
    </w:p>
  </w:endnote>
  <w:endnote w:type="continuationSeparator" w:id="0">
    <w:p w14:paraId="7FC2530D" w14:textId="77777777" w:rsidR="002A2072" w:rsidRDefault="002A2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DD8FF" w14:textId="77777777" w:rsidR="002A2072" w:rsidRDefault="002A2072">
      <w:r>
        <w:separator/>
      </w:r>
    </w:p>
  </w:footnote>
  <w:footnote w:type="continuationSeparator" w:id="0">
    <w:p w14:paraId="2FD5B70F" w14:textId="77777777" w:rsidR="002A2072" w:rsidRDefault="002A20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665"/>
      <w:gridCol w:w="6404"/>
    </w:tblGrid>
    <w:tr w:rsidR="00D041BD" w:rsidRPr="008D224A" w14:paraId="37FFC846" w14:textId="77777777" w:rsidTr="005F6EA2">
      <w:trPr>
        <w:trHeight w:val="2547"/>
      </w:trPr>
      <w:tc>
        <w:tcPr>
          <w:tcW w:w="1430" w:type="dxa"/>
          <w:tcBorders>
            <w:top w:val="nil"/>
            <w:left w:val="nil"/>
            <w:bottom w:val="nil"/>
            <w:right w:val="nil"/>
          </w:tcBorders>
        </w:tcPr>
        <w:p w14:paraId="7A8C9DFB" w14:textId="77777777" w:rsidR="00D041BD" w:rsidRDefault="00D041BD" w:rsidP="0020504C">
          <w:pPr>
            <w:pStyle w:val="Cabealho"/>
            <w:ind w:left="-115"/>
          </w:pPr>
        </w:p>
        <w:p w14:paraId="7F95A51C" w14:textId="77777777" w:rsidR="00D041BD" w:rsidRDefault="00D041BD" w:rsidP="0020504C">
          <w:pPr>
            <w:pStyle w:val="Cabealho"/>
            <w:ind w:left="-115"/>
          </w:pPr>
        </w:p>
        <w:p w14:paraId="2AEC17FD" w14:textId="77777777" w:rsidR="00D041BD" w:rsidRDefault="00D041BD" w:rsidP="005F6EA2">
          <w:pPr>
            <w:pStyle w:val="Cabealho"/>
            <w:ind w:left="-115"/>
          </w:pPr>
          <w:r>
            <w:rPr>
              <w:noProof/>
            </w:rPr>
            <w:drawing>
              <wp:inline distT="0" distB="0" distL="0" distR="0" wp14:anchorId="61ACCFBE" wp14:editId="3DAAA1A9">
                <wp:extent cx="1670526" cy="1439997"/>
                <wp:effectExtent l="0" t="0" r="5874" b="7803"/>
                <wp:docPr id="1" name="Imagem 13720970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r="60122"/>
                        <a:stretch>
                          <a:fillRect/>
                        </a:stretch>
                      </pic:blipFill>
                      <pic:spPr>
                        <a:xfrm>
                          <a:off x="0" y="0"/>
                          <a:ext cx="1670526" cy="1439997"/>
                        </a:xfrm>
                        <a:prstGeom prst="rect">
                          <a:avLst/>
                        </a:prstGeom>
                        <a:noFill/>
                        <a:ln>
                          <a:noFill/>
                          <a:prstDash/>
                        </a:ln>
                      </pic:spPr>
                    </pic:pic>
                  </a:graphicData>
                </a:graphic>
              </wp:inline>
            </w:drawing>
          </w:r>
        </w:p>
      </w:tc>
      <w:tc>
        <w:tcPr>
          <w:tcW w:w="7214" w:type="dxa"/>
          <w:tcBorders>
            <w:top w:val="nil"/>
            <w:left w:val="nil"/>
            <w:bottom w:val="nil"/>
            <w:right w:val="nil"/>
          </w:tcBorders>
        </w:tcPr>
        <w:p w14:paraId="3E60FF48" w14:textId="77777777" w:rsidR="00D041BD" w:rsidRDefault="00D041BD" w:rsidP="0020504C">
          <w:pPr>
            <w:pStyle w:val="Cabealho"/>
            <w:ind w:right="-115"/>
            <w:jc w:val="center"/>
            <w:rPr>
              <w:rFonts w:ascii="Batang" w:eastAsia="Batang" w:hAnsi="Batang" w:cs="Batang"/>
              <w:sz w:val="40"/>
              <w:szCs w:val="40"/>
            </w:rPr>
          </w:pPr>
        </w:p>
        <w:p w14:paraId="2A2E33BE" w14:textId="77777777" w:rsidR="00D041BD" w:rsidRDefault="00D041BD" w:rsidP="0020504C">
          <w:pPr>
            <w:pStyle w:val="Cabealho"/>
            <w:ind w:right="-115"/>
            <w:jc w:val="center"/>
            <w:rPr>
              <w:rFonts w:ascii="Batang" w:eastAsia="Batang" w:hAnsi="Batang" w:cs="Batang"/>
              <w:sz w:val="40"/>
              <w:szCs w:val="40"/>
            </w:rPr>
          </w:pPr>
          <w:r>
            <w:rPr>
              <w:rFonts w:ascii="Batang" w:eastAsia="Batang" w:hAnsi="Batang" w:cs="Batang"/>
              <w:sz w:val="40"/>
              <w:szCs w:val="40"/>
            </w:rPr>
            <w:t>Câmara Municipal de Ibertioga</w:t>
          </w:r>
        </w:p>
        <w:p w14:paraId="4983B78C" w14:textId="77777777" w:rsidR="00D041BD" w:rsidRDefault="00D041BD" w:rsidP="0020504C">
          <w:pPr>
            <w:pStyle w:val="Cabealho"/>
            <w:ind w:right="-115"/>
            <w:jc w:val="center"/>
          </w:pPr>
          <w:r>
            <w:t xml:space="preserve">Rua Espírito Santo, 32 – CEP: 36.225-000 Ibertioga/MG </w:t>
          </w:r>
        </w:p>
        <w:p w14:paraId="5D254030" w14:textId="77777777" w:rsidR="00D041BD" w:rsidRDefault="00D041BD" w:rsidP="0020504C">
          <w:pPr>
            <w:pStyle w:val="Cabealho"/>
            <w:ind w:right="-115"/>
            <w:jc w:val="center"/>
          </w:pPr>
          <w:r>
            <w:t>CNPJ: 26.112.722/0001-21</w:t>
          </w:r>
        </w:p>
        <w:p w14:paraId="791C5277" w14:textId="77777777" w:rsidR="00D041BD" w:rsidRDefault="00D041BD" w:rsidP="0020504C">
          <w:pPr>
            <w:pStyle w:val="Cabealho"/>
            <w:ind w:right="-115"/>
            <w:jc w:val="center"/>
          </w:pPr>
          <w:r>
            <w:t xml:space="preserve"> </w:t>
          </w:r>
          <w:proofErr w:type="gramStart"/>
          <w:r>
            <w:t>E-mail:cmibertioga@gmail.com</w:t>
          </w:r>
          <w:proofErr w:type="gramEnd"/>
        </w:p>
        <w:p w14:paraId="4E94A80D" w14:textId="77777777" w:rsidR="00D041BD" w:rsidRDefault="00D041BD" w:rsidP="0020504C">
          <w:pPr>
            <w:pStyle w:val="Cabealho"/>
            <w:ind w:right="-115"/>
            <w:jc w:val="center"/>
          </w:pPr>
          <w:r>
            <w:t>Telefone: (032) 3347-1227</w:t>
          </w:r>
        </w:p>
      </w:tc>
    </w:tr>
  </w:tbl>
  <w:p w14:paraId="6AB2FF31" w14:textId="77777777" w:rsidR="00D041BD" w:rsidRDefault="00D041B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52B0A"/>
    <w:multiLevelType w:val="multilevel"/>
    <w:tmpl w:val="95A2E530"/>
    <w:lvl w:ilvl="0">
      <w:start w:val="1"/>
      <w:numFmt w:val="decimal"/>
      <w:lvlText w:val="%1."/>
      <w:lvlJc w:val="left"/>
      <w:pPr>
        <w:ind w:left="495" w:hanging="49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3346904"/>
    <w:multiLevelType w:val="multilevel"/>
    <w:tmpl w:val="1C149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FF410D"/>
    <w:multiLevelType w:val="hybridMultilevel"/>
    <w:tmpl w:val="A95A8A14"/>
    <w:lvl w:ilvl="0" w:tplc="0416000F">
      <w:start w:val="1"/>
      <w:numFmt w:val="decimal"/>
      <w:lvlText w:val="%1."/>
      <w:lvlJc w:val="left"/>
      <w:pPr>
        <w:ind w:left="720" w:hanging="360"/>
      </w:pPr>
      <w:rPr>
        <w:rFonts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A9759F3"/>
    <w:multiLevelType w:val="multilevel"/>
    <w:tmpl w:val="CE7E56A0"/>
    <w:lvl w:ilvl="0">
      <w:start w:val="1"/>
      <w:numFmt w:val="decimal"/>
      <w:lvlText w:val="%1."/>
      <w:lvlJc w:val="left"/>
      <w:pPr>
        <w:ind w:left="573" w:hanging="360"/>
      </w:pPr>
      <w:rPr>
        <w:rFonts w:hint="default"/>
        <w:color w:val="000000"/>
      </w:rPr>
    </w:lvl>
    <w:lvl w:ilvl="1">
      <w:start w:val="4"/>
      <w:numFmt w:val="decimal"/>
      <w:isLgl/>
      <w:lvlText w:val="%1.%2."/>
      <w:lvlJc w:val="left"/>
      <w:pPr>
        <w:ind w:left="933" w:hanging="720"/>
      </w:pPr>
      <w:rPr>
        <w:rFonts w:hint="default"/>
        <w:b/>
      </w:rPr>
    </w:lvl>
    <w:lvl w:ilvl="2">
      <w:start w:val="1"/>
      <w:numFmt w:val="decimal"/>
      <w:isLgl/>
      <w:lvlText w:val="%1.%2.%3."/>
      <w:lvlJc w:val="left"/>
      <w:pPr>
        <w:ind w:left="933" w:hanging="720"/>
      </w:pPr>
      <w:rPr>
        <w:rFonts w:hint="default"/>
        <w:b/>
      </w:rPr>
    </w:lvl>
    <w:lvl w:ilvl="3">
      <w:start w:val="1"/>
      <w:numFmt w:val="decimal"/>
      <w:isLgl/>
      <w:lvlText w:val="%1.%2.%3.%4."/>
      <w:lvlJc w:val="left"/>
      <w:pPr>
        <w:ind w:left="1293" w:hanging="1080"/>
      </w:pPr>
      <w:rPr>
        <w:rFonts w:hint="default"/>
        <w:b/>
      </w:rPr>
    </w:lvl>
    <w:lvl w:ilvl="4">
      <w:start w:val="1"/>
      <w:numFmt w:val="decimal"/>
      <w:isLgl/>
      <w:lvlText w:val="%1.%2.%3.%4.%5."/>
      <w:lvlJc w:val="left"/>
      <w:pPr>
        <w:ind w:left="1293" w:hanging="1080"/>
      </w:pPr>
      <w:rPr>
        <w:rFonts w:hint="default"/>
        <w:b/>
      </w:rPr>
    </w:lvl>
    <w:lvl w:ilvl="5">
      <w:start w:val="1"/>
      <w:numFmt w:val="decimal"/>
      <w:isLgl/>
      <w:lvlText w:val="%1.%2.%3.%4.%5.%6."/>
      <w:lvlJc w:val="left"/>
      <w:pPr>
        <w:ind w:left="1653" w:hanging="1440"/>
      </w:pPr>
      <w:rPr>
        <w:rFonts w:hint="default"/>
        <w:b/>
      </w:rPr>
    </w:lvl>
    <w:lvl w:ilvl="6">
      <w:start w:val="1"/>
      <w:numFmt w:val="decimal"/>
      <w:isLgl/>
      <w:lvlText w:val="%1.%2.%3.%4.%5.%6.%7."/>
      <w:lvlJc w:val="left"/>
      <w:pPr>
        <w:ind w:left="1653" w:hanging="1440"/>
      </w:pPr>
      <w:rPr>
        <w:rFonts w:hint="default"/>
        <w:b/>
      </w:rPr>
    </w:lvl>
    <w:lvl w:ilvl="7">
      <w:start w:val="1"/>
      <w:numFmt w:val="decimal"/>
      <w:isLgl/>
      <w:lvlText w:val="%1.%2.%3.%4.%5.%6.%7.%8."/>
      <w:lvlJc w:val="left"/>
      <w:pPr>
        <w:ind w:left="2013" w:hanging="1800"/>
      </w:pPr>
      <w:rPr>
        <w:rFonts w:hint="default"/>
        <w:b/>
      </w:rPr>
    </w:lvl>
    <w:lvl w:ilvl="8">
      <w:start w:val="1"/>
      <w:numFmt w:val="decimal"/>
      <w:isLgl/>
      <w:lvlText w:val="%1.%2.%3.%4.%5.%6.%7.%8.%9."/>
      <w:lvlJc w:val="left"/>
      <w:pPr>
        <w:ind w:left="2013" w:hanging="1800"/>
      </w:pPr>
      <w:rPr>
        <w:rFonts w:hint="default"/>
        <w:b/>
      </w:rPr>
    </w:lvl>
  </w:abstractNum>
  <w:abstractNum w:abstractNumId="4" w15:restartNumberingAfterBreak="0">
    <w:nsid w:val="1C7E3908"/>
    <w:multiLevelType w:val="hybridMultilevel"/>
    <w:tmpl w:val="5404AC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E4C775F"/>
    <w:multiLevelType w:val="multilevel"/>
    <w:tmpl w:val="B11274B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60590B"/>
    <w:multiLevelType w:val="hybridMultilevel"/>
    <w:tmpl w:val="0A1C56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CF1478"/>
    <w:multiLevelType w:val="hybridMultilevel"/>
    <w:tmpl w:val="C0365D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5BB21C2"/>
    <w:multiLevelType w:val="multilevel"/>
    <w:tmpl w:val="711C9E8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4B4502"/>
    <w:multiLevelType w:val="multilevel"/>
    <w:tmpl w:val="393E6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6273FF"/>
    <w:multiLevelType w:val="hybridMultilevel"/>
    <w:tmpl w:val="A89614D8"/>
    <w:lvl w:ilvl="0" w:tplc="04160001">
      <w:start w:val="1"/>
      <w:numFmt w:val="bullet"/>
      <w:lvlText w:val=""/>
      <w:lvlJc w:val="left"/>
      <w:pPr>
        <w:ind w:left="2205" w:hanging="360"/>
      </w:pPr>
      <w:rPr>
        <w:rFonts w:ascii="Symbol" w:hAnsi="Symbol" w:hint="default"/>
      </w:rPr>
    </w:lvl>
    <w:lvl w:ilvl="1" w:tplc="04160003" w:tentative="1">
      <w:start w:val="1"/>
      <w:numFmt w:val="bullet"/>
      <w:lvlText w:val="o"/>
      <w:lvlJc w:val="left"/>
      <w:pPr>
        <w:ind w:left="2925" w:hanging="360"/>
      </w:pPr>
      <w:rPr>
        <w:rFonts w:ascii="Courier New" w:hAnsi="Courier New" w:cs="Courier New" w:hint="default"/>
      </w:rPr>
    </w:lvl>
    <w:lvl w:ilvl="2" w:tplc="04160005" w:tentative="1">
      <w:start w:val="1"/>
      <w:numFmt w:val="bullet"/>
      <w:lvlText w:val=""/>
      <w:lvlJc w:val="left"/>
      <w:pPr>
        <w:ind w:left="3645" w:hanging="360"/>
      </w:pPr>
      <w:rPr>
        <w:rFonts w:ascii="Wingdings" w:hAnsi="Wingdings" w:hint="default"/>
      </w:rPr>
    </w:lvl>
    <w:lvl w:ilvl="3" w:tplc="04160001" w:tentative="1">
      <w:start w:val="1"/>
      <w:numFmt w:val="bullet"/>
      <w:lvlText w:val=""/>
      <w:lvlJc w:val="left"/>
      <w:pPr>
        <w:ind w:left="4365" w:hanging="360"/>
      </w:pPr>
      <w:rPr>
        <w:rFonts w:ascii="Symbol" w:hAnsi="Symbol" w:hint="default"/>
      </w:rPr>
    </w:lvl>
    <w:lvl w:ilvl="4" w:tplc="04160003" w:tentative="1">
      <w:start w:val="1"/>
      <w:numFmt w:val="bullet"/>
      <w:lvlText w:val="o"/>
      <w:lvlJc w:val="left"/>
      <w:pPr>
        <w:ind w:left="5085" w:hanging="360"/>
      </w:pPr>
      <w:rPr>
        <w:rFonts w:ascii="Courier New" w:hAnsi="Courier New" w:cs="Courier New" w:hint="default"/>
      </w:rPr>
    </w:lvl>
    <w:lvl w:ilvl="5" w:tplc="04160005" w:tentative="1">
      <w:start w:val="1"/>
      <w:numFmt w:val="bullet"/>
      <w:lvlText w:val=""/>
      <w:lvlJc w:val="left"/>
      <w:pPr>
        <w:ind w:left="5805" w:hanging="360"/>
      </w:pPr>
      <w:rPr>
        <w:rFonts w:ascii="Wingdings" w:hAnsi="Wingdings" w:hint="default"/>
      </w:rPr>
    </w:lvl>
    <w:lvl w:ilvl="6" w:tplc="04160001" w:tentative="1">
      <w:start w:val="1"/>
      <w:numFmt w:val="bullet"/>
      <w:lvlText w:val=""/>
      <w:lvlJc w:val="left"/>
      <w:pPr>
        <w:ind w:left="6525" w:hanging="360"/>
      </w:pPr>
      <w:rPr>
        <w:rFonts w:ascii="Symbol" w:hAnsi="Symbol" w:hint="default"/>
      </w:rPr>
    </w:lvl>
    <w:lvl w:ilvl="7" w:tplc="04160003" w:tentative="1">
      <w:start w:val="1"/>
      <w:numFmt w:val="bullet"/>
      <w:lvlText w:val="o"/>
      <w:lvlJc w:val="left"/>
      <w:pPr>
        <w:ind w:left="7245" w:hanging="360"/>
      </w:pPr>
      <w:rPr>
        <w:rFonts w:ascii="Courier New" w:hAnsi="Courier New" w:cs="Courier New" w:hint="default"/>
      </w:rPr>
    </w:lvl>
    <w:lvl w:ilvl="8" w:tplc="04160005" w:tentative="1">
      <w:start w:val="1"/>
      <w:numFmt w:val="bullet"/>
      <w:lvlText w:val=""/>
      <w:lvlJc w:val="left"/>
      <w:pPr>
        <w:ind w:left="7965" w:hanging="360"/>
      </w:pPr>
      <w:rPr>
        <w:rFonts w:ascii="Wingdings" w:hAnsi="Wingdings" w:hint="default"/>
      </w:rPr>
    </w:lvl>
  </w:abstractNum>
  <w:abstractNum w:abstractNumId="11" w15:restartNumberingAfterBreak="0">
    <w:nsid w:val="35193BB0"/>
    <w:multiLevelType w:val="hybridMultilevel"/>
    <w:tmpl w:val="9AAC3BB8"/>
    <w:lvl w:ilvl="0" w:tplc="A702A5E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57A461E"/>
    <w:multiLevelType w:val="hybridMultilevel"/>
    <w:tmpl w:val="C12AE020"/>
    <w:lvl w:ilvl="0" w:tplc="7B144642">
      <w:start w:val="1"/>
      <w:numFmt w:val="lowerLetter"/>
      <w:lvlText w:val="%1)"/>
      <w:lvlJc w:val="left"/>
      <w:pPr>
        <w:ind w:left="573" w:hanging="360"/>
      </w:pPr>
      <w:rPr>
        <w:rFonts w:hint="default"/>
      </w:rPr>
    </w:lvl>
    <w:lvl w:ilvl="1" w:tplc="04160019" w:tentative="1">
      <w:start w:val="1"/>
      <w:numFmt w:val="lowerLetter"/>
      <w:lvlText w:val="%2."/>
      <w:lvlJc w:val="left"/>
      <w:pPr>
        <w:ind w:left="1293" w:hanging="360"/>
      </w:pPr>
    </w:lvl>
    <w:lvl w:ilvl="2" w:tplc="0416001B" w:tentative="1">
      <w:start w:val="1"/>
      <w:numFmt w:val="lowerRoman"/>
      <w:lvlText w:val="%3."/>
      <w:lvlJc w:val="right"/>
      <w:pPr>
        <w:ind w:left="2013" w:hanging="180"/>
      </w:pPr>
    </w:lvl>
    <w:lvl w:ilvl="3" w:tplc="0416000F" w:tentative="1">
      <w:start w:val="1"/>
      <w:numFmt w:val="decimal"/>
      <w:lvlText w:val="%4."/>
      <w:lvlJc w:val="left"/>
      <w:pPr>
        <w:ind w:left="2733" w:hanging="360"/>
      </w:pPr>
    </w:lvl>
    <w:lvl w:ilvl="4" w:tplc="04160019" w:tentative="1">
      <w:start w:val="1"/>
      <w:numFmt w:val="lowerLetter"/>
      <w:lvlText w:val="%5."/>
      <w:lvlJc w:val="left"/>
      <w:pPr>
        <w:ind w:left="3453" w:hanging="360"/>
      </w:pPr>
    </w:lvl>
    <w:lvl w:ilvl="5" w:tplc="0416001B" w:tentative="1">
      <w:start w:val="1"/>
      <w:numFmt w:val="lowerRoman"/>
      <w:lvlText w:val="%6."/>
      <w:lvlJc w:val="right"/>
      <w:pPr>
        <w:ind w:left="4173" w:hanging="180"/>
      </w:pPr>
    </w:lvl>
    <w:lvl w:ilvl="6" w:tplc="0416000F" w:tentative="1">
      <w:start w:val="1"/>
      <w:numFmt w:val="decimal"/>
      <w:lvlText w:val="%7."/>
      <w:lvlJc w:val="left"/>
      <w:pPr>
        <w:ind w:left="4893" w:hanging="360"/>
      </w:pPr>
    </w:lvl>
    <w:lvl w:ilvl="7" w:tplc="04160019" w:tentative="1">
      <w:start w:val="1"/>
      <w:numFmt w:val="lowerLetter"/>
      <w:lvlText w:val="%8."/>
      <w:lvlJc w:val="left"/>
      <w:pPr>
        <w:ind w:left="5613" w:hanging="360"/>
      </w:pPr>
    </w:lvl>
    <w:lvl w:ilvl="8" w:tplc="0416001B" w:tentative="1">
      <w:start w:val="1"/>
      <w:numFmt w:val="lowerRoman"/>
      <w:lvlText w:val="%9."/>
      <w:lvlJc w:val="right"/>
      <w:pPr>
        <w:ind w:left="6333" w:hanging="180"/>
      </w:pPr>
    </w:lvl>
  </w:abstractNum>
  <w:abstractNum w:abstractNumId="13" w15:restartNumberingAfterBreak="0">
    <w:nsid w:val="41714FFF"/>
    <w:multiLevelType w:val="multilevel"/>
    <w:tmpl w:val="6A384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414645"/>
    <w:multiLevelType w:val="multilevel"/>
    <w:tmpl w:val="EFA66B8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FE142E"/>
    <w:multiLevelType w:val="hybridMultilevel"/>
    <w:tmpl w:val="9D94B8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15208C0"/>
    <w:multiLevelType w:val="hybridMultilevel"/>
    <w:tmpl w:val="B922BF78"/>
    <w:lvl w:ilvl="0" w:tplc="0416000B">
      <w:start w:val="1"/>
      <w:numFmt w:val="bullet"/>
      <w:lvlText w:val=""/>
      <w:lvlJc w:val="left"/>
      <w:pPr>
        <w:ind w:left="2265" w:hanging="360"/>
      </w:pPr>
      <w:rPr>
        <w:rFonts w:ascii="Wingdings" w:hAnsi="Wingdings" w:hint="default"/>
      </w:rPr>
    </w:lvl>
    <w:lvl w:ilvl="1" w:tplc="04160003" w:tentative="1">
      <w:start w:val="1"/>
      <w:numFmt w:val="bullet"/>
      <w:lvlText w:val="o"/>
      <w:lvlJc w:val="left"/>
      <w:pPr>
        <w:ind w:left="2985" w:hanging="360"/>
      </w:pPr>
      <w:rPr>
        <w:rFonts w:ascii="Courier New" w:hAnsi="Courier New" w:cs="Courier New" w:hint="default"/>
      </w:rPr>
    </w:lvl>
    <w:lvl w:ilvl="2" w:tplc="04160005" w:tentative="1">
      <w:start w:val="1"/>
      <w:numFmt w:val="bullet"/>
      <w:lvlText w:val=""/>
      <w:lvlJc w:val="left"/>
      <w:pPr>
        <w:ind w:left="3705" w:hanging="360"/>
      </w:pPr>
      <w:rPr>
        <w:rFonts w:ascii="Wingdings" w:hAnsi="Wingdings" w:hint="default"/>
      </w:rPr>
    </w:lvl>
    <w:lvl w:ilvl="3" w:tplc="04160001" w:tentative="1">
      <w:start w:val="1"/>
      <w:numFmt w:val="bullet"/>
      <w:lvlText w:val=""/>
      <w:lvlJc w:val="left"/>
      <w:pPr>
        <w:ind w:left="4425" w:hanging="360"/>
      </w:pPr>
      <w:rPr>
        <w:rFonts w:ascii="Symbol" w:hAnsi="Symbol" w:hint="default"/>
      </w:rPr>
    </w:lvl>
    <w:lvl w:ilvl="4" w:tplc="04160003" w:tentative="1">
      <w:start w:val="1"/>
      <w:numFmt w:val="bullet"/>
      <w:lvlText w:val="o"/>
      <w:lvlJc w:val="left"/>
      <w:pPr>
        <w:ind w:left="5145" w:hanging="360"/>
      </w:pPr>
      <w:rPr>
        <w:rFonts w:ascii="Courier New" w:hAnsi="Courier New" w:cs="Courier New" w:hint="default"/>
      </w:rPr>
    </w:lvl>
    <w:lvl w:ilvl="5" w:tplc="04160005" w:tentative="1">
      <w:start w:val="1"/>
      <w:numFmt w:val="bullet"/>
      <w:lvlText w:val=""/>
      <w:lvlJc w:val="left"/>
      <w:pPr>
        <w:ind w:left="5865" w:hanging="360"/>
      </w:pPr>
      <w:rPr>
        <w:rFonts w:ascii="Wingdings" w:hAnsi="Wingdings" w:hint="default"/>
      </w:rPr>
    </w:lvl>
    <w:lvl w:ilvl="6" w:tplc="04160001" w:tentative="1">
      <w:start w:val="1"/>
      <w:numFmt w:val="bullet"/>
      <w:lvlText w:val=""/>
      <w:lvlJc w:val="left"/>
      <w:pPr>
        <w:ind w:left="6585" w:hanging="360"/>
      </w:pPr>
      <w:rPr>
        <w:rFonts w:ascii="Symbol" w:hAnsi="Symbol" w:hint="default"/>
      </w:rPr>
    </w:lvl>
    <w:lvl w:ilvl="7" w:tplc="04160003" w:tentative="1">
      <w:start w:val="1"/>
      <w:numFmt w:val="bullet"/>
      <w:lvlText w:val="o"/>
      <w:lvlJc w:val="left"/>
      <w:pPr>
        <w:ind w:left="7305" w:hanging="360"/>
      </w:pPr>
      <w:rPr>
        <w:rFonts w:ascii="Courier New" w:hAnsi="Courier New" w:cs="Courier New" w:hint="default"/>
      </w:rPr>
    </w:lvl>
    <w:lvl w:ilvl="8" w:tplc="04160005" w:tentative="1">
      <w:start w:val="1"/>
      <w:numFmt w:val="bullet"/>
      <w:lvlText w:val=""/>
      <w:lvlJc w:val="left"/>
      <w:pPr>
        <w:ind w:left="8025" w:hanging="360"/>
      </w:pPr>
      <w:rPr>
        <w:rFonts w:ascii="Wingdings" w:hAnsi="Wingdings" w:hint="default"/>
      </w:rPr>
    </w:lvl>
  </w:abstractNum>
  <w:abstractNum w:abstractNumId="17" w15:restartNumberingAfterBreak="0">
    <w:nsid w:val="5F2F6315"/>
    <w:multiLevelType w:val="hybridMultilevel"/>
    <w:tmpl w:val="B5B6BE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2D26B80"/>
    <w:multiLevelType w:val="hybridMultilevel"/>
    <w:tmpl w:val="0A7A3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47A66B4"/>
    <w:multiLevelType w:val="multilevel"/>
    <w:tmpl w:val="EBB64758"/>
    <w:lvl w:ilvl="0">
      <w:start w:val="2"/>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b/>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0" w15:restartNumberingAfterBreak="0">
    <w:nsid w:val="6A7A1F4F"/>
    <w:multiLevelType w:val="hybridMultilevel"/>
    <w:tmpl w:val="493E5724"/>
    <w:lvl w:ilvl="0" w:tplc="8B2A6BDC">
      <w:start w:val="7"/>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66A0547"/>
    <w:multiLevelType w:val="hybridMultilevel"/>
    <w:tmpl w:val="F140D7B8"/>
    <w:lvl w:ilvl="0" w:tplc="0416000B">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6916B3C"/>
    <w:multiLevelType w:val="multilevel"/>
    <w:tmpl w:val="34FC238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753E09"/>
    <w:multiLevelType w:val="hybridMultilevel"/>
    <w:tmpl w:val="F0B29E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7"/>
  </w:num>
  <w:num w:numId="4">
    <w:abstractNumId w:val="17"/>
  </w:num>
  <w:num w:numId="5">
    <w:abstractNumId w:val="21"/>
  </w:num>
  <w:num w:numId="6">
    <w:abstractNumId w:val="16"/>
  </w:num>
  <w:num w:numId="7">
    <w:abstractNumId w:val="10"/>
  </w:num>
  <w:num w:numId="8">
    <w:abstractNumId w:val="3"/>
  </w:num>
  <w:num w:numId="9">
    <w:abstractNumId w:val="12"/>
  </w:num>
  <w:num w:numId="10">
    <w:abstractNumId w:val="13"/>
  </w:num>
  <w:num w:numId="11">
    <w:abstractNumId w:val="1"/>
  </w:num>
  <w:num w:numId="12">
    <w:abstractNumId w:val="18"/>
  </w:num>
  <w:num w:numId="13">
    <w:abstractNumId w:val="4"/>
  </w:num>
  <w:num w:numId="14">
    <w:abstractNumId w:val="6"/>
  </w:num>
  <w:num w:numId="15">
    <w:abstractNumId w:val="9"/>
  </w:num>
  <w:num w:numId="16">
    <w:abstractNumId w:val="22"/>
    <w:lvlOverride w:ilvl="0">
      <w:lvl w:ilvl="0">
        <w:numFmt w:val="decimal"/>
        <w:lvlText w:val="%1."/>
        <w:lvlJc w:val="left"/>
      </w:lvl>
    </w:lvlOverride>
  </w:num>
  <w:num w:numId="17">
    <w:abstractNumId w:val="14"/>
    <w:lvlOverride w:ilvl="0">
      <w:lvl w:ilvl="0">
        <w:numFmt w:val="decimal"/>
        <w:lvlText w:val="%1."/>
        <w:lvlJc w:val="left"/>
      </w:lvl>
    </w:lvlOverride>
  </w:num>
  <w:num w:numId="18">
    <w:abstractNumId w:val="5"/>
    <w:lvlOverride w:ilvl="0">
      <w:lvl w:ilvl="0">
        <w:numFmt w:val="decimal"/>
        <w:lvlText w:val="%1."/>
        <w:lvlJc w:val="left"/>
      </w:lvl>
    </w:lvlOverride>
  </w:num>
  <w:num w:numId="19">
    <w:abstractNumId w:val="15"/>
  </w:num>
  <w:num w:numId="20">
    <w:abstractNumId w:val="20"/>
  </w:num>
  <w:num w:numId="21">
    <w:abstractNumId w:val="0"/>
  </w:num>
  <w:num w:numId="22">
    <w:abstractNumId w:val="8"/>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7DA"/>
    <w:rsid w:val="00033ACB"/>
    <w:rsid w:val="00033B07"/>
    <w:rsid w:val="00047EA0"/>
    <w:rsid w:val="000512B9"/>
    <w:rsid w:val="000773D2"/>
    <w:rsid w:val="000A1D78"/>
    <w:rsid w:val="000A6CDF"/>
    <w:rsid w:val="00105681"/>
    <w:rsid w:val="0010743D"/>
    <w:rsid w:val="00173BA6"/>
    <w:rsid w:val="00197986"/>
    <w:rsid w:val="001A6D9E"/>
    <w:rsid w:val="001C36FA"/>
    <w:rsid w:val="001C3D4A"/>
    <w:rsid w:val="001E3FFD"/>
    <w:rsid w:val="0020504C"/>
    <w:rsid w:val="002227AA"/>
    <w:rsid w:val="00225F88"/>
    <w:rsid w:val="00261136"/>
    <w:rsid w:val="002616B9"/>
    <w:rsid w:val="00262332"/>
    <w:rsid w:val="00265B32"/>
    <w:rsid w:val="00270929"/>
    <w:rsid w:val="00273928"/>
    <w:rsid w:val="002A2072"/>
    <w:rsid w:val="002C332A"/>
    <w:rsid w:val="002C601C"/>
    <w:rsid w:val="002E7354"/>
    <w:rsid w:val="002F28F0"/>
    <w:rsid w:val="002F3BF8"/>
    <w:rsid w:val="00371863"/>
    <w:rsid w:val="00376BCA"/>
    <w:rsid w:val="0038629E"/>
    <w:rsid w:val="003C3AD6"/>
    <w:rsid w:val="0041698B"/>
    <w:rsid w:val="0044173F"/>
    <w:rsid w:val="00450C5C"/>
    <w:rsid w:val="00457472"/>
    <w:rsid w:val="0049672D"/>
    <w:rsid w:val="004C413E"/>
    <w:rsid w:val="004C41CC"/>
    <w:rsid w:val="004C743A"/>
    <w:rsid w:val="004F6AB7"/>
    <w:rsid w:val="00513C5A"/>
    <w:rsid w:val="00517C2E"/>
    <w:rsid w:val="00542E2F"/>
    <w:rsid w:val="005517DA"/>
    <w:rsid w:val="00555E48"/>
    <w:rsid w:val="00565209"/>
    <w:rsid w:val="00591DFC"/>
    <w:rsid w:val="00595A5A"/>
    <w:rsid w:val="00597812"/>
    <w:rsid w:val="005A464F"/>
    <w:rsid w:val="005A4D7C"/>
    <w:rsid w:val="005A59E2"/>
    <w:rsid w:val="005A7D1D"/>
    <w:rsid w:val="005B2EA6"/>
    <w:rsid w:val="005B356A"/>
    <w:rsid w:val="005B6680"/>
    <w:rsid w:val="005B77DA"/>
    <w:rsid w:val="005D5FF3"/>
    <w:rsid w:val="005D74BF"/>
    <w:rsid w:val="005F524C"/>
    <w:rsid w:val="005F6EA2"/>
    <w:rsid w:val="0060766A"/>
    <w:rsid w:val="006113E6"/>
    <w:rsid w:val="00643E90"/>
    <w:rsid w:val="00665C5C"/>
    <w:rsid w:val="00681D99"/>
    <w:rsid w:val="006937F2"/>
    <w:rsid w:val="006C4DBC"/>
    <w:rsid w:val="006C519D"/>
    <w:rsid w:val="006C6517"/>
    <w:rsid w:val="006E476B"/>
    <w:rsid w:val="006E4AE9"/>
    <w:rsid w:val="00727063"/>
    <w:rsid w:val="007317FC"/>
    <w:rsid w:val="0076357F"/>
    <w:rsid w:val="00793564"/>
    <w:rsid w:val="007A14B4"/>
    <w:rsid w:val="007D5A02"/>
    <w:rsid w:val="007E5DD3"/>
    <w:rsid w:val="00824B1F"/>
    <w:rsid w:val="00846455"/>
    <w:rsid w:val="00860CB5"/>
    <w:rsid w:val="00867466"/>
    <w:rsid w:val="00871E6E"/>
    <w:rsid w:val="00880AE2"/>
    <w:rsid w:val="00894797"/>
    <w:rsid w:val="008A14B4"/>
    <w:rsid w:val="008C6DC4"/>
    <w:rsid w:val="008D7011"/>
    <w:rsid w:val="008D7B05"/>
    <w:rsid w:val="008E57A8"/>
    <w:rsid w:val="008F5395"/>
    <w:rsid w:val="00915C9C"/>
    <w:rsid w:val="00935009"/>
    <w:rsid w:val="00951147"/>
    <w:rsid w:val="009707E7"/>
    <w:rsid w:val="00993180"/>
    <w:rsid w:val="009B0BA9"/>
    <w:rsid w:val="009C13FB"/>
    <w:rsid w:val="009C32C2"/>
    <w:rsid w:val="00A03564"/>
    <w:rsid w:val="00A0671C"/>
    <w:rsid w:val="00A24AE8"/>
    <w:rsid w:val="00A42C20"/>
    <w:rsid w:val="00A65999"/>
    <w:rsid w:val="00A71691"/>
    <w:rsid w:val="00A75C9A"/>
    <w:rsid w:val="00A77132"/>
    <w:rsid w:val="00AB00C7"/>
    <w:rsid w:val="00AB0CAD"/>
    <w:rsid w:val="00AF0BB7"/>
    <w:rsid w:val="00AF1B56"/>
    <w:rsid w:val="00AF3382"/>
    <w:rsid w:val="00B04B9D"/>
    <w:rsid w:val="00B21B30"/>
    <w:rsid w:val="00B23738"/>
    <w:rsid w:val="00B26C13"/>
    <w:rsid w:val="00B32628"/>
    <w:rsid w:val="00B44110"/>
    <w:rsid w:val="00B47A97"/>
    <w:rsid w:val="00B56D81"/>
    <w:rsid w:val="00B6322E"/>
    <w:rsid w:val="00B635D4"/>
    <w:rsid w:val="00B67059"/>
    <w:rsid w:val="00B9281A"/>
    <w:rsid w:val="00BA4E64"/>
    <w:rsid w:val="00BB398E"/>
    <w:rsid w:val="00BE0B16"/>
    <w:rsid w:val="00BE3F67"/>
    <w:rsid w:val="00C20A95"/>
    <w:rsid w:val="00C40480"/>
    <w:rsid w:val="00C44981"/>
    <w:rsid w:val="00C70D71"/>
    <w:rsid w:val="00CB0F17"/>
    <w:rsid w:val="00CF291C"/>
    <w:rsid w:val="00CF6F5F"/>
    <w:rsid w:val="00D041BD"/>
    <w:rsid w:val="00D17350"/>
    <w:rsid w:val="00D25B34"/>
    <w:rsid w:val="00D43F04"/>
    <w:rsid w:val="00D72E67"/>
    <w:rsid w:val="00D809FF"/>
    <w:rsid w:val="00D81C3E"/>
    <w:rsid w:val="00DB4574"/>
    <w:rsid w:val="00DD1AEF"/>
    <w:rsid w:val="00DD73F5"/>
    <w:rsid w:val="00E230B8"/>
    <w:rsid w:val="00E3460F"/>
    <w:rsid w:val="00E36DB5"/>
    <w:rsid w:val="00E52535"/>
    <w:rsid w:val="00E54D46"/>
    <w:rsid w:val="00E60FCB"/>
    <w:rsid w:val="00E63C98"/>
    <w:rsid w:val="00E83BD7"/>
    <w:rsid w:val="00E96F5F"/>
    <w:rsid w:val="00EE3B9A"/>
    <w:rsid w:val="00F31E69"/>
    <w:rsid w:val="00F34235"/>
    <w:rsid w:val="00F40C0E"/>
    <w:rsid w:val="00F51EB5"/>
    <w:rsid w:val="00F61E7A"/>
    <w:rsid w:val="00F67BA9"/>
    <w:rsid w:val="00F74DAA"/>
    <w:rsid w:val="00F76C02"/>
    <w:rsid w:val="00F8487D"/>
    <w:rsid w:val="00FA3467"/>
    <w:rsid w:val="00FA71A6"/>
    <w:rsid w:val="00FC3417"/>
    <w:rsid w:val="00FF02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124E5"/>
  <w15:docId w15:val="{F6CFA530-43F0-4574-87D3-CAF76348D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7DA"/>
    <w:pPr>
      <w:spacing w:after="0" w:line="240" w:lineRule="auto"/>
    </w:pPr>
    <w:rPr>
      <w:rFonts w:ascii="Times New Roman" w:eastAsia="Times New Roman" w:hAnsi="Times New Roman" w:cs="Times New Roman"/>
      <w:sz w:val="16"/>
      <w:szCs w:val="20"/>
      <w:lang w:eastAsia="pt-BR"/>
    </w:rPr>
  </w:style>
  <w:style w:type="paragraph" w:styleId="Ttulo1">
    <w:name w:val="heading 1"/>
    <w:basedOn w:val="Normal"/>
    <w:next w:val="Normal"/>
    <w:link w:val="Ttulo1Char"/>
    <w:uiPriority w:val="9"/>
    <w:qFormat/>
    <w:rsid w:val="00450C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50C5C"/>
    <w:pPr>
      <w:keepNext/>
      <w:spacing w:before="240" w:after="60" w:line="276" w:lineRule="auto"/>
      <w:outlineLvl w:val="1"/>
    </w:pPr>
    <w:rPr>
      <w:rFonts w:ascii="Calibri Light" w:hAnsi="Calibri Light"/>
      <w:b/>
      <w:bCs/>
      <w:i/>
      <w:iCs/>
      <w:sz w:val="28"/>
      <w:szCs w:val="28"/>
      <w:lang w:val="x-none" w:eastAsia="en-US"/>
    </w:rPr>
  </w:style>
  <w:style w:type="paragraph" w:styleId="Ttulo3">
    <w:name w:val="heading 3"/>
    <w:basedOn w:val="Normal"/>
    <w:next w:val="Normal"/>
    <w:link w:val="Ttulo3Char"/>
    <w:unhideWhenUsed/>
    <w:qFormat/>
    <w:rsid w:val="005F6EA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5A59E2"/>
    <w:pPr>
      <w:keepNext/>
      <w:spacing w:before="240" w:after="60" w:line="276" w:lineRule="auto"/>
      <w:outlineLvl w:val="3"/>
    </w:pPr>
    <w:rPr>
      <w:rFonts w:ascii="Calibri" w:hAnsi="Calibri"/>
      <w:b/>
      <w:bCs/>
      <w:sz w:val="28"/>
      <w:szCs w:val="28"/>
      <w:lang w:eastAsia="en-US"/>
    </w:rPr>
  </w:style>
  <w:style w:type="paragraph" w:styleId="Ttulo6">
    <w:name w:val="heading 6"/>
    <w:basedOn w:val="Normal"/>
    <w:next w:val="Normal"/>
    <w:link w:val="Ttulo6Char"/>
    <w:uiPriority w:val="9"/>
    <w:semiHidden/>
    <w:unhideWhenUsed/>
    <w:qFormat/>
    <w:rsid w:val="00BB398E"/>
    <w:pPr>
      <w:widowControl w:val="0"/>
      <w:suppressAutoHyphens/>
      <w:spacing w:before="240" w:after="60"/>
      <w:outlineLvl w:val="5"/>
    </w:pPr>
    <w:rPr>
      <w:rFonts w:ascii="Calibri" w:hAnsi="Calibri"/>
      <w:b/>
      <w:bCs/>
      <w:sz w:val="22"/>
      <w:szCs w:val="22"/>
      <w:lang w:val="x-none" w:eastAsia="x-none"/>
    </w:rPr>
  </w:style>
  <w:style w:type="paragraph" w:styleId="Ttulo7">
    <w:name w:val="heading 7"/>
    <w:basedOn w:val="Normal"/>
    <w:next w:val="Normal"/>
    <w:link w:val="Ttulo7Char"/>
    <w:uiPriority w:val="9"/>
    <w:semiHidden/>
    <w:unhideWhenUsed/>
    <w:qFormat/>
    <w:rsid w:val="00450C5C"/>
    <w:pPr>
      <w:spacing w:before="240" w:after="60" w:line="276" w:lineRule="auto"/>
      <w:outlineLvl w:val="6"/>
    </w:pPr>
    <w:rPr>
      <w:rFonts w:ascii="Calibri" w:hAnsi="Calibri"/>
      <w:sz w:val="24"/>
      <w:szCs w:val="24"/>
      <w:lang w:val="x-none" w:eastAsia="en-US"/>
    </w:rPr>
  </w:style>
  <w:style w:type="paragraph" w:styleId="Ttulo8">
    <w:name w:val="heading 8"/>
    <w:basedOn w:val="Normal"/>
    <w:next w:val="Normal"/>
    <w:link w:val="Ttulo8Char"/>
    <w:uiPriority w:val="9"/>
    <w:semiHidden/>
    <w:unhideWhenUsed/>
    <w:qFormat/>
    <w:rsid w:val="00450C5C"/>
    <w:pPr>
      <w:spacing w:before="240" w:after="60" w:line="276" w:lineRule="auto"/>
      <w:outlineLvl w:val="7"/>
    </w:pPr>
    <w:rPr>
      <w:rFonts w:ascii="Calibri" w:hAnsi="Calibri"/>
      <w:i/>
      <w:iCs/>
      <w:sz w:val="24"/>
      <w:szCs w:val="24"/>
      <w:lang w:val="x-none"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50C5C"/>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450C5C"/>
    <w:rPr>
      <w:rFonts w:ascii="Calibri Light" w:eastAsia="Times New Roman" w:hAnsi="Calibri Light" w:cs="Times New Roman"/>
      <w:b/>
      <w:bCs/>
      <w:i/>
      <w:iCs/>
      <w:sz w:val="28"/>
      <w:szCs w:val="28"/>
      <w:lang w:val="x-none"/>
    </w:rPr>
  </w:style>
  <w:style w:type="character" w:customStyle="1" w:styleId="Ttulo3Char">
    <w:name w:val="Título 3 Char"/>
    <w:basedOn w:val="Fontepargpadro"/>
    <w:link w:val="Ttulo3"/>
    <w:rsid w:val="005F6EA2"/>
    <w:rPr>
      <w:rFonts w:asciiTheme="majorHAnsi" w:eastAsiaTheme="majorEastAsia" w:hAnsiTheme="majorHAnsi" w:cstheme="majorBidi"/>
      <w:b/>
      <w:bCs/>
      <w:color w:val="4F81BD" w:themeColor="accent1"/>
      <w:sz w:val="16"/>
      <w:szCs w:val="20"/>
      <w:lang w:eastAsia="pt-BR"/>
    </w:rPr>
  </w:style>
  <w:style w:type="character" w:customStyle="1" w:styleId="Ttulo4Char">
    <w:name w:val="Título 4 Char"/>
    <w:basedOn w:val="Fontepargpadro"/>
    <w:link w:val="Ttulo4"/>
    <w:uiPriority w:val="9"/>
    <w:rsid w:val="005A59E2"/>
    <w:rPr>
      <w:rFonts w:ascii="Calibri" w:eastAsia="Times New Roman" w:hAnsi="Calibri" w:cs="Times New Roman"/>
      <w:b/>
      <w:bCs/>
      <w:sz w:val="28"/>
      <w:szCs w:val="28"/>
    </w:rPr>
  </w:style>
  <w:style w:type="character" w:customStyle="1" w:styleId="Ttulo6Char">
    <w:name w:val="Título 6 Char"/>
    <w:basedOn w:val="Fontepargpadro"/>
    <w:link w:val="Ttulo6"/>
    <w:uiPriority w:val="9"/>
    <w:semiHidden/>
    <w:rsid w:val="00BB398E"/>
    <w:rPr>
      <w:rFonts w:ascii="Calibri" w:eastAsia="Times New Roman" w:hAnsi="Calibri" w:cs="Times New Roman"/>
      <w:b/>
      <w:bCs/>
      <w:lang w:val="x-none" w:eastAsia="x-none"/>
    </w:rPr>
  </w:style>
  <w:style w:type="character" w:customStyle="1" w:styleId="Ttulo7Char">
    <w:name w:val="Título 7 Char"/>
    <w:basedOn w:val="Fontepargpadro"/>
    <w:link w:val="Ttulo7"/>
    <w:uiPriority w:val="9"/>
    <w:semiHidden/>
    <w:rsid w:val="00450C5C"/>
    <w:rPr>
      <w:rFonts w:ascii="Calibri" w:eastAsia="Times New Roman" w:hAnsi="Calibri" w:cs="Times New Roman"/>
      <w:sz w:val="24"/>
      <w:szCs w:val="24"/>
      <w:lang w:val="x-none"/>
    </w:rPr>
  </w:style>
  <w:style w:type="character" w:customStyle="1" w:styleId="Ttulo8Char">
    <w:name w:val="Título 8 Char"/>
    <w:basedOn w:val="Fontepargpadro"/>
    <w:link w:val="Ttulo8"/>
    <w:uiPriority w:val="9"/>
    <w:semiHidden/>
    <w:rsid w:val="00450C5C"/>
    <w:rPr>
      <w:rFonts w:ascii="Calibri" w:eastAsia="Times New Roman" w:hAnsi="Calibri" w:cs="Times New Roman"/>
      <w:i/>
      <w:iCs/>
      <w:sz w:val="24"/>
      <w:szCs w:val="24"/>
      <w:lang w:val="x-none"/>
    </w:rPr>
  </w:style>
  <w:style w:type="paragraph" w:styleId="Cabealho">
    <w:name w:val="header"/>
    <w:basedOn w:val="Normal"/>
    <w:link w:val="CabealhoChar"/>
    <w:uiPriority w:val="99"/>
    <w:rsid w:val="005B77DA"/>
    <w:pPr>
      <w:tabs>
        <w:tab w:val="center" w:pos="4419"/>
        <w:tab w:val="right" w:pos="8838"/>
      </w:tabs>
    </w:pPr>
  </w:style>
  <w:style w:type="character" w:customStyle="1" w:styleId="CabealhoChar">
    <w:name w:val="Cabeçalho Char"/>
    <w:basedOn w:val="Fontepargpadro"/>
    <w:link w:val="Cabealho"/>
    <w:uiPriority w:val="99"/>
    <w:rsid w:val="005B77DA"/>
    <w:rPr>
      <w:rFonts w:ascii="Times New Roman" w:eastAsia="Times New Roman" w:hAnsi="Times New Roman" w:cs="Times New Roman"/>
      <w:sz w:val="16"/>
      <w:szCs w:val="20"/>
      <w:lang w:eastAsia="pt-BR"/>
    </w:rPr>
  </w:style>
  <w:style w:type="paragraph" w:styleId="Textodebalo">
    <w:name w:val="Balloon Text"/>
    <w:basedOn w:val="Normal"/>
    <w:link w:val="TextodebaloChar"/>
    <w:uiPriority w:val="99"/>
    <w:unhideWhenUsed/>
    <w:rsid w:val="005B77DA"/>
    <w:rPr>
      <w:rFonts w:ascii="Tahoma" w:hAnsi="Tahoma" w:cs="Tahoma"/>
      <w:szCs w:val="16"/>
    </w:rPr>
  </w:style>
  <w:style w:type="character" w:customStyle="1" w:styleId="TextodebaloChar">
    <w:name w:val="Texto de balão Char"/>
    <w:basedOn w:val="Fontepargpadro"/>
    <w:link w:val="Textodebalo"/>
    <w:uiPriority w:val="99"/>
    <w:rsid w:val="005B77DA"/>
    <w:rPr>
      <w:rFonts w:ascii="Tahoma" w:eastAsia="Times New Roman" w:hAnsi="Tahoma" w:cs="Tahoma"/>
      <w:sz w:val="16"/>
      <w:szCs w:val="16"/>
      <w:lang w:eastAsia="pt-BR"/>
    </w:rPr>
  </w:style>
  <w:style w:type="paragraph" w:styleId="Rodap">
    <w:name w:val="footer"/>
    <w:basedOn w:val="Normal"/>
    <w:link w:val="RodapChar"/>
    <w:uiPriority w:val="99"/>
    <w:unhideWhenUsed/>
    <w:rsid w:val="00993180"/>
    <w:pPr>
      <w:tabs>
        <w:tab w:val="center" w:pos="4252"/>
        <w:tab w:val="right" w:pos="8504"/>
      </w:tabs>
    </w:pPr>
  </w:style>
  <w:style w:type="character" w:customStyle="1" w:styleId="RodapChar">
    <w:name w:val="Rodapé Char"/>
    <w:basedOn w:val="Fontepargpadro"/>
    <w:link w:val="Rodap"/>
    <w:uiPriority w:val="99"/>
    <w:rsid w:val="00993180"/>
    <w:rPr>
      <w:rFonts w:ascii="Times New Roman" w:eastAsia="Times New Roman" w:hAnsi="Times New Roman" w:cs="Times New Roman"/>
      <w:sz w:val="16"/>
      <w:szCs w:val="20"/>
      <w:lang w:eastAsia="pt-BR"/>
    </w:rPr>
  </w:style>
  <w:style w:type="paragraph" w:styleId="Corpodetexto">
    <w:name w:val="Body Text"/>
    <w:basedOn w:val="Normal"/>
    <w:link w:val="CorpodetextoChar"/>
    <w:uiPriority w:val="99"/>
    <w:rsid w:val="00033ACB"/>
    <w:pPr>
      <w:jc w:val="both"/>
    </w:pPr>
    <w:rPr>
      <w:rFonts w:ascii="Arial" w:hAnsi="Arial"/>
      <w:sz w:val="24"/>
      <w:szCs w:val="24"/>
      <w:lang w:val="x-none" w:eastAsia="x-none"/>
    </w:rPr>
  </w:style>
  <w:style w:type="character" w:customStyle="1" w:styleId="CorpodetextoChar">
    <w:name w:val="Corpo de texto Char"/>
    <w:basedOn w:val="Fontepargpadro"/>
    <w:link w:val="Corpodetexto"/>
    <w:uiPriority w:val="99"/>
    <w:rsid w:val="00033ACB"/>
    <w:rPr>
      <w:rFonts w:ascii="Arial" w:eastAsia="Times New Roman" w:hAnsi="Arial" w:cs="Times New Roman"/>
      <w:sz w:val="24"/>
      <w:szCs w:val="24"/>
      <w:lang w:val="x-none" w:eastAsia="x-none"/>
    </w:rPr>
  </w:style>
  <w:style w:type="paragraph" w:styleId="Recuodecorpodetexto">
    <w:name w:val="Body Text Indent"/>
    <w:basedOn w:val="Normal"/>
    <w:link w:val="RecuodecorpodetextoChar"/>
    <w:uiPriority w:val="99"/>
    <w:unhideWhenUsed/>
    <w:rsid w:val="00033ACB"/>
    <w:pPr>
      <w:spacing w:after="120" w:line="276" w:lineRule="auto"/>
      <w:ind w:left="283"/>
    </w:pPr>
    <w:rPr>
      <w:rFonts w:ascii="Calibri" w:eastAsia="Calibri" w:hAnsi="Calibri"/>
      <w:sz w:val="22"/>
      <w:szCs w:val="22"/>
      <w:lang w:eastAsia="en-US"/>
    </w:rPr>
  </w:style>
  <w:style w:type="character" w:customStyle="1" w:styleId="RecuodecorpodetextoChar">
    <w:name w:val="Recuo de corpo de texto Char"/>
    <w:basedOn w:val="Fontepargpadro"/>
    <w:link w:val="Recuodecorpodetexto"/>
    <w:uiPriority w:val="99"/>
    <w:rsid w:val="00033ACB"/>
    <w:rPr>
      <w:rFonts w:ascii="Calibri" w:eastAsia="Calibri" w:hAnsi="Calibri" w:cs="Times New Roman"/>
    </w:rPr>
  </w:style>
  <w:style w:type="paragraph" w:styleId="SemEspaamento">
    <w:name w:val="No Spacing"/>
    <w:aliases w:val="TEXTO ABNT"/>
    <w:uiPriority w:val="1"/>
    <w:qFormat/>
    <w:rsid w:val="00033ACB"/>
    <w:pPr>
      <w:spacing w:after="0" w:line="240" w:lineRule="auto"/>
    </w:pPr>
    <w:rPr>
      <w:rFonts w:ascii="Calibri" w:eastAsia="Calibri" w:hAnsi="Calibri" w:cs="Times New Roman"/>
    </w:rPr>
  </w:style>
  <w:style w:type="paragraph" w:styleId="PargrafodaLista">
    <w:name w:val="List Paragraph"/>
    <w:basedOn w:val="Normal"/>
    <w:uiPriority w:val="1"/>
    <w:qFormat/>
    <w:rsid w:val="001A6D9E"/>
    <w:pPr>
      <w:widowControl w:val="0"/>
      <w:suppressAutoHyphens/>
      <w:ind w:left="720"/>
      <w:contextualSpacing/>
    </w:pPr>
    <w:rPr>
      <w:rFonts w:eastAsia="Lucida Sans Unicode"/>
      <w:sz w:val="24"/>
      <w:szCs w:val="24"/>
    </w:rPr>
  </w:style>
  <w:style w:type="paragraph" w:styleId="NormalWeb">
    <w:name w:val="Normal (Web)"/>
    <w:basedOn w:val="Normal"/>
    <w:uiPriority w:val="99"/>
    <w:rsid w:val="001A6D9E"/>
    <w:pPr>
      <w:spacing w:before="100" w:beforeAutospacing="1" w:after="100" w:afterAutospacing="1"/>
    </w:pPr>
    <w:rPr>
      <w:sz w:val="24"/>
      <w:szCs w:val="24"/>
      <w:lang w:val="en-US" w:eastAsia="en-US"/>
    </w:rPr>
  </w:style>
  <w:style w:type="paragraph" w:styleId="Corpodetexto3">
    <w:name w:val="Body Text 3"/>
    <w:basedOn w:val="Normal"/>
    <w:link w:val="Corpodetexto3Char"/>
    <w:unhideWhenUsed/>
    <w:rsid w:val="00FA71A6"/>
    <w:pPr>
      <w:spacing w:after="120"/>
    </w:pPr>
    <w:rPr>
      <w:szCs w:val="16"/>
    </w:rPr>
  </w:style>
  <w:style w:type="character" w:customStyle="1" w:styleId="Corpodetexto3Char">
    <w:name w:val="Corpo de texto 3 Char"/>
    <w:basedOn w:val="Fontepargpadro"/>
    <w:link w:val="Corpodetexto3"/>
    <w:rsid w:val="00FA71A6"/>
    <w:rPr>
      <w:rFonts w:ascii="Times New Roman" w:eastAsia="Times New Roman" w:hAnsi="Times New Roman" w:cs="Times New Roman"/>
      <w:sz w:val="16"/>
      <w:szCs w:val="16"/>
      <w:lang w:eastAsia="pt-BR"/>
    </w:rPr>
  </w:style>
  <w:style w:type="character" w:styleId="Hyperlink">
    <w:name w:val="Hyperlink"/>
    <w:basedOn w:val="Fontepargpadro"/>
    <w:uiPriority w:val="99"/>
    <w:unhideWhenUsed/>
    <w:rsid w:val="00F76C02"/>
    <w:rPr>
      <w:color w:val="0000FF" w:themeColor="hyperlink"/>
      <w:u w:val="single"/>
    </w:rPr>
  </w:style>
  <w:style w:type="paragraph" w:styleId="Textodenotadefim">
    <w:name w:val="endnote text"/>
    <w:basedOn w:val="Normal"/>
    <w:link w:val="TextodenotadefimChar"/>
    <w:uiPriority w:val="99"/>
    <w:semiHidden/>
    <w:unhideWhenUsed/>
    <w:rsid w:val="00F76C02"/>
    <w:rPr>
      <w:sz w:val="20"/>
    </w:rPr>
  </w:style>
  <w:style w:type="character" w:customStyle="1" w:styleId="TextodenotadefimChar">
    <w:name w:val="Texto de nota de fim Char"/>
    <w:basedOn w:val="Fontepargpadro"/>
    <w:link w:val="Textodenotadefim"/>
    <w:uiPriority w:val="99"/>
    <w:semiHidden/>
    <w:rsid w:val="00F76C02"/>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F76C02"/>
    <w:rPr>
      <w:vertAlign w:val="superscript"/>
    </w:rPr>
  </w:style>
  <w:style w:type="paragraph" w:styleId="Textodenotaderodap">
    <w:name w:val="footnote text"/>
    <w:basedOn w:val="Normal"/>
    <w:link w:val="TextodenotaderodapChar"/>
    <w:uiPriority w:val="99"/>
    <w:semiHidden/>
    <w:unhideWhenUsed/>
    <w:rsid w:val="00F76C02"/>
    <w:rPr>
      <w:sz w:val="20"/>
    </w:rPr>
  </w:style>
  <w:style w:type="character" w:customStyle="1" w:styleId="TextodenotaderodapChar">
    <w:name w:val="Texto de nota de rodapé Char"/>
    <w:basedOn w:val="Fontepargpadro"/>
    <w:link w:val="Textodenotaderodap"/>
    <w:uiPriority w:val="99"/>
    <w:semiHidden/>
    <w:rsid w:val="00F76C02"/>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F76C02"/>
    <w:rPr>
      <w:vertAlign w:val="superscript"/>
    </w:rPr>
  </w:style>
  <w:style w:type="paragraph" w:customStyle="1" w:styleId="Default">
    <w:name w:val="Default"/>
    <w:rsid w:val="00F76C02"/>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39"/>
    <w:rsid w:val="009C13FB"/>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
    <w:name w:val="lista"/>
    <w:uiPriority w:val="99"/>
    <w:rsid w:val="008D7B05"/>
    <w:pPr>
      <w:spacing w:after="160" w:line="259" w:lineRule="auto"/>
    </w:pPr>
    <w:rPr>
      <w:rFonts w:ascii="Arial" w:eastAsia="Arial" w:hAnsi="Arial" w:cs="Arial"/>
      <w:sz w:val="20"/>
      <w:szCs w:val="20"/>
      <w:lang w:eastAsia="pt-BR"/>
    </w:rPr>
    <w:tblPr>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100" w:type="dxa"/>
        <w:left w:w="0" w:type="dxa"/>
        <w:bottom w:w="0" w:type="dxa"/>
        <w:right w:w="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7643">
      <w:bodyDiv w:val="1"/>
      <w:marLeft w:val="0"/>
      <w:marRight w:val="0"/>
      <w:marTop w:val="0"/>
      <w:marBottom w:val="0"/>
      <w:divBdr>
        <w:top w:val="none" w:sz="0" w:space="0" w:color="auto"/>
        <w:left w:val="none" w:sz="0" w:space="0" w:color="auto"/>
        <w:bottom w:val="none" w:sz="0" w:space="0" w:color="auto"/>
        <w:right w:val="none" w:sz="0" w:space="0" w:color="auto"/>
      </w:divBdr>
    </w:div>
    <w:div w:id="201676547">
      <w:bodyDiv w:val="1"/>
      <w:marLeft w:val="0"/>
      <w:marRight w:val="0"/>
      <w:marTop w:val="0"/>
      <w:marBottom w:val="0"/>
      <w:divBdr>
        <w:top w:val="none" w:sz="0" w:space="0" w:color="auto"/>
        <w:left w:val="none" w:sz="0" w:space="0" w:color="auto"/>
        <w:bottom w:val="none" w:sz="0" w:space="0" w:color="auto"/>
        <w:right w:val="none" w:sz="0" w:space="0" w:color="auto"/>
      </w:divBdr>
    </w:div>
    <w:div w:id="1502428334">
      <w:bodyDiv w:val="1"/>
      <w:marLeft w:val="0"/>
      <w:marRight w:val="0"/>
      <w:marTop w:val="0"/>
      <w:marBottom w:val="0"/>
      <w:divBdr>
        <w:top w:val="none" w:sz="0" w:space="0" w:color="auto"/>
        <w:left w:val="none" w:sz="0" w:space="0" w:color="auto"/>
        <w:bottom w:val="none" w:sz="0" w:space="0" w:color="auto"/>
        <w:right w:val="none" w:sz="0" w:space="0" w:color="auto"/>
      </w:divBdr>
    </w:div>
    <w:div w:id="16190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ibertioga@gmail.com" TargetMode="External"/><Relationship Id="rId13" Type="http://schemas.openxmlformats.org/officeDocument/2006/relationships/image" Target="media/image5.tmp"/><Relationship Id="rId18"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FB9A1-03BF-417D-8BDD-19BA33C92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6772</Words>
  <Characters>36571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dc:creator>
  <cp:lastModifiedBy>Breno</cp:lastModifiedBy>
  <cp:revision>5</cp:revision>
  <cp:lastPrinted>2022-04-11T16:10:00Z</cp:lastPrinted>
  <dcterms:created xsi:type="dcterms:W3CDTF">2024-09-12T14:30:00Z</dcterms:created>
  <dcterms:modified xsi:type="dcterms:W3CDTF">2024-09-24T17:28:00Z</dcterms:modified>
</cp:coreProperties>
</file>