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EB" w:rsidRDefault="00092EEB">
      <w:pPr>
        <w:pStyle w:val="Corpodetexto"/>
        <w:ind w:left="0"/>
        <w:jc w:val="left"/>
        <w:rPr>
          <w:rFonts w:ascii="Times New Roman"/>
        </w:rPr>
      </w:pPr>
    </w:p>
    <w:p w:rsidR="00092EEB" w:rsidRDefault="00092EEB">
      <w:pPr>
        <w:pStyle w:val="Corpodetexto"/>
        <w:spacing w:before="205"/>
        <w:ind w:left="0"/>
        <w:jc w:val="left"/>
        <w:rPr>
          <w:rFonts w:ascii="Times New Roman"/>
        </w:rPr>
      </w:pPr>
    </w:p>
    <w:p w:rsidR="00092EEB" w:rsidRDefault="002C0BC3">
      <w:pPr>
        <w:ind w:left="3510" w:right="3630" w:hanging="63"/>
        <w:jc w:val="right"/>
        <w:rPr>
          <w:rFonts w:ascii="Arial" w:hAnsi="Arial"/>
          <w:b/>
        </w:rPr>
      </w:pPr>
      <w:r>
        <w:rPr>
          <w:rFonts w:ascii="Arial" w:hAnsi="Arial"/>
          <w:b/>
        </w:rPr>
        <w:t>PROCESSO</w:t>
      </w:r>
      <w:r>
        <w:rPr>
          <w:rFonts w:ascii="Arial" w:hAnsi="Arial"/>
          <w:b/>
          <w:spacing w:val="-16"/>
        </w:rPr>
        <w:t xml:space="preserve"> </w:t>
      </w:r>
      <w:r>
        <w:rPr>
          <w:rFonts w:ascii="Arial" w:hAnsi="Arial"/>
          <w:b/>
        </w:rPr>
        <w:t>Nº.</w:t>
      </w:r>
      <w:r>
        <w:rPr>
          <w:rFonts w:ascii="Arial" w:hAnsi="Arial"/>
          <w:b/>
          <w:spacing w:val="-15"/>
        </w:rPr>
        <w:t xml:space="preserve"> </w:t>
      </w:r>
      <w:r>
        <w:rPr>
          <w:rFonts w:ascii="Arial" w:hAnsi="Arial"/>
          <w:b/>
        </w:rPr>
        <w:t>1</w:t>
      </w:r>
      <w:r w:rsidR="00894FF6">
        <w:rPr>
          <w:rFonts w:ascii="Arial" w:hAnsi="Arial"/>
          <w:b/>
        </w:rPr>
        <w:t>6</w:t>
      </w:r>
      <w:r>
        <w:rPr>
          <w:rFonts w:ascii="Arial" w:hAnsi="Arial"/>
          <w:b/>
        </w:rPr>
        <w:t>/2024 DISPENSA Nº. 1</w:t>
      </w:r>
      <w:r w:rsidR="00894FF6">
        <w:rPr>
          <w:rFonts w:ascii="Arial" w:hAnsi="Arial"/>
          <w:b/>
        </w:rPr>
        <w:t>4</w:t>
      </w:r>
      <w:r>
        <w:rPr>
          <w:rFonts w:ascii="Arial" w:hAnsi="Arial"/>
          <w:b/>
        </w:rPr>
        <w:t>/2024</w:t>
      </w:r>
    </w:p>
    <w:p w:rsidR="00092EEB" w:rsidRDefault="00092EEB">
      <w:pPr>
        <w:pStyle w:val="Corpodetexto"/>
        <w:ind w:left="0"/>
        <w:jc w:val="left"/>
        <w:rPr>
          <w:rFonts w:ascii="Arial"/>
          <w:b/>
        </w:rPr>
      </w:pPr>
    </w:p>
    <w:p w:rsidR="00092EEB" w:rsidRDefault="002C0BC3">
      <w:pPr>
        <w:pStyle w:val="Ttulo2"/>
        <w:spacing w:before="0" w:line="252" w:lineRule="exact"/>
        <w:ind w:left="355" w:right="537" w:firstLine="0"/>
        <w:jc w:val="center"/>
      </w:pPr>
      <w:r>
        <w:t>ANEXO</w:t>
      </w:r>
      <w:r>
        <w:rPr>
          <w:spacing w:val="-4"/>
        </w:rPr>
        <w:t xml:space="preserve"> </w:t>
      </w:r>
      <w:r>
        <w:rPr>
          <w:spacing w:val="-10"/>
        </w:rPr>
        <w:t>I</w:t>
      </w:r>
    </w:p>
    <w:p w:rsidR="00092EEB" w:rsidRDefault="002C0BC3">
      <w:pPr>
        <w:spacing w:line="252" w:lineRule="exact"/>
        <w:ind w:left="357" w:right="537"/>
        <w:jc w:val="center"/>
        <w:rPr>
          <w:rFonts w:ascii="Arial" w:hAnsi="Arial"/>
          <w:b/>
        </w:rPr>
      </w:pPr>
      <w:r>
        <w:rPr>
          <w:rFonts w:ascii="Arial" w:hAnsi="Arial"/>
          <w:b/>
        </w:rPr>
        <w:t>DISPENSA</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VALOR</w:t>
      </w:r>
      <w:r>
        <w:rPr>
          <w:rFonts w:ascii="Arial" w:hAnsi="Arial"/>
          <w:b/>
          <w:spacing w:val="-6"/>
        </w:rPr>
        <w:t xml:space="preserve"> </w:t>
      </w:r>
      <w:r>
        <w:rPr>
          <w:rFonts w:ascii="Arial" w:hAnsi="Arial"/>
          <w:b/>
        </w:rPr>
        <w:t>COM</w:t>
      </w:r>
      <w:r>
        <w:rPr>
          <w:rFonts w:ascii="Arial" w:hAnsi="Arial"/>
          <w:b/>
          <w:spacing w:val="-4"/>
        </w:rPr>
        <w:t xml:space="preserve"> </w:t>
      </w:r>
      <w:r>
        <w:rPr>
          <w:rFonts w:ascii="Arial" w:hAnsi="Arial"/>
          <w:b/>
        </w:rPr>
        <w:t>BASE</w:t>
      </w:r>
      <w:r>
        <w:rPr>
          <w:rFonts w:ascii="Arial" w:hAnsi="Arial"/>
          <w:b/>
          <w:spacing w:val="-3"/>
        </w:rPr>
        <w:t xml:space="preserve"> </w:t>
      </w:r>
      <w:r>
        <w:rPr>
          <w:rFonts w:ascii="Arial" w:hAnsi="Arial"/>
          <w:b/>
        </w:rPr>
        <w:t>NO</w:t>
      </w:r>
      <w:r>
        <w:rPr>
          <w:rFonts w:ascii="Arial" w:hAnsi="Arial"/>
          <w:b/>
          <w:spacing w:val="-4"/>
        </w:rPr>
        <w:t xml:space="preserve"> </w:t>
      </w:r>
      <w:r>
        <w:rPr>
          <w:rFonts w:ascii="Arial" w:hAnsi="Arial"/>
          <w:b/>
        </w:rPr>
        <w:t>ART.</w:t>
      </w:r>
      <w:r>
        <w:rPr>
          <w:rFonts w:ascii="Arial" w:hAnsi="Arial"/>
          <w:b/>
          <w:spacing w:val="-2"/>
        </w:rPr>
        <w:t xml:space="preserve"> </w:t>
      </w:r>
      <w:r>
        <w:rPr>
          <w:rFonts w:ascii="Arial" w:hAnsi="Arial"/>
          <w:b/>
        </w:rPr>
        <w:t>Nº</w:t>
      </w:r>
      <w:r>
        <w:rPr>
          <w:rFonts w:ascii="Arial" w:hAnsi="Arial"/>
          <w:b/>
          <w:spacing w:val="-4"/>
        </w:rPr>
        <w:t xml:space="preserve"> </w:t>
      </w:r>
      <w:r>
        <w:rPr>
          <w:rFonts w:ascii="Arial" w:hAnsi="Arial"/>
          <w:b/>
        </w:rPr>
        <w:t>75,</w:t>
      </w:r>
      <w:r>
        <w:rPr>
          <w:rFonts w:ascii="Arial" w:hAnsi="Arial"/>
          <w:b/>
          <w:spacing w:val="-4"/>
        </w:rPr>
        <w:t xml:space="preserve"> </w:t>
      </w:r>
      <w:r>
        <w:rPr>
          <w:rFonts w:ascii="Arial" w:hAnsi="Arial"/>
          <w:b/>
        </w:rPr>
        <w:t>INCISO</w:t>
      </w:r>
      <w:r>
        <w:rPr>
          <w:rFonts w:ascii="Arial" w:hAnsi="Arial"/>
          <w:b/>
          <w:spacing w:val="-4"/>
        </w:rPr>
        <w:t xml:space="preserve"> </w:t>
      </w:r>
      <w:r>
        <w:rPr>
          <w:rFonts w:ascii="Arial" w:hAnsi="Arial"/>
          <w:b/>
        </w:rPr>
        <w:t>I da</w:t>
      </w:r>
      <w:r>
        <w:rPr>
          <w:rFonts w:ascii="Arial" w:hAnsi="Arial"/>
          <w:b/>
          <w:spacing w:val="-5"/>
        </w:rPr>
        <w:t xml:space="preserve"> </w:t>
      </w:r>
      <w:r>
        <w:rPr>
          <w:rFonts w:ascii="Arial" w:hAnsi="Arial"/>
          <w:b/>
        </w:rPr>
        <w:t>Lei</w:t>
      </w:r>
      <w:r>
        <w:rPr>
          <w:rFonts w:ascii="Arial" w:hAnsi="Arial"/>
          <w:b/>
          <w:spacing w:val="-1"/>
        </w:rPr>
        <w:t xml:space="preserve"> </w:t>
      </w:r>
      <w:r>
        <w:rPr>
          <w:rFonts w:ascii="Arial" w:hAnsi="Arial"/>
          <w:b/>
          <w:spacing w:val="-2"/>
        </w:rPr>
        <w:t>14.133/2021</w:t>
      </w:r>
    </w:p>
    <w:p w:rsidR="00092EEB" w:rsidRDefault="00092EEB">
      <w:pPr>
        <w:pStyle w:val="Corpodetexto"/>
        <w:ind w:left="0"/>
        <w:jc w:val="left"/>
        <w:rPr>
          <w:rFonts w:ascii="Arial"/>
          <w:b/>
        </w:rPr>
      </w:pPr>
    </w:p>
    <w:p w:rsidR="00092EEB" w:rsidRDefault="002C0BC3">
      <w:pPr>
        <w:pStyle w:val="Ttulo2"/>
        <w:spacing w:before="0"/>
        <w:ind w:left="0" w:right="3693" w:firstLine="0"/>
        <w:jc w:val="right"/>
      </w:pPr>
      <w:r>
        <w:t>TERMO</w:t>
      </w:r>
      <w:r>
        <w:rPr>
          <w:spacing w:val="-4"/>
        </w:rPr>
        <w:t xml:space="preserve"> </w:t>
      </w:r>
      <w:r>
        <w:t>DE</w:t>
      </w:r>
      <w:r>
        <w:rPr>
          <w:spacing w:val="-3"/>
        </w:rPr>
        <w:t xml:space="preserve"> </w:t>
      </w:r>
      <w:r>
        <w:rPr>
          <w:spacing w:val="-2"/>
        </w:rPr>
        <w:t>REFERÊNCIA</w:t>
      </w:r>
    </w:p>
    <w:p w:rsidR="00092EEB" w:rsidRDefault="00092EEB">
      <w:pPr>
        <w:pStyle w:val="Corpodetexto"/>
        <w:spacing w:before="1"/>
        <w:ind w:left="0"/>
        <w:jc w:val="left"/>
        <w:rPr>
          <w:rFonts w:ascii="Arial"/>
          <w:b/>
        </w:rPr>
      </w:pPr>
    </w:p>
    <w:p w:rsidR="00092EEB" w:rsidRDefault="002C0BC3">
      <w:pPr>
        <w:pStyle w:val="PargrafodaLista"/>
        <w:numPr>
          <w:ilvl w:val="0"/>
          <w:numId w:val="5"/>
        </w:numPr>
        <w:tabs>
          <w:tab w:val="left" w:pos="461"/>
        </w:tabs>
        <w:ind w:left="461" w:hanging="244"/>
        <w:rPr>
          <w:rFonts w:ascii="Arial"/>
          <w:b/>
        </w:rPr>
      </w:pPr>
      <w:r>
        <w:rPr>
          <w:rFonts w:ascii="Arial"/>
          <w:b/>
          <w:spacing w:val="-2"/>
        </w:rPr>
        <w:t>OBJETO</w:t>
      </w:r>
    </w:p>
    <w:p w:rsidR="00092EEB" w:rsidRDefault="002C0BC3">
      <w:pPr>
        <w:pStyle w:val="Corpodetexto"/>
        <w:spacing w:before="2"/>
        <w:ind w:right="545"/>
        <w:jc w:val="left"/>
      </w:pPr>
      <w:r>
        <w:t xml:space="preserve">Contratação de Pessoa Jurídica </w:t>
      </w:r>
      <w:r w:rsidR="00894FF6">
        <w:t>Especializada para execução da 4</w:t>
      </w:r>
      <w:r>
        <w:t>ª(</w:t>
      </w:r>
      <w:r w:rsidR="00894FF6">
        <w:t>quarta</w:t>
      </w:r>
      <w:r>
        <w:t>) etapa da obra de ampliação e reforma da sede da Câmara Municipal de Ibertioga – MG.</w:t>
      </w:r>
    </w:p>
    <w:p w:rsidR="00092EEB" w:rsidRDefault="002C0BC3">
      <w:pPr>
        <w:pStyle w:val="Ttulo2"/>
        <w:numPr>
          <w:ilvl w:val="0"/>
          <w:numId w:val="5"/>
        </w:numPr>
        <w:tabs>
          <w:tab w:val="left" w:pos="463"/>
        </w:tabs>
        <w:ind w:left="463" w:hanging="246"/>
      </w:pPr>
      <w:r>
        <w:t>ESPECIFICAÇÕES</w:t>
      </w:r>
      <w:r>
        <w:rPr>
          <w:spacing w:val="-10"/>
        </w:rPr>
        <w:t xml:space="preserve"> </w:t>
      </w:r>
      <w:r>
        <w:t>DO</w:t>
      </w:r>
      <w:r>
        <w:rPr>
          <w:spacing w:val="-7"/>
        </w:rPr>
        <w:t xml:space="preserve"> </w:t>
      </w:r>
      <w:r>
        <w:rPr>
          <w:spacing w:val="-2"/>
        </w:rPr>
        <w:t>OBJETO</w:t>
      </w:r>
    </w:p>
    <w:p w:rsidR="00092EEB" w:rsidRDefault="00092EEB">
      <w:pPr>
        <w:pStyle w:val="Corpodetexto"/>
        <w:spacing w:before="23" w:after="1"/>
        <w:ind w:left="0"/>
        <w:jc w:val="left"/>
        <w:rPr>
          <w:rFonts w:ascii="Arial"/>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509"/>
        <w:gridCol w:w="2018"/>
        <w:gridCol w:w="2693"/>
      </w:tblGrid>
      <w:tr w:rsidR="00092EEB">
        <w:trPr>
          <w:trHeight w:val="506"/>
        </w:trPr>
        <w:tc>
          <w:tcPr>
            <w:tcW w:w="1102" w:type="dxa"/>
          </w:tcPr>
          <w:p w:rsidR="00092EEB" w:rsidRDefault="002C0BC3">
            <w:pPr>
              <w:pStyle w:val="TableParagraph"/>
              <w:ind w:right="346"/>
              <w:jc w:val="center"/>
              <w:rPr>
                <w:rFonts w:ascii="Arial"/>
                <w:b/>
              </w:rPr>
            </w:pPr>
            <w:r>
              <w:rPr>
                <w:rFonts w:ascii="Arial"/>
                <w:b/>
                <w:spacing w:val="-4"/>
              </w:rPr>
              <w:t>ITEM</w:t>
            </w:r>
          </w:p>
        </w:tc>
        <w:tc>
          <w:tcPr>
            <w:tcW w:w="3509" w:type="dxa"/>
          </w:tcPr>
          <w:p w:rsidR="00092EEB" w:rsidRDefault="002C0BC3">
            <w:pPr>
              <w:pStyle w:val="TableParagraph"/>
              <w:ind w:left="105"/>
              <w:rPr>
                <w:rFonts w:ascii="Arial" w:hAnsi="Arial"/>
                <w:b/>
              </w:rPr>
            </w:pPr>
            <w:r>
              <w:rPr>
                <w:rFonts w:ascii="Arial" w:hAnsi="Arial"/>
                <w:b/>
                <w:spacing w:val="-2"/>
              </w:rPr>
              <w:t>ESPECIFICAÇÃO</w:t>
            </w:r>
          </w:p>
        </w:tc>
        <w:tc>
          <w:tcPr>
            <w:tcW w:w="2018" w:type="dxa"/>
          </w:tcPr>
          <w:p w:rsidR="00092EEB" w:rsidRDefault="002C0BC3">
            <w:pPr>
              <w:pStyle w:val="TableParagraph"/>
              <w:ind w:right="320"/>
              <w:jc w:val="center"/>
              <w:rPr>
                <w:rFonts w:ascii="Arial"/>
                <w:b/>
              </w:rPr>
            </w:pPr>
            <w:r>
              <w:rPr>
                <w:rFonts w:ascii="Arial"/>
                <w:b/>
                <w:spacing w:val="-2"/>
              </w:rPr>
              <w:t>QUANTIDADE</w:t>
            </w:r>
          </w:p>
        </w:tc>
        <w:tc>
          <w:tcPr>
            <w:tcW w:w="2693" w:type="dxa"/>
          </w:tcPr>
          <w:p w:rsidR="00092EEB" w:rsidRDefault="002C0BC3">
            <w:pPr>
              <w:pStyle w:val="TableParagraph"/>
              <w:spacing w:line="252" w:lineRule="exact"/>
              <w:ind w:left="109" w:right="291"/>
              <w:rPr>
                <w:rFonts w:ascii="Arial"/>
                <w:b/>
              </w:rPr>
            </w:pPr>
            <w:r>
              <w:rPr>
                <w:rFonts w:ascii="Arial"/>
                <w:b/>
                <w:spacing w:val="-2"/>
              </w:rPr>
              <w:t>VALOR REFERENCIAL</w:t>
            </w:r>
          </w:p>
        </w:tc>
      </w:tr>
      <w:tr w:rsidR="00092EEB">
        <w:trPr>
          <w:trHeight w:val="255"/>
        </w:trPr>
        <w:tc>
          <w:tcPr>
            <w:tcW w:w="1102" w:type="dxa"/>
            <w:tcBorders>
              <w:bottom w:val="nil"/>
            </w:tcBorders>
          </w:tcPr>
          <w:p w:rsidR="00092EEB" w:rsidRDefault="00092EEB">
            <w:pPr>
              <w:pStyle w:val="TableParagraph"/>
              <w:rPr>
                <w:rFonts w:ascii="Times New Roman"/>
                <w:sz w:val="18"/>
              </w:rPr>
            </w:pPr>
          </w:p>
        </w:tc>
        <w:tc>
          <w:tcPr>
            <w:tcW w:w="3509" w:type="dxa"/>
            <w:tcBorders>
              <w:bottom w:val="nil"/>
            </w:tcBorders>
          </w:tcPr>
          <w:p w:rsidR="00092EEB" w:rsidRDefault="002C0BC3">
            <w:pPr>
              <w:pStyle w:val="TableParagraph"/>
              <w:tabs>
                <w:tab w:val="left" w:pos="1705"/>
                <w:tab w:val="left" w:pos="2348"/>
              </w:tabs>
              <w:spacing w:line="236" w:lineRule="exact"/>
              <w:ind w:left="105"/>
              <w:rPr>
                <w:rFonts w:ascii="Arial MT" w:hAnsi="Arial MT"/>
              </w:rPr>
            </w:pPr>
            <w:r>
              <w:rPr>
                <w:rFonts w:ascii="Arial MT" w:hAnsi="Arial MT"/>
                <w:spacing w:val="-2"/>
              </w:rPr>
              <w:t>Contratação</w:t>
            </w:r>
            <w:r>
              <w:rPr>
                <w:rFonts w:ascii="Arial MT" w:hAnsi="Arial MT"/>
              </w:rPr>
              <w:tab/>
            </w:r>
            <w:r>
              <w:rPr>
                <w:rFonts w:ascii="Arial MT" w:hAnsi="Arial MT"/>
                <w:spacing w:val="-5"/>
              </w:rPr>
              <w:t>de</w:t>
            </w:r>
            <w:r>
              <w:rPr>
                <w:rFonts w:ascii="Arial MT" w:hAnsi="Arial MT"/>
              </w:rPr>
              <w:tab/>
            </w:r>
            <w:r>
              <w:rPr>
                <w:rFonts w:ascii="Arial MT" w:hAnsi="Arial MT"/>
                <w:spacing w:val="-2"/>
              </w:rPr>
              <w:t>Pessoa</w:t>
            </w:r>
          </w:p>
        </w:tc>
        <w:tc>
          <w:tcPr>
            <w:tcW w:w="2018" w:type="dxa"/>
            <w:tcBorders>
              <w:bottom w:val="nil"/>
            </w:tcBorders>
          </w:tcPr>
          <w:p w:rsidR="00092EEB" w:rsidRDefault="00092EEB">
            <w:pPr>
              <w:pStyle w:val="TableParagraph"/>
              <w:rPr>
                <w:rFonts w:ascii="Times New Roman"/>
                <w:sz w:val="18"/>
              </w:rPr>
            </w:pPr>
          </w:p>
        </w:tc>
        <w:tc>
          <w:tcPr>
            <w:tcW w:w="2693" w:type="dxa"/>
            <w:tcBorders>
              <w:bottom w:val="nil"/>
            </w:tcBorders>
          </w:tcPr>
          <w:p w:rsidR="00092EEB" w:rsidRDefault="00092EEB">
            <w:pPr>
              <w:pStyle w:val="TableParagraph"/>
              <w:rPr>
                <w:rFonts w:ascii="Times New Roman"/>
                <w:sz w:val="18"/>
              </w:rPr>
            </w:pPr>
          </w:p>
        </w:tc>
      </w:tr>
      <w:tr w:rsidR="00092EEB">
        <w:trPr>
          <w:trHeight w:val="253"/>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2C0BC3">
            <w:pPr>
              <w:pStyle w:val="TableParagraph"/>
              <w:tabs>
                <w:tab w:val="left" w:pos="1081"/>
                <w:tab w:val="left" w:pos="2643"/>
              </w:tabs>
              <w:spacing w:line="233" w:lineRule="exact"/>
              <w:ind w:left="105"/>
              <w:rPr>
                <w:rFonts w:ascii="Arial MT" w:hAnsi="Arial MT"/>
              </w:rPr>
            </w:pPr>
            <w:r>
              <w:rPr>
                <w:rFonts w:ascii="Arial MT" w:hAnsi="Arial MT"/>
                <w:spacing w:val="-2"/>
              </w:rPr>
              <w:t>Jurídica</w:t>
            </w:r>
            <w:r>
              <w:rPr>
                <w:rFonts w:ascii="Arial MT" w:hAnsi="Arial MT"/>
              </w:rPr>
              <w:tab/>
            </w:r>
            <w:r>
              <w:rPr>
                <w:rFonts w:ascii="Arial MT" w:hAnsi="Arial MT"/>
                <w:spacing w:val="-2"/>
              </w:rPr>
              <w:t>Especializada</w:t>
            </w:r>
            <w:r>
              <w:rPr>
                <w:rFonts w:ascii="Arial MT" w:hAnsi="Arial MT"/>
              </w:rPr>
              <w:tab/>
            </w:r>
            <w:r>
              <w:rPr>
                <w:rFonts w:ascii="Arial MT" w:hAnsi="Arial MT"/>
                <w:spacing w:val="-4"/>
              </w:rPr>
              <w:t>para</w:t>
            </w: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pPr>
              <w:pStyle w:val="TableParagraph"/>
              <w:rPr>
                <w:rFonts w:ascii="Times New Roman"/>
                <w:sz w:val="18"/>
              </w:rPr>
            </w:pPr>
          </w:p>
        </w:tc>
      </w:tr>
      <w:tr w:rsidR="00092EEB">
        <w:trPr>
          <w:trHeight w:val="253"/>
        </w:trPr>
        <w:tc>
          <w:tcPr>
            <w:tcW w:w="1102" w:type="dxa"/>
            <w:tcBorders>
              <w:top w:val="nil"/>
              <w:bottom w:val="nil"/>
            </w:tcBorders>
          </w:tcPr>
          <w:p w:rsidR="00092EEB" w:rsidRPr="0016579A" w:rsidRDefault="0016579A">
            <w:pPr>
              <w:pStyle w:val="TableParagraph"/>
              <w:rPr>
                <w:rFonts w:ascii="Arial" w:hAnsi="Arial" w:cs="Arial"/>
              </w:rPr>
            </w:pPr>
            <w:r w:rsidRPr="0016579A">
              <w:rPr>
                <w:rFonts w:ascii="Arial" w:hAnsi="Arial" w:cs="Arial"/>
              </w:rPr>
              <w:t xml:space="preserve">      01</w:t>
            </w:r>
          </w:p>
        </w:tc>
        <w:tc>
          <w:tcPr>
            <w:tcW w:w="3509" w:type="dxa"/>
            <w:tcBorders>
              <w:top w:val="nil"/>
              <w:bottom w:val="nil"/>
            </w:tcBorders>
          </w:tcPr>
          <w:p w:rsidR="00092EEB" w:rsidRDefault="002C0BC3" w:rsidP="00894FF6">
            <w:pPr>
              <w:pStyle w:val="TableParagraph"/>
              <w:tabs>
                <w:tab w:val="left" w:pos="1401"/>
                <w:tab w:val="left" w:pos="1998"/>
              </w:tabs>
              <w:spacing w:line="233" w:lineRule="exact"/>
              <w:ind w:left="105"/>
              <w:rPr>
                <w:rFonts w:ascii="Arial MT" w:hAnsi="Arial MT"/>
              </w:rPr>
            </w:pPr>
            <w:proofErr w:type="gramStart"/>
            <w:r>
              <w:rPr>
                <w:rFonts w:ascii="Arial MT" w:hAnsi="Arial MT"/>
                <w:spacing w:val="-2"/>
              </w:rPr>
              <w:t>execução</w:t>
            </w:r>
            <w:proofErr w:type="gramEnd"/>
            <w:r>
              <w:rPr>
                <w:rFonts w:ascii="Arial MT" w:hAnsi="Arial MT"/>
              </w:rPr>
              <w:tab/>
            </w:r>
            <w:r>
              <w:rPr>
                <w:rFonts w:ascii="Arial MT" w:hAnsi="Arial MT"/>
                <w:spacing w:val="-5"/>
              </w:rPr>
              <w:t>da</w:t>
            </w:r>
            <w:r>
              <w:rPr>
                <w:rFonts w:ascii="Arial MT" w:hAnsi="Arial MT"/>
              </w:rPr>
              <w:tab/>
            </w:r>
            <w:r w:rsidR="00894FF6">
              <w:rPr>
                <w:rFonts w:ascii="Arial MT" w:hAnsi="Arial MT"/>
                <w:spacing w:val="-2"/>
              </w:rPr>
              <w:t>4</w:t>
            </w:r>
            <w:r>
              <w:rPr>
                <w:rFonts w:ascii="Arial MT" w:hAnsi="Arial MT"/>
                <w:spacing w:val="-2"/>
              </w:rPr>
              <w:t>ª(</w:t>
            </w:r>
            <w:r w:rsidR="00894FF6">
              <w:rPr>
                <w:rFonts w:ascii="Arial MT" w:hAnsi="Arial MT"/>
                <w:spacing w:val="-2"/>
              </w:rPr>
              <w:t>quarta</w:t>
            </w:r>
            <w:r>
              <w:rPr>
                <w:rFonts w:ascii="Arial MT" w:hAnsi="Arial MT"/>
                <w:spacing w:val="-2"/>
              </w:rPr>
              <w:t>)</w:t>
            </w: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pPr>
              <w:pStyle w:val="TableParagraph"/>
              <w:rPr>
                <w:rFonts w:ascii="Times New Roman"/>
                <w:sz w:val="18"/>
              </w:rPr>
            </w:pPr>
          </w:p>
        </w:tc>
      </w:tr>
      <w:tr w:rsidR="00092EEB">
        <w:trPr>
          <w:trHeight w:val="251"/>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2C0BC3">
            <w:pPr>
              <w:pStyle w:val="TableParagraph"/>
              <w:spacing w:line="232" w:lineRule="exact"/>
              <w:ind w:left="105"/>
              <w:rPr>
                <w:rFonts w:ascii="Arial MT" w:hAnsi="Arial MT"/>
              </w:rPr>
            </w:pPr>
            <w:r>
              <w:rPr>
                <w:rFonts w:ascii="Arial MT" w:hAnsi="Arial MT"/>
              </w:rPr>
              <w:t>etapa</w:t>
            </w:r>
            <w:r>
              <w:rPr>
                <w:rFonts w:ascii="Arial MT" w:hAnsi="Arial MT"/>
                <w:spacing w:val="6"/>
              </w:rPr>
              <w:t xml:space="preserve"> </w:t>
            </w:r>
            <w:r>
              <w:rPr>
                <w:rFonts w:ascii="Arial MT" w:hAnsi="Arial MT"/>
              </w:rPr>
              <w:t>da</w:t>
            </w:r>
            <w:r>
              <w:rPr>
                <w:rFonts w:ascii="Arial MT" w:hAnsi="Arial MT"/>
                <w:spacing w:val="8"/>
              </w:rPr>
              <w:t xml:space="preserve"> </w:t>
            </w:r>
            <w:r>
              <w:rPr>
                <w:rFonts w:ascii="Arial MT" w:hAnsi="Arial MT"/>
              </w:rPr>
              <w:t>obra</w:t>
            </w:r>
            <w:r>
              <w:rPr>
                <w:rFonts w:ascii="Arial MT" w:hAnsi="Arial MT"/>
                <w:spacing w:val="7"/>
              </w:rPr>
              <w:t xml:space="preserve"> </w:t>
            </w:r>
            <w:r>
              <w:rPr>
                <w:rFonts w:ascii="Arial MT" w:hAnsi="Arial MT"/>
              </w:rPr>
              <w:t>de</w:t>
            </w:r>
            <w:r>
              <w:rPr>
                <w:rFonts w:ascii="Arial MT" w:hAnsi="Arial MT"/>
                <w:spacing w:val="8"/>
              </w:rPr>
              <w:t xml:space="preserve"> </w:t>
            </w:r>
            <w:r>
              <w:rPr>
                <w:rFonts w:ascii="Arial MT" w:hAnsi="Arial MT"/>
              </w:rPr>
              <w:t>ampliação</w:t>
            </w:r>
            <w:r>
              <w:rPr>
                <w:rFonts w:ascii="Arial MT" w:hAnsi="Arial MT"/>
                <w:spacing w:val="9"/>
              </w:rPr>
              <w:t xml:space="preserve"> </w:t>
            </w:r>
            <w:r>
              <w:rPr>
                <w:rFonts w:ascii="Arial MT" w:hAnsi="Arial MT"/>
                <w:spacing w:val="-10"/>
              </w:rPr>
              <w:t>e</w:t>
            </w: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pPr>
              <w:pStyle w:val="TableParagraph"/>
              <w:rPr>
                <w:rFonts w:ascii="Times New Roman"/>
                <w:sz w:val="18"/>
              </w:rPr>
            </w:pPr>
          </w:p>
        </w:tc>
      </w:tr>
      <w:tr w:rsidR="00092EEB">
        <w:trPr>
          <w:trHeight w:val="253"/>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2C0BC3">
            <w:pPr>
              <w:pStyle w:val="TableParagraph"/>
              <w:spacing w:line="233" w:lineRule="exact"/>
              <w:ind w:left="105"/>
              <w:rPr>
                <w:rFonts w:ascii="Arial MT" w:hAnsi="Arial MT"/>
              </w:rPr>
            </w:pPr>
            <w:r>
              <w:rPr>
                <w:rFonts w:ascii="Arial MT" w:hAnsi="Arial MT"/>
              </w:rPr>
              <w:t>reforma</w:t>
            </w:r>
            <w:r>
              <w:rPr>
                <w:rFonts w:ascii="Arial MT" w:hAnsi="Arial MT"/>
                <w:spacing w:val="53"/>
              </w:rPr>
              <w:t xml:space="preserve"> </w:t>
            </w:r>
            <w:r>
              <w:rPr>
                <w:rFonts w:ascii="Arial MT" w:hAnsi="Arial MT"/>
              </w:rPr>
              <w:t>da</w:t>
            </w:r>
            <w:r>
              <w:rPr>
                <w:rFonts w:ascii="Arial MT" w:hAnsi="Arial MT"/>
                <w:spacing w:val="51"/>
              </w:rPr>
              <w:t xml:space="preserve"> </w:t>
            </w:r>
            <w:r>
              <w:rPr>
                <w:rFonts w:ascii="Arial MT" w:hAnsi="Arial MT"/>
              </w:rPr>
              <w:t>sede</w:t>
            </w:r>
            <w:r>
              <w:rPr>
                <w:rFonts w:ascii="Arial MT" w:hAnsi="Arial MT"/>
                <w:spacing w:val="52"/>
              </w:rPr>
              <w:t xml:space="preserve"> </w:t>
            </w:r>
            <w:r>
              <w:rPr>
                <w:rFonts w:ascii="Arial MT" w:hAnsi="Arial MT"/>
              </w:rPr>
              <w:t>da</w:t>
            </w:r>
            <w:r>
              <w:rPr>
                <w:rFonts w:ascii="Arial MT" w:hAnsi="Arial MT"/>
                <w:spacing w:val="53"/>
              </w:rPr>
              <w:t xml:space="preserve"> </w:t>
            </w:r>
            <w:r>
              <w:rPr>
                <w:rFonts w:ascii="Arial MT" w:hAnsi="Arial MT"/>
                <w:spacing w:val="-2"/>
              </w:rPr>
              <w:t>Câmara</w:t>
            </w:r>
            <w:r w:rsidR="00894FF6">
              <w:rPr>
                <w:rFonts w:ascii="Arial MT" w:hAnsi="Arial MT"/>
                <w:spacing w:val="-2"/>
              </w:rPr>
              <w:t xml:space="preserve"> Municipal de Ibertioga – MG., conforme planilha de preços, memória de cálculo e cronograma físico financeios anexos.</w:t>
            </w:r>
          </w:p>
        </w:tc>
        <w:tc>
          <w:tcPr>
            <w:tcW w:w="2018" w:type="dxa"/>
            <w:tcBorders>
              <w:top w:val="nil"/>
              <w:bottom w:val="nil"/>
            </w:tcBorders>
          </w:tcPr>
          <w:p w:rsidR="00092EEB" w:rsidRDefault="002C0BC3">
            <w:pPr>
              <w:pStyle w:val="TableParagraph"/>
              <w:spacing w:line="233" w:lineRule="exact"/>
              <w:ind w:left="15" w:right="320"/>
              <w:jc w:val="center"/>
              <w:rPr>
                <w:rFonts w:ascii="Arial MT"/>
              </w:rPr>
            </w:pPr>
            <w:r>
              <w:rPr>
                <w:rFonts w:ascii="Arial MT"/>
                <w:spacing w:val="-5"/>
              </w:rPr>
              <w:t>01</w:t>
            </w:r>
          </w:p>
        </w:tc>
        <w:tc>
          <w:tcPr>
            <w:tcW w:w="2693" w:type="dxa"/>
            <w:tcBorders>
              <w:top w:val="nil"/>
              <w:bottom w:val="nil"/>
            </w:tcBorders>
          </w:tcPr>
          <w:p w:rsidR="00092EEB" w:rsidRDefault="00894FF6" w:rsidP="00894FF6">
            <w:pPr>
              <w:pStyle w:val="TableParagraph"/>
              <w:spacing w:line="233" w:lineRule="exact"/>
              <w:ind w:left="109"/>
              <w:rPr>
                <w:rFonts w:ascii="Arial MT"/>
              </w:rPr>
            </w:pPr>
            <w:r w:rsidRPr="00894FF6">
              <w:rPr>
                <w:rFonts w:ascii="Arial MT"/>
              </w:rPr>
              <w:t>R$35.382,94</w:t>
            </w:r>
            <w:r w:rsidR="002C0BC3">
              <w:rPr>
                <w:rFonts w:ascii="Arial MT"/>
                <w:spacing w:val="53"/>
              </w:rPr>
              <w:t xml:space="preserve"> </w:t>
            </w:r>
            <w:r w:rsidR="002C0BC3">
              <w:rPr>
                <w:rFonts w:ascii="Arial MT"/>
              </w:rPr>
              <w:t>(</w:t>
            </w:r>
            <w:r>
              <w:rPr>
                <w:rFonts w:ascii="Arial MT"/>
              </w:rPr>
              <w:t>Trinta e cinco mil trezentos e oitenta e dois reais e noventa e quatro centavos).</w:t>
            </w:r>
          </w:p>
        </w:tc>
      </w:tr>
      <w:tr w:rsidR="00092EEB">
        <w:trPr>
          <w:trHeight w:val="253"/>
        </w:trPr>
        <w:tc>
          <w:tcPr>
            <w:tcW w:w="1102" w:type="dxa"/>
            <w:tcBorders>
              <w:top w:val="nil"/>
              <w:bottom w:val="nil"/>
            </w:tcBorders>
          </w:tcPr>
          <w:p w:rsidR="00092EEB" w:rsidRDefault="0016579A" w:rsidP="0016579A">
            <w:pPr>
              <w:pStyle w:val="TableParagraph"/>
              <w:spacing w:line="233" w:lineRule="exact"/>
              <w:ind w:right="307"/>
              <w:rPr>
                <w:rFonts w:ascii="Arial MT"/>
              </w:rPr>
            </w:pPr>
            <w:r>
              <w:rPr>
                <w:rFonts w:ascii="Arial MT"/>
                <w:spacing w:val="-5"/>
              </w:rPr>
              <w:t xml:space="preserve">     </w:t>
            </w:r>
          </w:p>
        </w:tc>
        <w:tc>
          <w:tcPr>
            <w:tcW w:w="3509" w:type="dxa"/>
            <w:tcBorders>
              <w:top w:val="nil"/>
              <w:bottom w:val="nil"/>
            </w:tcBorders>
          </w:tcPr>
          <w:p w:rsidR="00092EEB" w:rsidRDefault="00092EEB">
            <w:pPr>
              <w:pStyle w:val="TableParagraph"/>
              <w:spacing w:line="233" w:lineRule="exact"/>
              <w:ind w:left="105"/>
              <w:rPr>
                <w:rFonts w:ascii="Arial MT" w:hAnsi="Arial MT"/>
              </w:rPr>
            </w:pP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rsidP="00894FF6">
            <w:pPr>
              <w:pStyle w:val="TableParagraph"/>
              <w:spacing w:line="233" w:lineRule="exact"/>
              <w:rPr>
                <w:rFonts w:ascii="Arial MT"/>
              </w:rPr>
            </w:pPr>
          </w:p>
        </w:tc>
      </w:tr>
      <w:tr w:rsidR="00092EEB">
        <w:trPr>
          <w:trHeight w:val="253"/>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092EEB" w:rsidP="00894FF6">
            <w:pPr>
              <w:pStyle w:val="TableParagraph"/>
              <w:spacing w:line="233" w:lineRule="exact"/>
              <w:rPr>
                <w:rFonts w:ascii="Arial MT" w:hAnsi="Arial MT"/>
              </w:rPr>
            </w:pP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rsidP="00894FF6">
            <w:pPr>
              <w:pStyle w:val="TableParagraph"/>
              <w:spacing w:line="233" w:lineRule="exact"/>
              <w:rPr>
                <w:rFonts w:ascii="Arial MT"/>
              </w:rPr>
            </w:pPr>
          </w:p>
        </w:tc>
      </w:tr>
      <w:tr w:rsidR="00092EEB">
        <w:trPr>
          <w:trHeight w:val="253"/>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092EEB">
            <w:pPr>
              <w:pStyle w:val="TableParagraph"/>
              <w:tabs>
                <w:tab w:val="left" w:pos="1319"/>
                <w:tab w:val="left" w:pos="1918"/>
                <w:tab w:val="left" w:pos="2960"/>
              </w:tabs>
              <w:spacing w:line="233" w:lineRule="exact"/>
              <w:ind w:left="105"/>
              <w:rPr>
                <w:rFonts w:ascii="Arial MT" w:hAnsi="Arial MT"/>
              </w:rPr>
            </w:pP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pPr>
              <w:pStyle w:val="TableParagraph"/>
              <w:tabs>
                <w:tab w:val="left" w:pos="1570"/>
                <w:tab w:val="left" w:pos="2197"/>
              </w:tabs>
              <w:spacing w:line="233" w:lineRule="exact"/>
              <w:ind w:left="109"/>
              <w:rPr>
                <w:rFonts w:ascii="Arial MT"/>
              </w:rPr>
            </w:pPr>
          </w:p>
        </w:tc>
      </w:tr>
      <w:tr w:rsidR="00092EEB">
        <w:trPr>
          <w:trHeight w:val="251"/>
        </w:trPr>
        <w:tc>
          <w:tcPr>
            <w:tcW w:w="1102" w:type="dxa"/>
            <w:tcBorders>
              <w:top w:val="nil"/>
              <w:bottom w:val="nil"/>
            </w:tcBorders>
          </w:tcPr>
          <w:p w:rsidR="00092EEB" w:rsidRDefault="00092EEB">
            <w:pPr>
              <w:pStyle w:val="TableParagraph"/>
              <w:rPr>
                <w:rFonts w:ascii="Times New Roman"/>
                <w:sz w:val="18"/>
              </w:rPr>
            </w:pPr>
          </w:p>
        </w:tc>
        <w:tc>
          <w:tcPr>
            <w:tcW w:w="3509" w:type="dxa"/>
            <w:tcBorders>
              <w:top w:val="nil"/>
              <w:bottom w:val="nil"/>
            </w:tcBorders>
          </w:tcPr>
          <w:p w:rsidR="00092EEB" w:rsidRDefault="00092EEB">
            <w:pPr>
              <w:pStyle w:val="TableParagraph"/>
              <w:spacing w:line="232" w:lineRule="exact"/>
              <w:ind w:left="105"/>
              <w:rPr>
                <w:rFonts w:ascii="Arial MT" w:hAnsi="Arial MT"/>
              </w:rPr>
            </w:pPr>
          </w:p>
        </w:tc>
        <w:tc>
          <w:tcPr>
            <w:tcW w:w="2018" w:type="dxa"/>
            <w:tcBorders>
              <w:top w:val="nil"/>
              <w:bottom w:val="nil"/>
            </w:tcBorders>
          </w:tcPr>
          <w:p w:rsidR="00092EEB" w:rsidRDefault="00092EEB">
            <w:pPr>
              <w:pStyle w:val="TableParagraph"/>
              <w:rPr>
                <w:rFonts w:ascii="Times New Roman"/>
                <w:sz w:val="18"/>
              </w:rPr>
            </w:pPr>
          </w:p>
        </w:tc>
        <w:tc>
          <w:tcPr>
            <w:tcW w:w="2693" w:type="dxa"/>
            <w:tcBorders>
              <w:top w:val="nil"/>
              <w:bottom w:val="nil"/>
            </w:tcBorders>
          </w:tcPr>
          <w:p w:rsidR="00092EEB" w:rsidRDefault="00092EEB">
            <w:pPr>
              <w:pStyle w:val="TableParagraph"/>
              <w:spacing w:line="232" w:lineRule="exact"/>
              <w:ind w:left="109"/>
              <w:rPr>
                <w:rFonts w:ascii="Arial MT"/>
              </w:rPr>
            </w:pPr>
          </w:p>
        </w:tc>
      </w:tr>
      <w:tr w:rsidR="00092EEB" w:rsidTr="0016579A">
        <w:trPr>
          <w:trHeight w:val="80"/>
        </w:trPr>
        <w:tc>
          <w:tcPr>
            <w:tcW w:w="1102" w:type="dxa"/>
            <w:tcBorders>
              <w:top w:val="nil"/>
            </w:tcBorders>
          </w:tcPr>
          <w:p w:rsidR="00092EEB" w:rsidRDefault="00092EEB">
            <w:pPr>
              <w:pStyle w:val="TableParagraph"/>
              <w:rPr>
                <w:rFonts w:ascii="Times New Roman"/>
                <w:sz w:val="20"/>
              </w:rPr>
            </w:pPr>
          </w:p>
        </w:tc>
        <w:tc>
          <w:tcPr>
            <w:tcW w:w="3509" w:type="dxa"/>
            <w:tcBorders>
              <w:top w:val="nil"/>
            </w:tcBorders>
          </w:tcPr>
          <w:p w:rsidR="00092EEB" w:rsidRDefault="00092EEB" w:rsidP="00894FF6">
            <w:pPr>
              <w:pStyle w:val="TableParagraph"/>
              <w:spacing w:line="249" w:lineRule="exact"/>
              <w:rPr>
                <w:rFonts w:ascii="Arial MT"/>
              </w:rPr>
            </w:pPr>
          </w:p>
        </w:tc>
        <w:tc>
          <w:tcPr>
            <w:tcW w:w="2018" w:type="dxa"/>
            <w:tcBorders>
              <w:top w:val="nil"/>
            </w:tcBorders>
          </w:tcPr>
          <w:p w:rsidR="00092EEB" w:rsidRDefault="00092EEB">
            <w:pPr>
              <w:pStyle w:val="TableParagraph"/>
              <w:rPr>
                <w:rFonts w:ascii="Times New Roman"/>
                <w:sz w:val="20"/>
              </w:rPr>
            </w:pPr>
          </w:p>
        </w:tc>
        <w:tc>
          <w:tcPr>
            <w:tcW w:w="2693" w:type="dxa"/>
            <w:tcBorders>
              <w:top w:val="nil"/>
            </w:tcBorders>
          </w:tcPr>
          <w:p w:rsidR="00092EEB" w:rsidRDefault="00092EEB">
            <w:pPr>
              <w:pStyle w:val="TableParagraph"/>
              <w:rPr>
                <w:rFonts w:ascii="Times New Roman"/>
                <w:sz w:val="20"/>
              </w:rPr>
            </w:pPr>
          </w:p>
        </w:tc>
      </w:tr>
    </w:tbl>
    <w:p w:rsidR="00092EEB" w:rsidRDefault="00092EEB">
      <w:pPr>
        <w:pStyle w:val="Corpodetexto"/>
        <w:spacing w:before="5"/>
        <w:ind w:left="0"/>
        <w:jc w:val="left"/>
        <w:rPr>
          <w:rFonts w:ascii="Arial"/>
          <w:b/>
        </w:rPr>
      </w:pPr>
    </w:p>
    <w:p w:rsidR="00092EEB" w:rsidRDefault="002C0BC3">
      <w:pPr>
        <w:pStyle w:val="PargrafodaLista"/>
        <w:numPr>
          <w:ilvl w:val="1"/>
          <w:numId w:val="5"/>
        </w:numPr>
        <w:tabs>
          <w:tab w:val="left" w:pos="648"/>
        </w:tabs>
        <w:ind w:right="711" w:firstLine="0"/>
        <w:rPr>
          <w:rFonts w:ascii="Arial" w:hAnsi="Arial"/>
          <w:b/>
        </w:rPr>
      </w:pPr>
      <w:r>
        <w:t>- O prazo</w:t>
      </w:r>
      <w:r>
        <w:rPr>
          <w:spacing w:val="-2"/>
        </w:rPr>
        <w:t xml:space="preserve"> </w:t>
      </w:r>
      <w:r>
        <w:t>d</w:t>
      </w:r>
      <w:r w:rsidR="00894FF6">
        <w:t>e vigência da contratação é de 2</w:t>
      </w:r>
      <w:r>
        <w:t>(</w:t>
      </w:r>
      <w:r w:rsidR="00894FF6">
        <w:t>dois</w:t>
      </w:r>
      <w:r>
        <w:t>)</w:t>
      </w:r>
      <w:r>
        <w:rPr>
          <w:spacing w:val="-1"/>
        </w:rPr>
        <w:t xml:space="preserve"> </w:t>
      </w:r>
      <w:r>
        <w:t>meses contados</w:t>
      </w:r>
      <w:r>
        <w:rPr>
          <w:spacing w:val="-2"/>
        </w:rPr>
        <w:t xml:space="preserve"> </w:t>
      </w:r>
      <w:r>
        <w:t>da</w:t>
      </w:r>
      <w:r>
        <w:rPr>
          <w:spacing w:val="-2"/>
        </w:rPr>
        <w:t xml:space="preserve"> </w:t>
      </w:r>
      <w:r>
        <w:t>assinatura do contrato, na forma do artigo 105 da Lei n° 14.133, de 2021.</w:t>
      </w:r>
    </w:p>
    <w:p w:rsidR="00092EEB" w:rsidRDefault="002C0BC3">
      <w:pPr>
        <w:pStyle w:val="Corpodetexto"/>
        <w:spacing w:before="1"/>
      </w:pPr>
      <w:r>
        <w:rPr>
          <w:rFonts w:ascii="Arial" w:hAnsi="Arial"/>
          <w:b/>
        </w:rPr>
        <w:t>2.2</w:t>
      </w:r>
      <w:r>
        <w:rPr>
          <w:rFonts w:ascii="Arial" w:hAnsi="Arial"/>
          <w:b/>
          <w:spacing w:val="-8"/>
        </w:rPr>
        <w:t xml:space="preserve"> </w:t>
      </w:r>
      <w:r>
        <w:rPr>
          <w:rFonts w:ascii="Arial" w:hAnsi="Arial"/>
          <w:b/>
        </w:rPr>
        <w:t>-</w:t>
      </w:r>
      <w:r>
        <w:rPr>
          <w:rFonts w:ascii="Arial" w:hAnsi="Arial"/>
          <w:b/>
          <w:spacing w:val="-5"/>
        </w:rPr>
        <w:t xml:space="preserve"> </w:t>
      </w:r>
      <w:r>
        <w:t>O</w:t>
      </w:r>
      <w:r>
        <w:rPr>
          <w:spacing w:val="-2"/>
        </w:rPr>
        <w:t xml:space="preserve"> </w:t>
      </w:r>
      <w:r>
        <w:t>prazo</w:t>
      </w:r>
      <w:r>
        <w:rPr>
          <w:spacing w:val="-6"/>
        </w:rPr>
        <w:t xml:space="preserve"> </w:t>
      </w:r>
      <w:r>
        <w:t>de</w:t>
      </w:r>
      <w:r>
        <w:rPr>
          <w:spacing w:val="-5"/>
        </w:rPr>
        <w:t xml:space="preserve"> </w:t>
      </w:r>
      <w:r>
        <w:t>execução</w:t>
      </w:r>
      <w:r>
        <w:rPr>
          <w:spacing w:val="-4"/>
        </w:rPr>
        <w:t xml:space="preserve"> </w:t>
      </w:r>
      <w:r>
        <w:t>é</w:t>
      </w:r>
      <w:r>
        <w:rPr>
          <w:spacing w:val="-4"/>
        </w:rPr>
        <w:t xml:space="preserve"> </w:t>
      </w:r>
      <w:r>
        <w:t>de</w:t>
      </w:r>
      <w:r>
        <w:rPr>
          <w:spacing w:val="-6"/>
        </w:rPr>
        <w:t xml:space="preserve"> </w:t>
      </w:r>
      <w:r w:rsidR="00894FF6">
        <w:t>60</w:t>
      </w:r>
      <w:r>
        <w:rPr>
          <w:spacing w:val="-5"/>
        </w:rPr>
        <w:t xml:space="preserve"> </w:t>
      </w:r>
      <w:r>
        <w:t>dias,</w:t>
      </w:r>
      <w:r>
        <w:rPr>
          <w:spacing w:val="-2"/>
        </w:rPr>
        <w:t xml:space="preserve"> </w:t>
      </w:r>
      <w:r>
        <w:t>conforme</w:t>
      </w:r>
      <w:r>
        <w:rPr>
          <w:spacing w:val="-4"/>
        </w:rPr>
        <w:t xml:space="preserve"> </w:t>
      </w:r>
      <w:r>
        <w:t>cronograma</w:t>
      </w:r>
      <w:r>
        <w:rPr>
          <w:spacing w:val="-3"/>
        </w:rPr>
        <w:t xml:space="preserve"> </w:t>
      </w:r>
      <w:r>
        <w:t>físico-</w:t>
      </w:r>
      <w:r>
        <w:rPr>
          <w:spacing w:val="-2"/>
        </w:rPr>
        <w:t>financeiro.</w:t>
      </w:r>
    </w:p>
    <w:p w:rsidR="00092EEB" w:rsidRDefault="002C0BC3">
      <w:pPr>
        <w:pStyle w:val="Ttulo2"/>
        <w:numPr>
          <w:ilvl w:val="0"/>
          <w:numId w:val="5"/>
        </w:numPr>
        <w:tabs>
          <w:tab w:val="left" w:pos="463"/>
        </w:tabs>
        <w:spacing w:before="251"/>
        <w:ind w:left="463" w:hanging="246"/>
      </w:pPr>
      <w:r>
        <w:t>FUNDAMENTAÇÃO</w:t>
      </w:r>
      <w:r>
        <w:rPr>
          <w:spacing w:val="-10"/>
        </w:rPr>
        <w:t xml:space="preserve"> </w:t>
      </w:r>
      <w:r>
        <w:t>E</w:t>
      </w:r>
      <w:r>
        <w:rPr>
          <w:spacing w:val="-7"/>
        </w:rPr>
        <w:t xml:space="preserve"> </w:t>
      </w:r>
      <w:r>
        <w:t>DESCRIÇÃO</w:t>
      </w:r>
      <w:r>
        <w:rPr>
          <w:spacing w:val="-8"/>
        </w:rPr>
        <w:t xml:space="preserve"> </w:t>
      </w:r>
      <w:r>
        <w:t>DA</w:t>
      </w:r>
      <w:r>
        <w:rPr>
          <w:spacing w:val="-7"/>
        </w:rPr>
        <w:t xml:space="preserve"> </w:t>
      </w:r>
      <w:r>
        <w:t>NECESSIDADE</w:t>
      </w:r>
      <w:r>
        <w:rPr>
          <w:spacing w:val="-7"/>
        </w:rPr>
        <w:t xml:space="preserve"> </w:t>
      </w:r>
      <w:r>
        <w:t>DA</w:t>
      </w:r>
      <w:r>
        <w:rPr>
          <w:spacing w:val="-6"/>
        </w:rPr>
        <w:t xml:space="preserve"> </w:t>
      </w:r>
      <w:r>
        <w:rPr>
          <w:spacing w:val="-2"/>
        </w:rPr>
        <w:t>CONTRATAÇÃO</w:t>
      </w:r>
    </w:p>
    <w:p w:rsidR="00092EEB" w:rsidRDefault="002C0BC3">
      <w:pPr>
        <w:pStyle w:val="PargrafodaLista"/>
        <w:numPr>
          <w:ilvl w:val="1"/>
          <w:numId w:val="5"/>
        </w:numPr>
        <w:tabs>
          <w:tab w:val="left" w:pos="662"/>
        </w:tabs>
        <w:spacing w:before="1"/>
        <w:ind w:right="711" w:firstLine="0"/>
      </w:pPr>
      <w:r>
        <w:t>A reforma e ampliação da sede do Legislativo de Ibertioga, MG que foi iniciada, é um projeto de extrema importância para o município, que visa proporcionar melhores condições de trabalho para os servidores, vereadores e a população, além de modernizar e adequar o espaço às necessidades atuais.</w:t>
      </w:r>
    </w:p>
    <w:p w:rsidR="00092EEB" w:rsidRDefault="00894FF6">
      <w:pPr>
        <w:pStyle w:val="PargrafodaLista"/>
        <w:numPr>
          <w:ilvl w:val="1"/>
          <w:numId w:val="5"/>
        </w:numPr>
        <w:tabs>
          <w:tab w:val="left" w:pos="665"/>
        </w:tabs>
        <w:ind w:right="712" w:firstLine="0"/>
      </w:pPr>
      <w:r>
        <w:t>Para a execução da 4</w:t>
      </w:r>
      <w:r w:rsidR="002C0BC3">
        <w:t>ª etapa da obra e continuidade da obra, que compreende a finalização dos acabamentos e a instalação de letreiros e corrimão, é fundamental a contratação de uma pessoa jurídica especializada. Isso</w:t>
      </w:r>
      <w:r w:rsidR="002C0BC3">
        <w:rPr>
          <w:spacing w:val="-2"/>
        </w:rPr>
        <w:t xml:space="preserve"> </w:t>
      </w:r>
      <w:r w:rsidR="002C0BC3">
        <w:t>se justifica pela complexidade e exigência técnica dessa fase, que requer profissionais qualificados e experientes para garantir a qualidade e o cumprimento dos prazos estabelecidos.</w:t>
      </w:r>
    </w:p>
    <w:p w:rsidR="00092EEB" w:rsidRDefault="002C0BC3">
      <w:pPr>
        <w:pStyle w:val="PargrafodaLista"/>
        <w:numPr>
          <w:ilvl w:val="1"/>
          <w:numId w:val="5"/>
        </w:numPr>
        <w:tabs>
          <w:tab w:val="left" w:pos="655"/>
        </w:tabs>
        <w:ind w:right="712" w:firstLine="0"/>
      </w:pPr>
      <w:r>
        <w:t>Além disso, a contratação de uma empresa especializada trará mais segurança ao projeto, uma vez que essas empresas possuem seguros e garantias que protegem</w:t>
      </w:r>
      <w:r>
        <w:rPr>
          <w:spacing w:val="40"/>
        </w:rPr>
        <w:t xml:space="preserve"> </w:t>
      </w:r>
      <w:r>
        <w:t>tanto</w:t>
      </w:r>
      <w:r>
        <w:rPr>
          <w:spacing w:val="-4"/>
        </w:rPr>
        <w:t xml:space="preserve"> </w:t>
      </w:r>
      <w:r>
        <w:t>a</w:t>
      </w:r>
      <w:r>
        <w:rPr>
          <w:spacing w:val="-2"/>
        </w:rPr>
        <w:t xml:space="preserve"> </w:t>
      </w:r>
      <w:r>
        <w:t>contratante</w:t>
      </w:r>
      <w:r>
        <w:rPr>
          <w:spacing w:val="-4"/>
        </w:rPr>
        <w:t xml:space="preserve"> </w:t>
      </w:r>
      <w:r>
        <w:t>quanto</w:t>
      </w:r>
      <w:r>
        <w:rPr>
          <w:spacing w:val="-2"/>
        </w:rPr>
        <w:t xml:space="preserve"> </w:t>
      </w:r>
      <w:r>
        <w:t>a</w:t>
      </w:r>
      <w:r>
        <w:rPr>
          <w:spacing w:val="-1"/>
        </w:rPr>
        <w:t xml:space="preserve"> </w:t>
      </w:r>
      <w:r>
        <w:t>contratada</w:t>
      </w:r>
      <w:r>
        <w:rPr>
          <w:spacing w:val="-2"/>
        </w:rPr>
        <w:t xml:space="preserve"> </w:t>
      </w:r>
      <w:r>
        <w:t>em</w:t>
      </w:r>
      <w:r>
        <w:rPr>
          <w:spacing w:val="-1"/>
        </w:rPr>
        <w:t xml:space="preserve"> </w:t>
      </w:r>
      <w:r>
        <w:t>caso</w:t>
      </w:r>
      <w:r>
        <w:rPr>
          <w:spacing w:val="-4"/>
        </w:rPr>
        <w:t xml:space="preserve"> </w:t>
      </w:r>
      <w:r>
        <w:t>de</w:t>
      </w:r>
      <w:r>
        <w:rPr>
          <w:spacing w:val="-2"/>
        </w:rPr>
        <w:t xml:space="preserve"> </w:t>
      </w:r>
      <w:r>
        <w:t>imprevistos</w:t>
      </w:r>
      <w:r>
        <w:rPr>
          <w:spacing w:val="-2"/>
        </w:rPr>
        <w:t xml:space="preserve"> </w:t>
      </w:r>
      <w:r>
        <w:t>ou</w:t>
      </w:r>
      <w:r>
        <w:rPr>
          <w:spacing w:val="-4"/>
        </w:rPr>
        <w:t xml:space="preserve"> </w:t>
      </w:r>
      <w:r>
        <w:t>problemas</w:t>
      </w:r>
      <w:r>
        <w:rPr>
          <w:spacing w:val="-2"/>
        </w:rPr>
        <w:t xml:space="preserve"> </w:t>
      </w:r>
      <w:r>
        <w:t>durante</w:t>
      </w:r>
      <w:r>
        <w:rPr>
          <w:spacing w:val="-6"/>
        </w:rPr>
        <w:t xml:space="preserve"> </w:t>
      </w:r>
      <w:r>
        <w:t xml:space="preserve">a </w:t>
      </w:r>
      <w:r>
        <w:rPr>
          <w:spacing w:val="-2"/>
        </w:rPr>
        <w:t>obra.</w:t>
      </w:r>
    </w:p>
    <w:p w:rsidR="00092EEB" w:rsidRDefault="002C0BC3">
      <w:pPr>
        <w:pStyle w:val="PargrafodaLista"/>
        <w:numPr>
          <w:ilvl w:val="1"/>
          <w:numId w:val="5"/>
        </w:numPr>
        <w:tabs>
          <w:tab w:val="left" w:pos="682"/>
        </w:tabs>
        <w:ind w:right="712" w:firstLine="0"/>
      </w:pPr>
      <w:r>
        <w:t>Portanto, considerando a i</w:t>
      </w:r>
      <w:r w:rsidR="00894FF6">
        <w:t>mportância e a complexidade da 4</w:t>
      </w:r>
      <w:r>
        <w:t>ª etapa da obra de reforma e ampliação da sede do Legislativo de Ibertioga, MG, a contratação de uma pessoa jurídica especializada se faz necessária para garantir a excelência na execução do projeto e o cumprimento de todas as etapas conforme o planejado.</w:t>
      </w:r>
    </w:p>
    <w:p w:rsidR="00092EEB" w:rsidRDefault="00092EEB">
      <w:pPr>
        <w:jc w:val="both"/>
        <w:sectPr w:rsidR="00092EEB">
          <w:headerReference w:type="default" r:id="rId8"/>
          <w:type w:val="continuous"/>
          <w:pgSz w:w="11910" w:h="16840"/>
          <w:pgMar w:top="2260" w:right="1300" w:bottom="280" w:left="1060" w:header="913" w:footer="0" w:gutter="0"/>
          <w:pgNumType w:start="1"/>
          <w:cols w:space="720"/>
        </w:sectPr>
      </w:pPr>
    </w:p>
    <w:p w:rsidR="00092EEB" w:rsidRDefault="00092EEB">
      <w:pPr>
        <w:pStyle w:val="Corpodetexto"/>
        <w:ind w:left="0"/>
        <w:jc w:val="left"/>
      </w:pPr>
    </w:p>
    <w:p w:rsidR="00092EEB" w:rsidRDefault="00092EEB">
      <w:pPr>
        <w:pStyle w:val="Corpodetexto"/>
        <w:spacing w:before="205"/>
        <w:ind w:left="0"/>
        <w:jc w:val="left"/>
      </w:pPr>
    </w:p>
    <w:p w:rsidR="00092EEB" w:rsidRDefault="002C0BC3">
      <w:pPr>
        <w:pStyle w:val="Ttulo2"/>
        <w:numPr>
          <w:ilvl w:val="1"/>
          <w:numId w:val="4"/>
        </w:numPr>
        <w:tabs>
          <w:tab w:val="left" w:pos="688"/>
        </w:tabs>
        <w:spacing w:before="0"/>
        <w:ind w:right="717" w:firstLine="0"/>
        <w:jc w:val="both"/>
      </w:pPr>
      <w:r>
        <w:t>DESCRIÇÃO DA SOLUÇÃO COMO UM TODO CONSIDERADO O CICLO DE VIDA DO OBJETO.</w:t>
      </w:r>
    </w:p>
    <w:p w:rsidR="00092EEB" w:rsidRDefault="002C0BC3">
      <w:pPr>
        <w:pStyle w:val="PargrafodaLista"/>
        <w:numPr>
          <w:ilvl w:val="2"/>
          <w:numId w:val="4"/>
        </w:numPr>
        <w:tabs>
          <w:tab w:val="left" w:pos="849"/>
        </w:tabs>
        <w:spacing w:before="1"/>
        <w:ind w:right="713" w:firstLine="0"/>
      </w:pPr>
      <w:r>
        <w:t>A descrição da solução como um todo encontra-se pormenorizada no Memorial Descritivo, anexo deste Termo de Referência.</w:t>
      </w:r>
    </w:p>
    <w:p w:rsidR="00092EEB" w:rsidRDefault="002C0BC3">
      <w:pPr>
        <w:pStyle w:val="Ttulo2"/>
        <w:numPr>
          <w:ilvl w:val="0"/>
          <w:numId w:val="5"/>
        </w:numPr>
        <w:tabs>
          <w:tab w:val="left" w:pos="463"/>
        </w:tabs>
        <w:ind w:left="463" w:hanging="246"/>
        <w:jc w:val="both"/>
      </w:pPr>
      <w:r>
        <w:t>REQUISITOS</w:t>
      </w:r>
      <w:r>
        <w:rPr>
          <w:spacing w:val="-7"/>
        </w:rPr>
        <w:t xml:space="preserve"> </w:t>
      </w:r>
      <w:r>
        <w:t>DA</w:t>
      </w:r>
      <w:r>
        <w:rPr>
          <w:spacing w:val="-4"/>
        </w:rPr>
        <w:t xml:space="preserve"> </w:t>
      </w:r>
      <w:r>
        <w:rPr>
          <w:spacing w:val="-2"/>
        </w:rPr>
        <w:t>CONTRATAÇÃO</w:t>
      </w:r>
    </w:p>
    <w:p w:rsidR="00092EEB" w:rsidRDefault="00092EEB">
      <w:pPr>
        <w:pStyle w:val="Corpodetexto"/>
        <w:spacing w:before="1"/>
        <w:ind w:left="0"/>
        <w:jc w:val="left"/>
        <w:rPr>
          <w:rFonts w:ascii="Arial"/>
          <w:b/>
        </w:rPr>
      </w:pPr>
    </w:p>
    <w:p w:rsidR="00092EEB" w:rsidRDefault="002C0BC3">
      <w:pPr>
        <w:pStyle w:val="Ttulo3"/>
      </w:pPr>
      <w:r>
        <w:rPr>
          <w:spacing w:val="-2"/>
        </w:rPr>
        <w:t>Sustentabilidade</w:t>
      </w:r>
    </w:p>
    <w:p w:rsidR="00092EEB" w:rsidRDefault="002C0BC3">
      <w:pPr>
        <w:pStyle w:val="PargrafodaLista"/>
        <w:numPr>
          <w:ilvl w:val="1"/>
          <w:numId w:val="5"/>
        </w:numPr>
        <w:tabs>
          <w:tab w:val="left" w:pos="688"/>
        </w:tabs>
        <w:ind w:right="715" w:firstLine="0"/>
      </w:pPr>
      <w:r>
        <w:t>Além dos critérios de sustentabilidade eventualmente inseridos na descrição do objeto, devem ser atendidos os seguintes requisitos, que se baseiam no Guia Nacional de Contratações Sustentáveis:</w:t>
      </w:r>
    </w:p>
    <w:p w:rsidR="00092EEB" w:rsidRDefault="002C0BC3">
      <w:pPr>
        <w:pStyle w:val="PargrafodaLista"/>
        <w:numPr>
          <w:ilvl w:val="2"/>
          <w:numId w:val="5"/>
        </w:numPr>
        <w:tabs>
          <w:tab w:val="left" w:pos="858"/>
        </w:tabs>
        <w:ind w:right="713" w:firstLine="0"/>
      </w:pPr>
      <w:r>
        <w:t>Quanto aos critérios de sustentabilidade socioambiental, é fundamental que as contratações de obras públicas considerem aspectos relacionados à preservação do meio ambiente, ao desenvolvimento social e à promoção da sustentabilidade. A adoção desses</w:t>
      </w:r>
      <w:r>
        <w:rPr>
          <w:spacing w:val="-2"/>
        </w:rPr>
        <w:t xml:space="preserve"> </w:t>
      </w:r>
      <w:r>
        <w:t>critérios</w:t>
      </w:r>
      <w:r>
        <w:rPr>
          <w:spacing w:val="-2"/>
        </w:rPr>
        <w:t xml:space="preserve"> </w:t>
      </w:r>
      <w:r>
        <w:t>contribui para</w:t>
      </w:r>
      <w:r>
        <w:rPr>
          <w:spacing w:val="-2"/>
        </w:rPr>
        <w:t xml:space="preserve"> </w:t>
      </w:r>
      <w:r>
        <w:t>a</w:t>
      </w:r>
      <w:r>
        <w:rPr>
          <w:spacing w:val="-2"/>
        </w:rPr>
        <w:t xml:space="preserve"> </w:t>
      </w:r>
      <w:r>
        <w:t>construção</w:t>
      </w:r>
      <w:r>
        <w:rPr>
          <w:spacing w:val="-2"/>
        </w:rPr>
        <w:t xml:space="preserve"> </w:t>
      </w:r>
      <w:r>
        <w:t>de</w:t>
      </w:r>
      <w:r>
        <w:rPr>
          <w:spacing w:val="-2"/>
        </w:rPr>
        <w:t xml:space="preserve"> </w:t>
      </w:r>
      <w:r>
        <w:t>um</w:t>
      </w:r>
      <w:r>
        <w:rPr>
          <w:spacing w:val="-1"/>
        </w:rPr>
        <w:t xml:space="preserve"> </w:t>
      </w:r>
      <w:r>
        <w:t>futuro</w:t>
      </w:r>
      <w:r>
        <w:rPr>
          <w:spacing w:val="-4"/>
        </w:rPr>
        <w:t xml:space="preserve"> </w:t>
      </w:r>
      <w:r>
        <w:t>mais</w:t>
      </w:r>
      <w:r>
        <w:rPr>
          <w:spacing w:val="-2"/>
        </w:rPr>
        <w:t xml:space="preserve"> </w:t>
      </w:r>
      <w:r>
        <w:t>sustentável</w:t>
      </w:r>
      <w:r>
        <w:rPr>
          <w:spacing w:val="-1"/>
        </w:rPr>
        <w:t xml:space="preserve"> </w:t>
      </w:r>
      <w:r>
        <w:t>e</w:t>
      </w:r>
      <w:r>
        <w:rPr>
          <w:spacing w:val="-2"/>
        </w:rPr>
        <w:t xml:space="preserve"> </w:t>
      </w:r>
      <w:r>
        <w:t>consciente, além de trazer benefícios para a sociedade como um todo. Alguns aspectos relevantes a serem considerados para a contratação:</w:t>
      </w:r>
    </w:p>
    <w:p w:rsidR="00092EEB" w:rsidRDefault="002C0BC3">
      <w:pPr>
        <w:pStyle w:val="PargrafodaLista"/>
        <w:numPr>
          <w:ilvl w:val="3"/>
          <w:numId w:val="5"/>
        </w:numPr>
        <w:tabs>
          <w:tab w:val="left" w:pos="1051"/>
        </w:tabs>
        <w:spacing w:before="1"/>
        <w:ind w:right="712" w:firstLine="0"/>
      </w:pPr>
      <w:r>
        <w:t>Gestão de resíduos: É essencial adotar medidas para a correta gestão dos resíduos</w:t>
      </w:r>
      <w:r>
        <w:rPr>
          <w:spacing w:val="-1"/>
        </w:rPr>
        <w:t xml:space="preserve"> </w:t>
      </w:r>
      <w:r>
        <w:t>gerados durante a execução da</w:t>
      </w:r>
      <w:r>
        <w:rPr>
          <w:spacing w:val="-1"/>
        </w:rPr>
        <w:t xml:space="preserve"> </w:t>
      </w:r>
      <w:r>
        <w:t>obra. Isso inclui a segregação, coleta seletiva, destinação adequada e possíveis práticas de reciclagem. A preocupação com a minimização dos resíduos e o descarte responsável contribui para a preservação do meio ambiente e a promoção da sustentabilidade.</w:t>
      </w:r>
    </w:p>
    <w:p w:rsidR="00092EEB" w:rsidRDefault="002C0BC3">
      <w:pPr>
        <w:pStyle w:val="PargrafodaLista"/>
        <w:numPr>
          <w:ilvl w:val="3"/>
          <w:numId w:val="5"/>
        </w:numPr>
        <w:tabs>
          <w:tab w:val="left" w:pos="1037"/>
        </w:tabs>
        <w:ind w:right="712" w:firstLine="0"/>
      </w:pPr>
      <w:r>
        <w:t>Eficiência energética: Considerar critérios de eficiência energética é relevante para reduzir o consumo de energia durante a construção e o funcionamento da obra. A utilização de sistemas e equipamentos energeticamente eficientes, a adoção de fontes de energia renováveis e a implementação de estratégias de conservação de energia</w:t>
      </w:r>
      <w:r>
        <w:rPr>
          <w:spacing w:val="40"/>
        </w:rPr>
        <w:t xml:space="preserve"> </w:t>
      </w:r>
      <w:r>
        <w:t>são medidas que podem ser criadas para minimizar o impacto ambiental e reduzir os custos operacionais a longo prazo.</w:t>
      </w:r>
    </w:p>
    <w:p w:rsidR="00092EEB" w:rsidRDefault="002C0BC3">
      <w:pPr>
        <w:pStyle w:val="PargrafodaLista"/>
        <w:numPr>
          <w:ilvl w:val="3"/>
          <w:numId w:val="5"/>
        </w:numPr>
        <w:tabs>
          <w:tab w:val="left" w:pos="1042"/>
        </w:tabs>
        <w:ind w:right="711" w:firstLine="0"/>
      </w:pPr>
      <w:r>
        <w:t xml:space="preserve">Uso racional da água: Estabelecer práticas que promovam o uso racional da água é crucial. Isso pode incluir a instalação de sistemas de captação e reuso da água da chuva, a utilização de equipamentos e dispositivos economizadores de água e a conscientização dos trabalhadores sobre a importância da economia desse recurso </w:t>
      </w:r>
      <w:r>
        <w:rPr>
          <w:spacing w:val="-2"/>
        </w:rPr>
        <w:t>natural.</w:t>
      </w:r>
    </w:p>
    <w:p w:rsidR="00092EEB" w:rsidRDefault="002C0BC3">
      <w:pPr>
        <w:pStyle w:val="PargrafodaLista"/>
        <w:numPr>
          <w:ilvl w:val="3"/>
          <w:numId w:val="5"/>
        </w:numPr>
        <w:tabs>
          <w:tab w:val="left" w:pos="1100"/>
        </w:tabs>
        <w:ind w:right="716" w:firstLine="0"/>
      </w:pPr>
      <w:r>
        <w:t>Acessibilidade e inclusão social: As obras públicas devem considerar a acessibilidade</w:t>
      </w:r>
      <w:r>
        <w:rPr>
          <w:spacing w:val="-1"/>
        </w:rPr>
        <w:t xml:space="preserve"> </w:t>
      </w:r>
      <w:r>
        <w:t>e a inclusão</w:t>
      </w:r>
      <w:r>
        <w:rPr>
          <w:spacing w:val="-1"/>
        </w:rPr>
        <w:t xml:space="preserve"> </w:t>
      </w:r>
      <w:r>
        <w:t>social, garantindo que sejam</w:t>
      </w:r>
      <w:r>
        <w:rPr>
          <w:spacing w:val="-2"/>
        </w:rPr>
        <w:t xml:space="preserve"> </w:t>
      </w:r>
      <w:r>
        <w:t>acessíveis a</w:t>
      </w:r>
      <w:r>
        <w:rPr>
          <w:spacing w:val="-3"/>
        </w:rPr>
        <w:t xml:space="preserve"> </w:t>
      </w:r>
      <w:r>
        <w:t>todas as</w:t>
      </w:r>
      <w:r>
        <w:rPr>
          <w:spacing w:val="-3"/>
        </w:rPr>
        <w:t xml:space="preserve"> </w:t>
      </w:r>
      <w:r>
        <w:t>pessoas, independentemente de suas capturas físicas ou cognitivas. Isso envolve a implementação de rampas, corrimãos, sinalização adequada, pisos táteis e outros elementos que facilitam a mobilidade e a inclusão de todos os cidadãos.</w:t>
      </w:r>
    </w:p>
    <w:p w:rsidR="00092EEB" w:rsidRDefault="002C0BC3">
      <w:pPr>
        <w:pStyle w:val="PargrafodaLista"/>
        <w:numPr>
          <w:ilvl w:val="3"/>
          <w:numId w:val="5"/>
        </w:numPr>
        <w:tabs>
          <w:tab w:val="left" w:pos="1023"/>
        </w:tabs>
        <w:ind w:right="712" w:firstLine="0"/>
      </w:pPr>
      <w:r>
        <w:t xml:space="preserve">Responsabilidade social: Promover a responsabilidade social na execução das obras implica respeitar os direitos dos trabalhadores, assegurar as condições de trabalho, cumprir as normas trabalhistas e garantir a segurança e o bem-estar dos </w:t>
      </w:r>
      <w:r>
        <w:rPr>
          <w:spacing w:val="-2"/>
        </w:rPr>
        <w:t>envolvidos.</w:t>
      </w:r>
    </w:p>
    <w:p w:rsidR="00092EEB" w:rsidRDefault="002C0BC3">
      <w:pPr>
        <w:pStyle w:val="Corpodetexto"/>
        <w:ind w:right="717"/>
      </w:pPr>
      <w:r>
        <w:t xml:space="preserve">Além disso, pode-se estimular a contratação de mão de obra local, o fomento a micro e pequenas empresas e o desenvolvimento de programas de capacitação e inclusão </w:t>
      </w:r>
      <w:r>
        <w:rPr>
          <w:spacing w:val="-2"/>
        </w:rPr>
        <w:t>social.</w:t>
      </w:r>
    </w:p>
    <w:p w:rsidR="00092EEB" w:rsidRDefault="002C0BC3">
      <w:pPr>
        <w:pStyle w:val="PargrafodaLista"/>
        <w:numPr>
          <w:ilvl w:val="3"/>
          <w:numId w:val="5"/>
        </w:numPr>
        <w:tabs>
          <w:tab w:val="left" w:pos="1025"/>
        </w:tabs>
        <w:ind w:right="715" w:firstLine="0"/>
      </w:pPr>
      <w:r>
        <w:t>Impacto na comunidade: Considerar o impacto da obra na comunidade local é crucial. É importante realizar um diagnóstico dos impactos socioambientais e adotar medidas para minimizá-los, além de promover o diálogo com a população atendida, buscando atender às suas necessidades e expectativas.</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Ttulo3"/>
      </w:pPr>
      <w:r>
        <w:rPr>
          <w:spacing w:val="-2"/>
        </w:rPr>
        <w:t>Subcontratação</w:t>
      </w:r>
    </w:p>
    <w:p w:rsidR="00092EEB" w:rsidRDefault="002C0BC3">
      <w:pPr>
        <w:pStyle w:val="PargrafodaLista"/>
        <w:numPr>
          <w:ilvl w:val="1"/>
          <w:numId w:val="5"/>
        </w:numPr>
        <w:tabs>
          <w:tab w:val="left" w:pos="646"/>
        </w:tabs>
        <w:spacing w:line="252" w:lineRule="exact"/>
        <w:ind w:left="646" w:hanging="429"/>
      </w:pPr>
      <w:r>
        <w:t>É</w:t>
      </w:r>
      <w:r>
        <w:rPr>
          <w:spacing w:val="-8"/>
        </w:rPr>
        <w:t xml:space="preserve"> </w:t>
      </w:r>
      <w:r>
        <w:t>admitida</w:t>
      </w:r>
      <w:r>
        <w:rPr>
          <w:spacing w:val="-6"/>
        </w:rPr>
        <w:t xml:space="preserve"> </w:t>
      </w:r>
      <w:r>
        <w:t>a</w:t>
      </w:r>
      <w:r>
        <w:rPr>
          <w:spacing w:val="-7"/>
        </w:rPr>
        <w:t xml:space="preserve"> </w:t>
      </w:r>
      <w:r>
        <w:t>subcontratação</w:t>
      </w:r>
      <w:r>
        <w:rPr>
          <w:spacing w:val="-6"/>
        </w:rPr>
        <w:t xml:space="preserve"> </w:t>
      </w:r>
      <w:r>
        <w:t>parcial</w:t>
      </w:r>
      <w:r>
        <w:rPr>
          <w:spacing w:val="-7"/>
        </w:rPr>
        <w:t xml:space="preserve"> </w:t>
      </w:r>
      <w:r>
        <w:t>do</w:t>
      </w:r>
      <w:r>
        <w:rPr>
          <w:spacing w:val="-6"/>
        </w:rPr>
        <w:t xml:space="preserve"> </w:t>
      </w:r>
      <w:r>
        <w:t>objeto,</w:t>
      </w:r>
      <w:r>
        <w:rPr>
          <w:spacing w:val="-4"/>
        </w:rPr>
        <w:t xml:space="preserve"> </w:t>
      </w:r>
      <w:r>
        <w:t>nas</w:t>
      </w:r>
      <w:r>
        <w:rPr>
          <w:spacing w:val="-8"/>
        </w:rPr>
        <w:t xml:space="preserve"> </w:t>
      </w:r>
      <w:r>
        <w:t>seguintes</w:t>
      </w:r>
      <w:r>
        <w:rPr>
          <w:spacing w:val="-7"/>
        </w:rPr>
        <w:t xml:space="preserve"> </w:t>
      </w:r>
      <w:r>
        <w:rPr>
          <w:spacing w:val="-2"/>
        </w:rPr>
        <w:t>condições:</w:t>
      </w:r>
    </w:p>
    <w:p w:rsidR="00092EEB" w:rsidRDefault="002C0BC3">
      <w:pPr>
        <w:pStyle w:val="PargrafodaLista"/>
        <w:numPr>
          <w:ilvl w:val="2"/>
          <w:numId w:val="5"/>
        </w:numPr>
        <w:tabs>
          <w:tab w:val="left" w:pos="830"/>
        </w:tabs>
        <w:spacing w:before="2" w:line="252" w:lineRule="exact"/>
        <w:ind w:left="830" w:hanging="613"/>
      </w:pPr>
      <w:r>
        <w:t>A</w:t>
      </w:r>
      <w:r>
        <w:rPr>
          <w:spacing w:val="-9"/>
        </w:rPr>
        <w:t xml:space="preserve"> </w:t>
      </w:r>
      <w:r>
        <w:t>subcontratação</w:t>
      </w:r>
      <w:r>
        <w:rPr>
          <w:spacing w:val="-6"/>
        </w:rPr>
        <w:t xml:space="preserve"> </w:t>
      </w:r>
      <w:r>
        <w:t>fica</w:t>
      </w:r>
      <w:r>
        <w:rPr>
          <w:spacing w:val="-4"/>
        </w:rPr>
        <w:t xml:space="preserve"> </w:t>
      </w:r>
      <w:r>
        <w:t>limitada</w:t>
      </w:r>
      <w:r>
        <w:rPr>
          <w:spacing w:val="-4"/>
        </w:rPr>
        <w:t xml:space="preserve"> </w:t>
      </w:r>
      <w:r>
        <w:t>a</w:t>
      </w:r>
      <w:r>
        <w:rPr>
          <w:spacing w:val="-6"/>
        </w:rPr>
        <w:t xml:space="preserve"> </w:t>
      </w:r>
      <w:r>
        <w:t>20%</w:t>
      </w:r>
      <w:r>
        <w:rPr>
          <w:spacing w:val="-4"/>
        </w:rPr>
        <w:t xml:space="preserve"> </w:t>
      </w:r>
      <w:r>
        <w:t>(vinte</w:t>
      </w:r>
      <w:r>
        <w:rPr>
          <w:spacing w:val="-8"/>
        </w:rPr>
        <w:t xml:space="preserve"> </w:t>
      </w:r>
      <w:r>
        <w:t>por</w:t>
      </w:r>
      <w:r>
        <w:rPr>
          <w:spacing w:val="-3"/>
        </w:rPr>
        <w:t xml:space="preserve"> </w:t>
      </w:r>
      <w:r>
        <w:t>cento)</w:t>
      </w:r>
      <w:r>
        <w:rPr>
          <w:spacing w:val="-5"/>
        </w:rPr>
        <w:t xml:space="preserve"> </w:t>
      </w:r>
      <w:r>
        <w:t>do</w:t>
      </w:r>
      <w:r>
        <w:rPr>
          <w:spacing w:val="-4"/>
        </w:rPr>
        <w:t xml:space="preserve"> </w:t>
      </w:r>
      <w:r>
        <w:t>valor</w:t>
      </w:r>
      <w:r>
        <w:rPr>
          <w:spacing w:val="-5"/>
        </w:rPr>
        <w:t xml:space="preserve"> </w:t>
      </w:r>
      <w:r>
        <w:t>total</w:t>
      </w:r>
      <w:r>
        <w:rPr>
          <w:spacing w:val="-6"/>
        </w:rPr>
        <w:t xml:space="preserve"> </w:t>
      </w:r>
      <w:r>
        <w:t>do</w:t>
      </w:r>
      <w:r>
        <w:rPr>
          <w:spacing w:val="-3"/>
        </w:rPr>
        <w:t xml:space="preserve"> </w:t>
      </w:r>
      <w:r>
        <w:rPr>
          <w:spacing w:val="-2"/>
        </w:rPr>
        <w:t>contrato.</w:t>
      </w:r>
    </w:p>
    <w:p w:rsidR="00092EEB" w:rsidRDefault="002C0BC3">
      <w:pPr>
        <w:pStyle w:val="PargrafodaLista"/>
        <w:numPr>
          <w:ilvl w:val="2"/>
          <w:numId w:val="5"/>
        </w:numPr>
        <w:tabs>
          <w:tab w:val="left" w:pos="913"/>
        </w:tabs>
        <w:ind w:right="710" w:firstLine="0"/>
      </w:pPr>
      <w:r>
        <w:t>A subcontratação depende de autorização prévia da Contratante, a quem incumbe avaliar se a subcontratada cumpre os requisitos de qualificação técnica necessários para a execução do objeto.</w:t>
      </w:r>
    </w:p>
    <w:p w:rsidR="00092EEB" w:rsidRDefault="002C0BC3">
      <w:pPr>
        <w:pStyle w:val="Corpodetexto"/>
        <w:ind w:right="711"/>
      </w:pPr>
      <w:r>
        <w:t>4.6.3.1. Somente será autorizada a subcontratação de empresas que expressamente aceitem o cumprimento das cláusulas assecuratórias de direitos trabalhistas, previstas na Instrução Normativa SEGES/MP nº 6, de 6 de julho de 2018.</w:t>
      </w:r>
    </w:p>
    <w:p w:rsidR="00092EEB" w:rsidRDefault="002C0BC3">
      <w:pPr>
        <w:pStyle w:val="PargrafodaLista"/>
        <w:numPr>
          <w:ilvl w:val="2"/>
          <w:numId w:val="5"/>
        </w:numPr>
        <w:tabs>
          <w:tab w:val="left" w:pos="837"/>
        </w:tabs>
        <w:spacing w:before="1"/>
        <w:ind w:right="709" w:firstLine="0"/>
      </w:pPr>
      <w:r>
        <w:t>Em qualquer hipótese de subcontratação, permanece a responsabilidade integral da Contratada pela perfeita execução contratual,</w:t>
      </w:r>
      <w:r>
        <w:rPr>
          <w:spacing w:val="30"/>
        </w:rPr>
        <w:t xml:space="preserve"> </w:t>
      </w:r>
      <w:r>
        <w:t>cabendo-lhe realizar a supervisão e</w:t>
      </w:r>
      <w:r>
        <w:rPr>
          <w:spacing w:val="40"/>
        </w:rPr>
        <w:t xml:space="preserve"> </w:t>
      </w:r>
      <w:r>
        <w:t>coordenação</w:t>
      </w:r>
      <w:r>
        <w:rPr>
          <w:spacing w:val="80"/>
        </w:rPr>
        <w:t xml:space="preserve"> </w:t>
      </w:r>
      <w:r>
        <w:t>das</w:t>
      </w:r>
      <w:r>
        <w:rPr>
          <w:spacing w:val="80"/>
        </w:rPr>
        <w:t xml:space="preserve"> </w:t>
      </w:r>
      <w:r>
        <w:t>atividades</w:t>
      </w:r>
      <w:r>
        <w:rPr>
          <w:spacing w:val="80"/>
        </w:rPr>
        <w:t xml:space="preserve"> </w:t>
      </w:r>
      <w:r>
        <w:t>da</w:t>
      </w:r>
      <w:r>
        <w:rPr>
          <w:spacing w:val="80"/>
        </w:rPr>
        <w:t xml:space="preserve"> </w:t>
      </w:r>
      <w:r>
        <w:t>subcontratada,</w:t>
      </w:r>
      <w:r>
        <w:rPr>
          <w:spacing w:val="80"/>
        </w:rPr>
        <w:t xml:space="preserve"> </w:t>
      </w:r>
      <w:r>
        <w:t>bem</w:t>
      </w:r>
      <w:r>
        <w:rPr>
          <w:spacing w:val="80"/>
        </w:rPr>
        <w:t xml:space="preserve"> </w:t>
      </w:r>
      <w:r>
        <w:t>como</w:t>
      </w:r>
      <w:r>
        <w:rPr>
          <w:spacing w:val="80"/>
        </w:rPr>
        <w:t xml:space="preserve"> </w:t>
      </w:r>
      <w:r>
        <w:t>responder</w:t>
      </w:r>
      <w:r>
        <w:rPr>
          <w:spacing w:val="80"/>
        </w:rPr>
        <w:t xml:space="preserve"> </w:t>
      </w:r>
      <w:r>
        <w:t>perante</w:t>
      </w:r>
      <w:r>
        <w:rPr>
          <w:spacing w:val="80"/>
        </w:rPr>
        <w:t xml:space="preserve"> </w:t>
      </w:r>
      <w:r>
        <w:t>a Contratante pelo rigoroso cumprimento das obrigações contratuais correspondentes ao objeto da subcontratação.</w:t>
      </w:r>
    </w:p>
    <w:p w:rsidR="00092EEB" w:rsidRDefault="002C0BC3">
      <w:pPr>
        <w:pStyle w:val="PargrafodaLista"/>
        <w:numPr>
          <w:ilvl w:val="1"/>
          <w:numId w:val="5"/>
        </w:numPr>
        <w:tabs>
          <w:tab w:val="left" w:pos="662"/>
        </w:tabs>
        <w:ind w:right="710" w:firstLine="0"/>
      </w:pPr>
      <w:r>
        <w:t>O contrato ou outro instrumento hábil que o substitua oferece maior detalhamento das regras que serão aplicadas em relação à subcontratação, caso admitida.</w:t>
      </w:r>
    </w:p>
    <w:p w:rsidR="00092EEB" w:rsidRDefault="002C0BC3">
      <w:pPr>
        <w:pStyle w:val="Ttulo3"/>
        <w:spacing w:before="253"/>
      </w:pPr>
      <w:r>
        <w:t>Garantia</w:t>
      </w:r>
      <w:r>
        <w:rPr>
          <w:spacing w:val="-5"/>
        </w:rPr>
        <w:t xml:space="preserve"> </w:t>
      </w:r>
      <w:r>
        <w:t>da</w:t>
      </w:r>
      <w:r>
        <w:rPr>
          <w:spacing w:val="-2"/>
        </w:rPr>
        <w:t xml:space="preserve"> contratação</w:t>
      </w:r>
    </w:p>
    <w:p w:rsidR="00092EEB" w:rsidRDefault="002C0BC3">
      <w:pPr>
        <w:pStyle w:val="PargrafodaLista"/>
        <w:numPr>
          <w:ilvl w:val="1"/>
          <w:numId w:val="5"/>
        </w:numPr>
        <w:tabs>
          <w:tab w:val="left" w:pos="650"/>
        </w:tabs>
        <w:ind w:right="714" w:firstLine="0"/>
      </w:pPr>
      <w:r>
        <w:t>Será exigida a garantia da contratação de que tratam</w:t>
      </w:r>
      <w:r>
        <w:rPr>
          <w:spacing w:val="-1"/>
        </w:rPr>
        <w:t xml:space="preserve"> </w:t>
      </w:r>
      <w:r>
        <w:t>os arts. 96 e</w:t>
      </w:r>
      <w:r>
        <w:rPr>
          <w:spacing w:val="-2"/>
        </w:rPr>
        <w:t xml:space="preserve"> </w:t>
      </w:r>
      <w:r>
        <w:t>seguintes da Lei nº 14.133, de 2021, no percentual e condições descritas nas cláusulas do contrato ou outro instrumento hábil que o substitua.</w:t>
      </w:r>
    </w:p>
    <w:p w:rsidR="00092EEB" w:rsidRDefault="002C0BC3">
      <w:pPr>
        <w:pStyle w:val="PargrafodaLista"/>
        <w:numPr>
          <w:ilvl w:val="1"/>
          <w:numId w:val="5"/>
        </w:numPr>
        <w:tabs>
          <w:tab w:val="left" w:pos="655"/>
        </w:tabs>
        <w:ind w:right="711" w:firstLine="0"/>
      </w:pPr>
      <w:r>
        <w:t>Em caso opção pelo seguro-garantia, a parte adjudicatária deverá apresentá-la, no máximo, até a data de assinatura do contrato.</w:t>
      </w:r>
    </w:p>
    <w:p w:rsidR="00092EEB" w:rsidRDefault="002C0BC3">
      <w:pPr>
        <w:pStyle w:val="PargrafodaLista"/>
        <w:numPr>
          <w:ilvl w:val="1"/>
          <w:numId w:val="5"/>
        </w:numPr>
        <w:tabs>
          <w:tab w:val="left" w:pos="652"/>
        </w:tabs>
        <w:ind w:right="714" w:firstLine="0"/>
      </w:pPr>
      <w:r>
        <w:t>A garantia, nas modalidades caução e fiança</w:t>
      </w:r>
      <w:r>
        <w:rPr>
          <w:spacing w:val="-1"/>
        </w:rPr>
        <w:t xml:space="preserve"> </w:t>
      </w:r>
      <w:r>
        <w:t>bancária, deverá ser prestada em até 10 dias úteis após a assinatura do contrato.</w:t>
      </w:r>
    </w:p>
    <w:p w:rsidR="00092EEB" w:rsidRDefault="002C0BC3">
      <w:pPr>
        <w:pStyle w:val="PargrafodaLista"/>
        <w:numPr>
          <w:ilvl w:val="1"/>
          <w:numId w:val="5"/>
        </w:numPr>
        <w:tabs>
          <w:tab w:val="left" w:pos="662"/>
        </w:tabs>
        <w:ind w:right="715" w:firstLine="0"/>
      </w:pPr>
      <w:r>
        <w:t>O contrato ou outro instrumento hábil que o substitua oferece maior detalhamento das regras que serão aplicadas em relação à garantia da contratação.</w:t>
      </w:r>
    </w:p>
    <w:p w:rsidR="00092EEB" w:rsidRDefault="002C0BC3">
      <w:pPr>
        <w:pStyle w:val="Ttulo3"/>
        <w:spacing w:before="252" w:line="240" w:lineRule="auto"/>
      </w:pPr>
      <w:r>
        <w:rPr>
          <w:spacing w:val="-2"/>
        </w:rPr>
        <w:t>Vistoria</w:t>
      </w:r>
    </w:p>
    <w:p w:rsidR="00092EEB" w:rsidRDefault="002C0BC3">
      <w:pPr>
        <w:pStyle w:val="PargrafodaLista"/>
        <w:numPr>
          <w:ilvl w:val="1"/>
          <w:numId w:val="5"/>
        </w:numPr>
        <w:tabs>
          <w:tab w:val="left" w:pos="678"/>
        </w:tabs>
        <w:spacing w:before="2"/>
        <w:ind w:right="713" w:firstLine="0"/>
      </w:pPr>
      <w:r>
        <w:t>A avaliação prévia do local de execução dos serviços é facultativa, de modo as licitantes obterem, para sua própria utilização e por sua exclusiva responsabilidade,</w:t>
      </w:r>
      <w:r>
        <w:rPr>
          <w:spacing w:val="40"/>
        </w:rPr>
        <w:t xml:space="preserve"> </w:t>
      </w:r>
      <w:r>
        <w:t>toda a informação necessária à elaboração da proposta, podendo ser substituída por declaração de pleno conhecimento, sendo assegurado ao interessado o direito de realização de vistoria prévia, acompanhado por servidor designado para esse fim..</w:t>
      </w:r>
    </w:p>
    <w:p w:rsidR="00092EEB" w:rsidRDefault="002C0BC3">
      <w:pPr>
        <w:pStyle w:val="PargrafodaLista"/>
        <w:numPr>
          <w:ilvl w:val="1"/>
          <w:numId w:val="5"/>
        </w:numPr>
        <w:tabs>
          <w:tab w:val="left" w:pos="696"/>
        </w:tabs>
        <w:ind w:right="712" w:firstLine="0"/>
      </w:pPr>
      <w:r>
        <w:t xml:space="preserve">Caso a licitante opte pela realização da vistoria deverá agendá-la previamente através do seguinte endereço de e-mail: </w:t>
      </w:r>
      <w:hyperlink r:id="rId9">
        <w:r>
          <w:rPr>
            <w:rFonts w:ascii="Arial" w:hAnsi="Arial"/>
            <w:i/>
            <w:color w:val="006FC0"/>
            <w:u w:val="single" w:color="006FC0"/>
          </w:rPr>
          <w:t>cmibertioga@gmail.com</w:t>
        </w:r>
      </w:hyperlink>
    </w:p>
    <w:p w:rsidR="00092EEB" w:rsidRDefault="002C0BC3">
      <w:pPr>
        <w:pStyle w:val="PargrafodaLista"/>
        <w:numPr>
          <w:ilvl w:val="1"/>
          <w:numId w:val="5"/>
        </w:numPr>
        <w:tabs>
          <w:tab w:val="left" w:pos="802"/>
        </w:tabs>
        <w:ind w:right="717" w:firstLine="0"/>
      </w:pPr>
      <w:r>
        <w:t>Serão disponibilizados data e horário diferentes aos interessados em realizar a vistoria prévia.</w:t>
      </w:r>
    </w:p>
    <w:p w:rsidR="00092EEB" w:rsidRDefault="002C0BC3">
      <w:pPr>
        <w:pStyle w:val="PargrafodaLista"/>
        <w:numPr>
          <w:ilvl w:val="1"/>
          <w:numId w:val="5"/>
        </w:numPr>
        <w:tabs>
          <w:tab w:val="left" w:pos="708"/>
        </w:tabs>
        <w:ind w:right="715" w:firstLine="0"/>
        <w:rPr>
          <w:sz w:val="20"/>
        </w:rPr>
      </w:pPr>
      <w:r>
        <w:t xml:space="preserve">Para a vistoria, o representante legal da empresa ou responsável técnico deverá estar devidamente identificado, apresentando documento de identidade civil e documento expedido pela empresa comprovando sua habilitação para a realização da </w:t>
      </w:r>
      <w:r>
        <w:rPr>
          <w:spacing w:val="-2"/>
        </w:rPr>
        <w:t>vistoria.</w:t>
      </w:r>
    </w:p>
    <w:p w:rsidR="00092EEB" w:rsidRDefault="002C0BC3">
      <w:pPr>
        <w:pStyle w:val="PargrafodaLista"/>
        <w:numPr>
          <w:ilvl w:val="1"/>
          <w:numId w:val="5"/>
        </w:numPr>
        <w:tabs>
          <w:tab w:val="left" w:pos="809"/>
        </w:tabs>
        <w:ind w:right="714" w:firstLine="0"/>
      </w:pPr>
      <w:r>
        <w:t>Caso o interessado opte por não realizar a vistoria, deverá prestar declaração formal assinada por seu responsável técnico acerca do conhecimento pleno das condições e peculiaridades da contratação.</w:t>
      </w:r>
    </w:p>
    <w:p w:rsidR="00092EEB" w:rsidRDefault="002C0BC3">
      <w:pPr>
        <w:pStyle w:val="PargrafodaLista"/>
        <w:numPr>
          <w:ilvl w:val="1"/>
          <w:numId w:val="5"/>
        </w:numPr>
        <w:tabs>
          <w:tab w:val="left" w:pos="837"/>
        </w:tabs>
        <w:ind w:right="712" w:firstLine="0"/>
      </w:pPr>
      <w: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92EEB" w:rsidRDefault="002C0BC3">
      <w:pPr>
        <w:pStyle w:val="Ttulo2"/>
        <w:numPr>
          <w:ilvl w:val="0"/>
          <w:numId w:val="5"/>
        </w:numPr>
        <w:tabs>
          <w:tab w:val="left" w:pos="461"/>
        </w:tabs>
        <w:ind w:left="461" w:hanging="244"/>
      </w:pPr>
      <w:r>
        <w:t>MODELO</w:t>
      </w:r>
      <w:r>
        <w:rPr>
          <w:spacing w:val="-4"/>
        </w:rPr>
        <w:t xml:space="preserve"> </w:t>
      </w:r>
      <w:r>
        <w:t>DE</w:t>
      </w:r>
      <w:r>
        <w:rPr>
          <w:spacing w:val="-5"/>
        </w:rPr>
        <w:t xml:space="preserve"> </w:t>
      </w:r>
      <w:r>
        <w:t>EXECUÇÃO</w:t>
      </w:r>
      <w:r>
        <w:rPr>
          <w:spacing w:val="-6"/>
        </w:rPr>
        <w:t xml:space="preserve"> </w:t>
      </w:r>
      <w:r>
        <w:t>DO</w:t>
      </w:r>
      <w:r>
        <w:rPr>
          <w:spacing w:val="-7"/>
        </w:rPr>
        <w:t xml:space="preserve"> </w:t>
      </w:r>
      <w:r>
        <w:rPr>
          <w:spacing w:val="-2"/>
        </w:rPr>
        <w:t>OBJETO</w:t>
      </w:r>
    </w:p>
    <w:p w:rsidR="00092EEB" w:rsidRDefault="00092EEB">
      <w:pPr>
        <w:sectPr w:rsidR="00092EEB">
          <w:pgSz w:w="11910" w:h="16840"/>
          <w:pgMar w:top="2260" w:right="1300" w:bottom="280" w:left="1060" w:header="913" w:footer="0" w:gutter="0"/>
          <w:cols w:space="720"/>
        </w:sectPr>
      </w:pPr>
    </w:p>
    <w:p w:rsidR="00092EEB" w:rsidRDefault="00092EEB">
      <w:pPr>
        <w:pStyle w:val="Corpodetexto"/>
        <w:ind w:left="0"/>
        <w:jc w:val="left"/>
        <w:rPr>
          <w:rFonts w:ascii="Arial"/>
          <w:b/>
        </w:rPr>
      </w:pPr>
    </w:p>
    <w:p w:rsidR="00092EEB" w:rsidRDefault="00092EEB">
      <w:pPr>
        <w:pStyle w:val="Corpodetexto"/>
        <w:spacing w:before="205"/>
        <w:ind w:left="0"/>
        <w:jc w:val="left"/>
        <w:rPr>
          <w:rFonts w:ascii="Arial"/>
          <w:b/>
        </w:rPr>
      </w:pPr>
    </w:p>
    <w:p w:rsidR="00092EEB" w:rsidRDefault="002C0BC3">
      <w:pPr>
        <w:pStyle w:val="Ttulo3"/>
      </w:pPr>
      <w:r>
        <w:t>Condições</w:t>
      </w:r>
      <w:r>
        <w:rPr>
          <w:spacing w:val="-5"/>
        </w:rPr>
        <w:t xml:space="preserve"> </w:t>
      </w:r>
      <w:r>
        <w:t>de</w:t>
      </w:r>
      <w:r>
        <w:rPr>
          <w:spacing w:val="-5"/>
        </w:rPr>
        <w:t xml:space="preserve"> </w:t>
      </w:r>
      <w:r>
        <w:rPr>
          <w:spacing w:val="-2"/>
        </w:rPr>
        <w:t>execução</w:t>
      </w:r>
    </w:p>
    <w:p w:rsidR="00092EEB" w:rsidRDefault="002C0BC3">
      <w:pPr>
        <w:pStyle w:val="PargrafodaLista"/>
        <w:numPr>
          <w:ilvl w:val="1"/>
          <w:numId w:val="5"/>
        </w:numPr>
        <w:tabs>
          <w:tab w:val="left" w:pos="646"/>
        </w:tabs>
        <w:spacing w:line="252" w:lineRule="exact"/>
        <w:ind w:left="646" w:hanging="429"/>
      </w:pPr>
      <w:r>
        <w:t>A</w:t>
      </w:r>
      <w:r>
        <w:rPr>
          <w:spacing w:val="-5"/>
        </w:rPr>
        <w:t xml:space="preserve"> </w:t>
      </w:r>
      <w:r>
        <w:t>execução</w:t>
      </w:r>
      <w:r>
        <w:rPr>
          <w:spacing w:val="-4"/>
        </w:rPr>
        <w:t xml:space="preserve"> </w:t>
      </w:r>
      <w:r>
        <w:t>do</w:t>
      </w:r>
      <w:r>
        <w:rPr>
          <w:spacing w:val="-6"/>
        </w:rPr>
        <w:t xml:space="preserve"> </w:t>
      </w:r>
      <w:r>
        <w:t>objeto</w:t>
      </w:r>
      <w:r>
        <w:rPr>
          <w:spacing w:val="-5"/>
        </w:rPr>
        <w:t xml:space="preserve"> </w:t>
      </w:r>
      <w:r>
        <w:t>seguirá</w:t>
      </w:r>
      <w:r>
        <w:rPr>
          <w:spacing w:val="-4"/>
        </w:rPr>
        <w:t xml:space="preserve"> </w:t>
      </w:r>
      <w:r>
        <w:t>a</w:t>
      </w:r>
      <w:r>
        <w:rPr>
          <w:spacing w:val="-6"/>
        </w:rPr>
        <w:t xml:space="preserve"> </w:t>
      </w:r>
      <w:r>
        <w:t>seguinte</w:t>
      </w:r>
      <w:r>
        <w:rPr>
          <w:spacing w:val="-6"/>
        </w:rPr>
        <w:t xml:space="preserve"> </w:t>
      </w:r>
      <w:r>
        <w:rPr>
          <w:spacing w:val="-2"/>
        </w:rPr>
        <w:t>dinâmica:</w:t>
      </w:r>
    </w:p>
    <w:p w:rsidR="00092EEB" w:rsidRDefault="002C0BC3">
      <w:pPr>
        <w:pStyle w:val="PargrafodaLista"/>
        <w:numPr>
          <w:ilvl w:val="2"/>
          <w:numId w:val="5"/>
        </w:numPr>
        <w:tabs>
          <w:tab w:val="left" w:pos="827"/>
        </w:tabs>
        <w:spacing w:before="2" w:line="252" w:lineRule="exact"/>
        <w:ind w:left="827" w:hanging="610"/>
      </w:pPr>
      <w:r>
        <w:t>Início</w:t>
      </w:r>
      <w:r>
        <w:rPr>
          <w:spacing w:val="-8"/>
        </w:rPr>
        <w:t xml:space="preserve"> </w:t>
      </w:r>
      <w:r>
        <w:t>da</w:t>
      </w:r>
      <w:r>
        <w:rPr>
          <w:spacing w:val="-4"/>
        </w:rPr>
        <w:t xml:space="preserve"> </w:t>
      </w:r>
      <w:r>
        <w:t>execução</w:t>
      </w:r>
      <w:r>
        <w:rPr>
          <w:spacing w:val="-6"/>
        </w:rPr>
        <w:t xml:space="preserve"> </w:t>
      </w:r>
      <w:r>
        <w:t>do</w:t>
      </w:r>
      <w:r>
        <w:rPr>
          <w:spacing w:val="-4"/>
        </w:rPr>
        <w:t xml:space="preserve"> </w:t>
      </w:r>
      <w:r>
        <w:t>objeto:</w:t>
      </w:r>
      <w:r>
        <w:rPr>
          <w:spacing w:val="-3"/>
        </w:rPr>
        <w:t xml:space="preserve"> </w:t>
      </w:r>
      <w:r>
        <w:t>a</w:t>
      </w:r>
      <w:r>
        <w:rPr>
          <w:spacing w:val="-5"/>
        </w:rPr>
        <w:t xml:space="preserve"> </w:t>
      </w:r>
      <w:r>
        <w:t>partir</w:t>
      </w:r>
      <w:r>
        <w:rPr>
          <w:spacing w:val="-5"/>
        </w:rPr>
        <w:t xml:space="preserve"> </w:t>
      </w:r>
      <w:r>
        <w:t>da</w:t>
      </w:r>
      <w:r>
        <w:rPr>
          <w:spacing w:val="-4"/>
        </w:rPr>
        <w:t xml:space="preserve"> </w:t>
      </w:r>
      <w:r>
        <w:t>ordem</w:t>
      </w:r>
      <w:r>
        <w:rPr>
          <w:spacing w:val="-4"/>
        </w:rPr>
        <w:t xml:space="preserve"> </w:t>
      </w:r>
      <w:r>
        <w:t>de</w:t>
      </w:r>
      <w:r>
        <w:rPr>
          <w:spacing w:val="-5"/>
        </w:rPr>
        <w:t xml:space="preserve"> </w:t>
      </w:r>
      <w:r>
        <w:rPr>
          <w:spacing w:val="-2"/>
        </w:rPr>
        <w:t>serviço.</w:t>
      </w:r>
    </w:p>
    <w:p w:rsidR="00092EEB" w:rsidRDefault="002C0BC3">
      <w:pPr>
        <w:pStyle w:val="PargrafodaLista"/>
        <w:numPr>
          <w:ilvl w:val="2"/>
          <w:numId w:val="5"/>
        </w:numPr>
        <w:tabs>
          <w:tab w:val="left" w:pos="868"/>
        </w:tabs>
        <w:ind w:right="712" w:firstLine="0"/>
      </w:pPr>
      <w:r>
        <w:t>Descrição detalhada dos métodos, rotinas, etapas, tecnologias procedimentos, frequência e periodicidade de execução do trabalho: A descrição dos serviços estão definidas nos documentos técnicos da contratação.</w:t>
      </w:r>
    </w:p>
    <w:p w:rsidR="00092EEB" w:rsidRDefault="00092EEB">
      <w:pPr>
        <w:pStyle w:val="Corpodetexto"/>
        <w:ind w:left="0"/>
        <w:jc w:val="left"/>
      </w:pPr>
    </w:p>
    <w:p w:rsidR="00092EEB" w:rsidRDefault="002C0BC3">
      <w:pPr>
        <w:pStyle w:val="Ttulo3"/>
      </w:pPr>
      <w:r>
        <w:t>Local</w:t>
      </w:r>
      <w:r>
        <w:rPr>
          <w:spacing w:val="-2"/>
        </w:rPr>
        <w:t xml:space="preserve"> </w:t>
      </w:r>
      <w:r>
        <w:t>e</w:t>
      </w:r>
      <w:r>
        <w:rPr>
          <w:spacing w:val="-6"/>
        </w:rPr>
        <w:t xml:space="preserve"> </w:t>
      </w:r>
      <w:r>
        <w:t>horário</w:t>
      </w:r>
      <w:r>
        <w:rPr>
          <w:spacing w:val="-4"/>
        </w:rPr>
        <w:t xml:space="preserve"> </w:t>
      </w:r>
      <w:r>
        <w:t>da</w:t>
      </w:r>
      <w:r>
        <w:rPr>
          <w:spacing w:val="-5"/>
        </w:rPr>
        <w:t xml:space="preserve"> </w:t>
      </w:r>
      <w:r>
        <w:t>prestação</w:t>
      </w:r>
      <w:r>
        <w:rPr>
          <w:spacing w:val="-4"/>
        </w:rPr>
        <w:t xml:space="preserve"> </w:t>
      </w:r>
      <w:r>
        <w:t>dos</w:t>
      </w:r>
      <w:r>
        <w:rPr>
          <w:spacing w:val="-5"/>
        </w:rPr>
        <w:t xml:space="preserve"> </w:t>
      </w:r>
      <w:r>
        <w:rPr>
          <w:spacing w:val="-2"/>
        </w:rPr>
        <w:t>serviços</w:t>
      </w:r>
    </w:p>
    <w:p w:rsidR="00092EEB" w:rsidRDefault="002C0BC3">
      <w:pPr>
        <w:pStyle w:val="PargrafodaLista"/>
        <w:numPr>
          <w:ilvl w:val="1"/>
          <w:numId w:val="5"/>
        </w:numPr>
        <w:tabs>
          <w:tab w:val="left" w:pos="710"/>
        </w:tabs>
        <w:spacing w:line="242" w:lineRule="auto"/>
        <w:ind w:right="713" w:firstLine="0"/>
      </w:pPr>
      <w:r>
        <w:t>Os serviços serão prestados no seguinte endereço: na Câmara Municipal de Ibertioga, localizada a Rua Espirito Santo, 32, Centro, Ibertioga, MG</w:t>
      </w:r>
      <w:r>
        <w:rPr>
          <w:color w:val="FF0000"/>
        </w:rPr>
        <w:t>.</w:t>
      </w:r>
    </w:p>
    <w:p w:rsidR="00092EEB" w:rsidRDefault="002C0BC3">
      <w:pPr>
        <w:pStyle w:val="Ttulo3"/>
        <w:spacing w:before="248" w:line="240" w:lineRule="auto"/>
      </w:pPr>
      <w:r>
        <w:t>Materiais</w:t>
      </w:r>
      <w:r>
        <w:rPr>
          <w:spacing w:val="-5"/>
        </w:rPr>
        <w:t xml:space="preserve"> </w:t>
      </w:r>
      <w:r>
        <w:t>a</w:t>
      </w:r>
      <w:r>
        <w:rPr>
          <w:spacing w:val="-5"/>
        </w:rPr>
        <w:t xml:space="preserve"> </w:t>
      </w:r>
      <w:r>
        <w:t>serem</w:t>
      </w:r>
      <w:r>
        <w:rPr>
          <w:spacing w:val="-5"/>
        </w:rPr>
        <w:t xml:space="preserve"> </w:t>
      </w:r>
      <w:r>
        <w:rPr>
          <w:spacing w:val="-2"/>
        </w:rPr>
        <w:t>disponibilizados</w:t>
      </w:r>
    </w:p>
    <w:p w:rsidR="00092EEB" w:rsidRDefault="002C0BC3">
      <w:pPr>
        <w:pStyle w:val="PargrafodaLista"/>
        <w:numPr>
          <w:ilvl w:val="1"/>
          <w:numId w:val="5"/>
        </w:numPr>
        <w:tabs>
          <w:tab w:val="left" w:pos="710"/>
        </w:tabs>
        <w:spacing w:before="1"/>
        <w:ind w:right="709" w:firstLine="0"/>
      </w:pPr>
      <w:r>
        <w:t xml:space="preserve">Para a perfeita execução dos serviços, a Contratada deverá disponibilizar os materiais, equipamentos, ferramentas e utensílios necessários, nas quantidades estimadas e qualidades a seguir estabelecidas, promovendo sua substituição quando </w:t>
      </w:r>
      <w:r>
        <w:rPr>
          <w:spacing w:val="-2"/>
        </w:rPr>
        <w:t>necessário.</w:t>
      </w:r>
    </w:p>
    <w:p w:rsidR="00092EEB" w:rsidRDefault="00092EEB">
      <w:pPr>
        <w:pStyle w:val="Corpodetexto"/>
        <w:ind w:left="0"/>
        <w:jc w:val="left"/>
      </w:pPr>
    </w:p>
    <w:p w:rsidR="00092EEB" w:rsidRDefault="002C0BC3">
      <w:pPr>
        <w:pStyle w:val="Ttulo3"/>
      </w:pPr>
      <w:r>
        <w:t>Informações</w:t>
      </w:r>
      <w:r>
        <w:rPr>
          <w:spacing w:val="-9"/>
        </w:rPr>
        <w:t xml:space="preserve"> </w:t>
      </w:r>
      <w:r>
        <w:t>relevantes</w:t>
      </w:r>
      <w:r>
        <w:rPr>
          <w:spacing w:val="-6"/>
        </w:rPr>
        <w:t xml:space="preserve"> </w:t>
      </w:r>
      <w:r>
        <w:t>para</w:t>
      </w:r>
      <w:r>
        <w:rPr>
          <w:spacing w:val="-6"/>
        </w:rPr>
        <w:t xml:space="preserve"> </w:t>
      </w:r>
      <w:r>
        <w:t>o</w:t>
      </w:r>
      <w:r>
        <w:rPr>
          <w:spacing w:val="-8"/>
        </w:rPr>
        <w:t xml:space="preserve"> </w:t>
      </w:r>
      <w:r>
        <w:t>dimensionamento</w:t>
      </w:r>
      <w:r>
        <w:rPr>
          <w:spacing w:val="-7"/>
        </w:rPr>
        <w:t xml:space="preserve"> </w:t>
      </w:r>
      <w:r>
        <w:t>da</w:t>
      </w:r>
      <w:r>
        <w:rPr>
          <w:spacing w:val="-8"/>
        </w:rPr>
        <w:t xml:space="preserve"> </w:t>
      </w:r>
      <w:r>
        <w:rPr>
          <w:spacing w:val="-2"/>
        </w:rPr>
        <w:t>proposta</w:t>
      </w:r>
    </w:p>
    <w:p w:rsidR="00092EEB" w:rsidRDefault="002C0BC3">
      <w:pPr>
        <w:pStyle w:val="PargrafodaLista"/>
        <w:numPr>
          <w:ilvl w:val="1"/>
          <w:numId w:val="5"/>
        </w:numPr>
        <w:tabs>
          <w:tab w:val="left" w:pos="646"/>
        </w:tabs>
        <w:spacing w:line="252" w:lineRule="exact"/>
        <w:ind w:left="646" w:hanging="429"/>
      </w:pPr>
      <w:r>
        <w:t>A</w:t>
      </w:r>
      <w:r>
        <w:rPr>
          <w:spacing w:val="-4"/>
        </w:rPr>
        <w:t xml:space="preserve"> </w:t>
      </w:r>
      <w:r>
        <w:t>demanda</w:t>
      </w:r>
      <w:r>
        <w:rPr>
          <w:spacing w:val="-5"/>
        </w:rPr>
        <w:t xml:space="preserve"> </w:t>
      </w:r>
      <w:r>
        <w:t>do</w:t>
      </w:r>
      <w:r>
        <w:rPr>
          <w:spacing w:val="-5"/>
        </w:rPr>
        <w:t xml:space="preserve"> </w:t>
      </w:r>
      <w:r>
        <w:t>órgão</w:t>
      </w:r>
      <w:r>
        <w:rPr>
          <w:spacing w:val="-4"/>
        </w:rPr>
        <w:t xml:space="preserve"> </w:t>
      </w:r>
      <w:r>
        <w:t>tem</w:t>
      </w:r>
      <w:r>
        <w:rPr>
          <w:spacing w:val="-3"/>
        </w:rPr>
        <w:t xml:space="preserve"> </w:t>
      </w:r>
      <w:r>
        <w:t>como</w:t>
      </w:r>
      <w:r>
        <w:rPr>
          <w:spacing w:val="-6"/>
        </w:rPr>
        <w:t xml:space="preserve"> </w:t>
      </w:r>
      <w:r>
        <w:t>base</w:t>
      </w:r>
      <w:r>
        <w:rPr>
          <w:spacing w:val="-4"/>
        </w:rPr>
        <w:t xml:space="preserve"> </w:t>
      </w:r>
      <w:r>
        <w:t>as</w:t>
      </w:r>
      <w:r>
        <w:rPr>
          <w:spacing w:val="-3"/>
        </w:rPr>
        <w:t xml:space="preserve"> </w:t>
      </w:r>
      <w:r>
        <w:t>seguintes</w:t>
      </w:r>
      <w:r>
        <w:rPr>
          <w:spacing w:val="-3"/>
        </w:rPr>
        <w:t xml:space="preserve"> </w:t>
      </w:r>
      <w:r>
        <w:rPr>
          <w:spacing w:val="-2"/>
        </w:rPr>
        <w:t>características:</w:t>
      </w:r>
    </w:p>
    <w:p w:rsidR="00092EEB" w:rsidRDefault="002C0BC3">
      <w:pPr>
        <w:pStyle w:val="PargrafodaLista"/>
        <w:numPr>
          <w:ilvl w:val="2"/>
          <w:numId w:val="5"/>
        </w:numPr>
        <w:tabs>
          <w:tab w:val="left" w:pos="889"/>
        </w:tabs>
        <w:spacing w:before="1"/>
        <w:ind w:right="711" w:firstLine="0"/>
        <w:rPr>
          <w:rFonts w:ascii="Arial" w:hAnsi="Arial"/>
          <w:i/>
        </w:rPr>
      </w:pPr>
      <w:r>
        <w:t xml:space="preserve">Para o correto dimensionamento e elaboração de sua proposta, a empresa participante poderá realizar vistoria nas instalações do local, acompanhado por servidor designado para esse fim, de segunda à sexta-feira, devendo o agendamento ser efetuado previamente pelo e-mail </w:t>
      </w:r>
      <w:hyperlink r:id="rId10">
        <w:r>
          <w:rPr>
            <w:rFonts w:ascii="Arial" w:hAnsi="Arial"/>
            <w:i/>
            <w:color w:val="006FC0"/>
            <w:u w:val="single" w:color="006FC0"/>
          </w:rPr>
          <w:t>cmibertioga@gmail.com</w:t>
        </w:r>
      </w:hyperlink>
    </w:p>
    <w:p w:rsidR="00092EEB" w:rsidRDefault="00092EEB">
      <w:pPr>
        <w:pStyle w:val="Corpodetexto"/>
        <w:spacing w:before="1"/>
        <w:ind w:left="0"/>
        <w:jc w:val="left"/>
        <w:rPr>
          <w:rFonts w:ascii="Arial"/>
          <w:i/>
        </w:rPr>
      </w:pPr>
    </w:p>
    <w:p w:rsidR="00092EEB" w:rsidRDefault="002C0BC3">
      <w:pPr>
        <w:pStyle w:val="Ttulo3"/>
      </w:pPr>
      <w:r>
        <w:t>Especificação</w:t>
      </w:r>
      <w:r>
        <w:rPr>
          <w:spacing w:val="-6"/>
        </w:rPr>
        <w:t xml:space="preserve"> </w:t>
      </w:r>
      <w:r>
        <w:t>da</w:t>
      </w:r>
      <w:r>
        <w:rPr>
          <w:spacing w:val="-6"/>
        </w:rPr>
        <w:t xml:space="preserve"> </w:t>
      </w:r>
      <w:r>
        <w:t>garantia</w:t>
      </w:r>
      <w:r>
        <w:rPr>
          <w:spacing w:val="-6"/>
        </w:rPr>
        <w:t xml:space="preserve"> </w:t>
      </w:r>
      <w:r>
        <w:t>do</w:t>
      </w:r>
      <w:r>
        <w:rPr>
          <w:spacing w:val="-3"/>
        </w:rPr>
        <w:t xml:space="preserve"> </w:t>
      </w:r>
      <w:r>
        <w:rPr>
          <w:spacing w:val="-2"/>
        </w:rPr>
        <w:t>serviço</w:t>
      </w:r>
    </w:p>
    <w:p w:rsidR="00092EEB" w:rsidRDefault="002C0BC3">
      <w:pPr>
        <w:pStyle w:val="PargrafodaLista"/>
        <w:numPr>
          <w:ilvl w:val="1"/>
          <w:numId w:val="5"/>
        </w:numPr>
        <w:tabs>
          <w:tab w:val="left" w:pos="655"/>
        </w:tabs>
        <w:ind w:right="716" w:firstLine="0"/>
      </w:pPr>
      <w:r>
        <w:t>O prazo de garantia contratual dos serviços é aquele estabelecido na Lei nº 8.078, de 11 de setembro de 1990 (Código de Defesa do Consumidor).</w:t>
      </w:r>
    </w:p>
    <w:p w:rsidR="00092EEB" w:rsidRDefault="002C0BC3">
      <w:pPr>
        <w:pStyle w:val="Ttulo3"/>
        <w:spacing w:before="252" w:line="240" w:lineRule="auto"/>
      </w:pPr>
      <w:r>
        <w:t>Procedimentos</w:t>
      </w:r>
      <w:r>
        <w:rPr>
          <w:spacing w:val="-5"/>
        </w:rPr>
        <w:t xml:space="preserve"> </w:t>
      </w:r>
      <w:r>
        <w:t>de</w:t>
      </w:r>
      <w:r>
        <w:rPr>
          <w:spacing w:val="-7"/>
        </w:rPr>
        <w:t xml:space="preserve"> </w:t>
      </w:r>
      <w:r>
        <w:t>transição</w:t>
      </w:r>
      <w:r>
        <w:rPr>
          <w:spacing w:val="-5"/>
        </w:rPr>
        <w:t xml:space="preserve"> </w:t>
      </w:r>
      <w:r>
        <w:t>e</w:t>
      </w:r>
      <w:r>
        <w:rPr>
          <w:spacing w:val="-7"/>
        </w:rPr>
        <w:t xml:space="preserve"> </w:t>
      </w:r>
      <w:r>
        <w:t>finalização</w:t>
      </w:r>
      <w:r>
        <w:rPr>
          <w:spacing w:val="-4"/>
        </w:rPr>
        <w:t xml:space="preserve"> </w:t>
      </w:r>
      <w:r>
        <w:t>do</w:t>
      </w:r>
      <w:r>
        <w:rPr>
          <w:spacing w:val="-7"/>
        </w:rPr>
        <w:t xml:space="preserve"> </w:t>
      </w:r>
      <w:r>
        <w:rPr>
          <w:spacing w:val="-2"/>
        </w:rPr>
        <w:t>contrato</w:t>
      </w:r>
    </w:p>
    <w:p w:rsidR="00092EEB" w:rsidRDefault="002C0BC3">
      <w:pPr>
        <w:pStyle w:val="PargrafodaLista"/>
        <w:numPr>
          <w:ilvl w:val="1"/>
          <w:numId w:val="5"/>
        </w:numPr>
        <w:tabs>
          <w:tab w:val="left" w:pos="729"/>
        </w:tabs>
        <w:spacing w:before="1"/>
        <w:ind w:right="709" w:firstLine="0"/>
      </w:pPr>
      <w:r>
        <w:t>Os procedimentos de transição e finalização do contrato constituem-se das seguintes etapas [...];</w:t>
      </w:r>
    </w:p>
    <w:p w:rsidR="00092EEB" w:rsidRDefault="002C0BC3">
      <w:pPr>
        <w:pStyle w:val="PargrafodaLista"/>
        <w:numPr>
          <w:ilvl w:val="2"/>
          <w:numId w:val="5"/>
        </w:numPr>
        <w:tabs>
          <w:tab w:val="left" w:pos="889"/>
        </w:tabs>
        <w:ind w:right="717" w:firstLine="0"/>
      </w:pPr>
      <w:r>
        <w:t>O recebimento provisório será realizado pela equipe de fiscalização após a finalização dos serviços, da seguinte forma:</w:t>
      </w:r>
    </w:p>
    <w:p w:rsidR="00092EEB" w:rsidRDefault="002C0BC3">
      <w:pPr>
        <w:pStyle w:val="Corpodetexto"/>
        <w:ind w:right="711"/>
      </w:pPr>
      <w:r>
        <w:t xml:space="preserve">5.8.1.1. 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w:t>
      </w:r>
      <w:r>
        <w:rPr>
          <w:spacing w:val="-2"/>
        </w:rPr>
        <w:t>necessários.</w:t>
      </w:r>
    </w:p>
    <w:p w:rsidR="00092EEB" w:rsidRDefault="002C0BC3">
      <w:pPr>
        <w:pStyle w:val="PargrafodaLista"/>
        <w:numPr>
          <w:ilvl w:val="2"/>
          <w:numId w:val="5"/>
        </w:numPr>
        <w:tabs>
          <w:tab w:val="left" w:pos="839"/>
        </w:tabs>
        <w:ind w:right="715" w:firstLine="0"/>
      </w:pPr>
      <w:r>
        <w:t>No prazo de até 15 (quinze) dias a partir do recebimento provisório dos serviços, equipe de fiscalização deverá providenciar o recebimento definitivo, ato que concretiza</w:t>
      </w:r>
      <w:r>
        <w:rPr>
          <w:spacing w:val="40"/>
        </w:rPr>
        <w:t xml:space="preserve"> </w:t>
      </w:r>
      <w:r>
        <w:t>a finalização do objeto.</w:t>
      </w:r>
    </w:p>
    <w:p w:rsidR="00092EEB" w:rsidRDefault="00092EEB">
      <w:pPr>
        <w:pStyle w:val="Corpodetexto"/>
        <w:ind w:left="0"/>
        <w:jc w:val="left"/>
      </w:pPr>
    </w:p>
    <w:p w:rsidR="00092EEB" w:rsidRDefault="002C0BC3">
      <w:pPr>
        <w:pStyle w:val="Ttulo2"/>
        <w:numPr>
          <w:ilvl w:val="0"/>
          <w:numId w:val="5"/>
        </w:numPr>
        <w:tabs>
          <w:tab w:val="left" w:pos="461"/>
        </w:tabs>
        <w:spacing w:before="0" w:line="252" w:lineRule="exact"/>
        <w:ind w:left="461" w:hanging="244"/>
        <w:jc w:val="both"/>
      </w:pPr>
      <w:r>
        <w:t>MODELO</w:t>
      </w:r>
      <w:r>
        <w:rPr>
          <w:spacing w:val="-3"/>
        </w:rPr>
        <w:t xml:space="preserve"> </w:t>
      </w:r>
      <w:r>
        <w:t>DE</w:t>
      </w:r>
      <w:r>
        <w:rPr>
          <w:spacing w:val="-7"/>
        </w:rPr>
        <w:t xml:space="preserve"> </w:t>
      </w:r>
      <w:r>
        <w:t>GESTÃO</w:t>
      </w:r>
      <w:r>
        <w:rPr>
          <w:spacing w:val="-3"/>
        </w:rPr>
        <w:t xml:space="preserve"> </w:t>
      </w:r>
      <w:r>
        <w:t>DO</w:t>
      </w:r>
      <w:r>
        <w:rPr>
          <w:spacing w:val="-2"/>
        </w:rPr>
        <w:t xml:space="preserve"> CONTRATO</w:t>
      </w:r>
    </w:p>
    <w:p w:rsidR="00092EEB" w:rsidRDefault="002C0BC3">
      <w:pPr>
        <w:pStyle w:val="PargrafodaLista"/>
        <w:numPr>
          <w:ilvl w:val="1"/>
          <w:numId w:val="5"/>
        </w:numPr>
        <w:tabs>
          <w:tab w:val="left" w:pos="720"/>
        </w:tabs>
        <w:ind w:right="714" w:firstLine="0"/>
      </w:pPr>
      <w:r>
        <w:t>O contrato deverá ser executado fielmente pelas partes, de acordo com as cláusulas avençadas e as normas da Lei nº 14.133, de 2021, e cada parte responderá pelas consequências de sua inexecução total ou parcial.</w:t>
      </w:r>
    </w:p>
    <w:p w:rsidR="00092EEB" w:rsidRDefault="002C0BC3">
      <w:pPr>
        <w:pStyle w:val="PargrafodaLista"/>
        <w:numPr>
          <w:ilvl w:val="1"/>
          <w:numId w:val="5"/>
        </w:numPr>
        <w:tabs>
          <w:tab w:val="left" w:pos="698"/>
        </w:tabs>
        <w:spacing w:before="1"/>
        <w:ind w:right="711" w:firstLine="0"/>
      </w:pPr>
      <w:r>
        <w:t>Em caso de impedimento, ordem de paralisação ou suspensão do contrato, o cronograma de execução será prorrogado automaticamente pelo tempo</w:t>
      </w:r>
      <w:r>
        <w:rPr>
          <w:spacing w:val="40"/>
        </w:rPr>
        <w:t xml:space="preserve"> </w:t>
      </w:r>
      <w:r>
        <w:t>correspondente, anotadas tais circunstâncias mediante simples apostila.</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PargrafodaLista"/>
        <w:numPr>
          <w:ilvl w:val="1"/>
          <w:numId w:val="5"/>
        </w:numPr>
        <w:tabs>
          <w:tab w:val="left" w:pos="667"/>
        </w:tabs>
        <w:ind w:right="714" w:firstLine="0"/>
      </w:pPr>
      <w:r>
        <w:t>As comunicações entre o órgão ou entidade e a contratada devem ser realizadas por escrito sempre que o ato exigir tal formalidade, admitindo-se o uso de mensagem eletrônica para esse fim.</w:t>
      </w:r>
    </w:p>
    <w:p w:rsidR="00092EEB" w:rsidRDefault="002C0BC3">
      <w:pPr>
        <w:pStyle w:val="PargrafodaLista"/>
        <w:numPr>
          <w:ilvl w:val="1"/>
          <w:numId w:val="5"/>
        </w:numPr>
        <w:tabs>
          <w:tab w:val="left" w:pos="665"/>
        </w:tabs>
        <w:ind w:right="719" w:firstLine="0"/>
      </w:pPr>
      <w:r>
        <w:t>O órgão ou entidade poderá convocar representante da empresa para adoção de providências que devam ser cumpridas de imediato.</w:t>
      </w:r>
    </w:p>
    <w:p w:rsidR="00092EEB" w:rsidRDefault="002C0BC3">
      <w:pPr>
        <w:pStyle w:val="PargrafodaLista"/>
        <w:numPr>
          <w:ilvl w:val="1"/>
          <w:numId w:val="5"/>
        </w:numPr>
        <w:tabs>
          <w:tab w:val="left" w:pos="686"/>
        </w:tabs>
        <w:ind w:right="711" w:firstLine="0"/>
      </w:pPr>
      <w:r>
        <w:t>Após a assinatura do contrato ou instrumento equivalente, o órgão ou entidade poderá convocar o representante da empresa contratada para reunião inicial para apresentação</w:t>
      </w:r>
      <w:r>
        <w:rPr>
          <w:spacing w:val="-1"/>
        </w:rPr>
        <w:t xml:space="preserve"> </w:t>
      </w:r>
      <w:r>
        <w:t>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92EEB" w:rsidRDefault="00092EEB">
      <w:pPr>
        <w:pStyle w:val="Corpodetexto"/>
        <w:spacing w:before="1"/>
        <w:ind w:left="0"/>
        <w:jc w:val="left"/>
      </w:pPr>
    </w:p>
    <w:p w:rsidR="00092EEB" w:rsidRDefault="002C0BC3">
      <w:pPr>
        <w:pStyle w:val="Ttulo3"/>
      </w:pPr>
      <w:r>
        <w:rPr>
          <w:spacing w:val="-2"/>
        </w:rPr>
        <w:t>Fiscalização</w:t>
      </w:r>
    </w:p>
    <w:p w:rsidR="00092EEB" w:rsidRDefault="002C0BC3">
      <w:pPr>
        <w:pStyle w:val="PargrafodaLista"/>
        <w:numPr>
          <w:ilvl w:val="1"/>
          <w:numId w:val="5"/>
        </w:numPr>
        <w:tabs>
          <w:tab w:val="left" w:pos="657"/>
        </w:tabs>
        <w:ind w:right="717" w:firstLine="0"/>
      </w:pPr>
      <w:r>
        <w:t>A execução do contrato deverá ser acompanhada e fiscalizada pelo(s) fiscal(is) do contrato, ou pelos respectivos substitutos (Lei nº 14.133, de 2021, art. 117, caput).</w:t>
      </w:r>
    </w:p>
    <w:p w:rsidR="00092EEB" w:rsidRDefault="002C0BC3">
      <w:pPr>
        <w:pStyle w:val="Ttulo3"/>
        <w:spacing w:before="252" w:line="240" w:lineRule="auto"/>
      </w:pPr>
      <w:r>
        <w:t>Fiscalização</w:t>
      </w:r>
      <w:r>
        <w:rPr>
          <w:spacing w:val="-7"/>
        </w:rPr>
        <w:t xml:space="preserve"> </w:t>
      </w:r>
      <w:r>
        <w:rPr>
          <w:spacing w:val="-2"/>
        </w:rPr>
        <w:t>Técnica.</w:t>
      </w:r>
    </w:p>
    <w:p w:rsidR="00092EEB" w:rsidRDefault="002C0BC3">
      <w:pPr>
        <w:pStyle w:val="PargrafodaLista"/>
        <w:numPr>
          <w:ilvl w:val="1"/>
          <w:numId w:val="5"/>
        </w:numPr>
        <w:tabs>
          <w:tab w:val="left" w:pos="655"/>
        </w:tabs>
        <w:spacing w:before="2"/>
        <w:ind w:right="716" w:firstLine="0"/>
      </w:pPr>
      <w:r>
        <w:t>O fiscal técnico do contrato acompanhará a execução do contrato, para que sejam cumpridas todas as condições estabelecidas no contrato, de modo a assegurar os melhores resultados para a Administração. (Decreto nº 11.246, de 2022, art. 22, VI);</w:t>
      </w:r>
    </w:p>
    <w:p w:rsidR="00092EEB" w:rsidRDefault="002C0BC3">
      <w:pPr>
        <w:pStyle w:val="PargrafodaLista"/>
        <w:numPr>
          <w:ilvl w:val="1"/>
          <w:numId w:val="5"/>
        </w:numPr>
        <w:tabs>
          <w:tab w:val="left" w:pos="691"/>
        </w:tabs>
        <w:ind w:right="713" w:firstLine="0"/>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092EEB" w:rsidRDefault="002C0BC3">
      <w:pPr>
        <w:pStyle w:val="PargrafodaLista"/>
        <w:numPr>
          <w:ilvl w:val="1"/>
          <w:numId w:val="5"/>
        </w:numPr>
        <w:tabs>
          <w:tab w:val="left" w:pos="708"/>
        </w:tabs>
        <w:ind w:right="717" w:firstLine="0"/>
      </w:pPr>
      <w:r>
        <w:t>Identificada qualquer inexatidão ou irregularidade, o fiscal técnico do contrato emitirá notificações para a correção da execução do contrato, determinando prazo para a correção. (Decreto nº 11.246, de 2022, art. 22, III);</w:t>
      </w:r>
    </w:p>
    <w:p w:rsidR="00092EEB" w:rsidRDefault="002C0BC3">
      <w:pPr>
        <w:pStyle w:val="PargrafodaLista"/>
        <w:numPr>
          <w:ilvl w:val="1"/>
          <w:numId w:val="5"/>
        </w:numPr>
        <w:tabs>
          <w:tab w:val="left" w:pos="797"/>
        </w:tabs>
        <w:ind w:right="713" w:firstLine="0"/>
      </w:pPr>
      <w: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092EEB" w:rsidRDefault="002C0BC3">
      <w:pPr>
        <w:pStyle w:val="PargrafodaLista"/>
        <w:numPr>
          <w:ilvl w:val="1"/>
          <w:numId w:val="5"/>
        </w:numPr>
        <w:tabs>
          <w:tab w:val="left" w:pos="708"/>
        </w:tabs>
        <w:ind w:right="714" w:firstLine="0"/>
        <w:rPr>
          <w:sz w:val="20"/>
        </w:rPr>
      </w:pPr>
      <w:r>
        <w:t>No caso de ocorrências que possam inviabilizar a execução do contrato nas datas aprazadas, o fiscal técnico do contrato comunicará o fato imediatamente ao gestor do contrato. (Decreto nº 11.246, de 2022, art. 22, V);</w:t>
      </w:r>
    </w:p>
    <w:p w:rsidR="00092EEB" w:rsidRDefault="002C0BC3">
      <w:pPr>
        <w:pStyle w:val="PargrafodaLista"/>
        <w:numPr>
          <w:ilvl w:val="1"/>
          <w:numId w:val="5"/>
        </w:numPr>
        <w:tabs>
          <w:tab w:val="left" w:pos="782"/>
        </w:tabs>
        <w:ind w:right="711" w:firstLine="0"/>
      </w:pPr>
      <w:r>
        <w:t>O fiscal técnico do contrato comunicará ao gestor do contrato, em tempo hábil, o término do contrato sob sua responsabilidade, com vistas à tempestiva renovação ou à prorrogação contratual (Decreto nº 11.246, de 2022, art. 22, VII).</w:t>
      </w:r>
    </w:p>
    <w:p w:rsidR="00092EEB" w:rsidRDefault="002C0BC3">
      <w:pPr>
        <w:pStyle w:val="Ttulo3"/>
        <w:spacing w:before="252" w:line="240" w:lineRule="auto"/>
      </w:pPr>
      <w:r>
        <w:t>Fiscalização</w:t>
      </w:r>
      <w:r>
        <w:rPr>
          <w:spacing w:val="-7"/>
        </w:rPr>
        <w:t xml:space="preserve"> </w:t>
      </w:r>
      <w:r>
        <w:rPr>
          <w:spacing w:val="-2"/>
        </w:rPr>
        <w:t>Administrativa</w:t>
      </w:r>
    </w:p>
    <w:p w:rsidR="00092EEB" w:rsidRDefault="002C0BC3">
      <w:pPr>
        <w:pStyle w:val="PargrafodaLista"/>
        <w:numPr>
          <w:ilvl w:val="1"/>
          <w:numId w:val="5"/>
        </w:numPr>
        <w:tabs>
          <w:tab w:val="left" w:pos="818"/>
        </w:tabs>
        <w:spacing w:before="2"/>
        <w:ind w:right="712" w:firstLine="0"/>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rsidR="00092EEB" w:rsidRDefault="002C0BC3">
      <w:pPr>
        <w:pStyle w:val="PargrafodaLista"/>
        <w:numPr>
          <w:ilvl w:val="1"/>
          <w:numId w:val="5"/>
        </w:numPr>
        <w:tabs>
          <w:tab w:val="left" w:pos="797"/>
        </w:tabs>
        <w:ind w:right="713" w:firstLine="0"/>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092EEB" w:rsidRDefault="002C0BC3">
      <w:pPr>
        <w:pStyle w:val="PargrafodaLista"/>
        <w:numPr>
          <w:ilvl w:val="1"/>
          <w:numId w:val="5"/>
        </w:numPr>
        <w:tabs>
          <w:tab w:val="left" w:pos="768"/>
        </w:tabs>
        <w:spacing w:line="251" w:lineRule="exact"/>
        <w:ind w:left="768" w:hanging="551"/>
      </w:pPr>
      <w:r>
        <w:t>Além</w:t>
      </w:r>
      <w:r>
        <w:rPr>
          <w:spacing w:val="-5"/>
        </w:rPr>
        <w:t xml:space="preserve"> </w:t>
      </w:r>
      <w:r>
        <w:t>do</w:t>
      </w:r>
      <w:r>
        <w:rPr>
          <w:spacing w:val="-8"/>
        </w:rPr>
        <w:t xml:space="preserve"> </w:t>
      </w:r>
      <w:r>
        <w:t>disposto</w:t>
      </w:r>
      <w:r>
        <w:rPr>
          <w:spacing w:val="-7"/>
        </w:rPr>
        <w:t xml:space="preserve"> </w:t>
      </w:r>
      <w:r>
        <w:t>acima,</w:t>
      </w:r>
      <w:r>
        <w:rPr>
          <w:spacing w:val="-7"/>
        </w:rPr>
        <w:t xml:space="preserve"> </w:t>
      </w:r>
      <w:r>
        <w:t>a</w:t>
      </w:r>
      <w:r>
        <w:rPr>
          <w:spacing w:val="-8"/>
        </w:rPr>
        <w:t xml:space="preserve"> </w:t>
      </w:r>
      <w:r>
        <w:t>fiscalização</w:t>
      </w:r>
      <w:r>
        <w:rPr>
          <w:spacing w:val="-5"/>
        </w:rPr>
        <w:t xml:space="preserve"> </w:t>
      </w:r>
      <w:r>
        <w:t>contratual</w:t>
      </w:r>
      <w:r>
        <w:rPr>
          <w:spacing w:val="-6"/>
        </w:rPr>
        <w:t xml:space="preserve"> </w:t>
      </w:r>
      <w:r>
        <w:t>obedecerá</w:t>
      </w:r>
      <w:r>
        <w:rPr>
          <w:spacing w:val="-6"/>
        </w:rPr>
        <w:t xml:space="preserve"> </w:t>
      </w:r>
      <w:r>
        <w:t>às</w:t>
      </w:r>
      <w:r>
        <w:rPr>
          <w:spacing w:val="-5"/>
        </w:rPr>
        <w:t xml:space="preserve"> </w:t>
      </w:r>
      <w:r>
        <w:t>seguintes</w:t>
      </w:r>
      <w:r>
        <w:rPr>
          <w:spacing w:val="-4"/>
        </w:rPr>
        <w:t xml:space="preserve"> </w:t>
      </w:r>
      <w:r>
        <w:rPr>
          <w:spacing w:val="-2"/>
        </w:rPr>
        <w:t>rotinas:</w:t>
      </w:r>
    </w:p>
    <w:p w:rsidR="00092EEB" w:rsidRDefault="002C0BC3">
      <w:pPr>
        <w:pStyle w:val="PargrafodaLista"/>
        <w:numPr>
          <w:ilvl w:val="2"/>
          <w:numId w:val="5"/>
        </w:numPr>
        <w:tabs>
          <w:tab w:val="left" w:pos="952"/>
        </w:tabs>
        <w:spacing w:before="1"/>
        <w:ind w:right="817" w:firstLine="0"/>
      </w:pPr>
      <w:r>
        <w:t>As</w:t>
      </w:r>
      <w:r>
        <w:rPr>
          <w:spacing w:val="-5"/>
        </w:rPr>
        <w:t xml:space="preserve"> </w:t>
      </w:r>
      <w:r>
        <w:t>rotinas</w:t>
      </w:r>
      <w:r>
        <w:rPr>
          <w:spacing w:val="-2"/>
        </w:rPr>
        <w:t xml:space="preserve"> </w:t>
      </w:r>
      <w:r>
        <w:t>estão</w:t>
      </w:r>
      <w:r>
        <w:rPr>
          <w:spacing w:val="-5"/>
        </w:rPr>
        <w:t xml:space="preserve"> </w:t>
      </w:r>
      <w:r>
        <w:t>estabelecidas</w:t>
      </w:r>
      <w:r>
        <w:rPr>
          <w:spacing w:val="-2"/>
        </w:rPr>
        <w:t xml:space="preserve"> </w:t>
      </w:r>
      <w:r>
        <w:t>no</w:t>
      </w:r>
      <w:r>
        <w:rPr>
          <w:spacing w:val="-5"/>
        </w:rPr>
        <w:t xml:space="preserve"> </w:t>
      </w:r>
      <w:r>
        <w:t>manual</w:t>
      </w:r>
      <w:r>
        <w:rPr>
          <w:spacing w:val="-6"/>
        </w:rPr>
        <w:t xml:space="preserve"> </w:t>
      </w:r>
      <w:r>
        <w:t>de</w:t>
      </w:r>
      <w:r>
        <w:rPr>
          <w:spacing w:val="-5"/>
        </w:rPr>
        <w:t xml:space="preserve"> </w:t>
      </w:r>
      <w:r>
        <w:t>fiscalização</w:t>
      </w:r>
      <w:r>
        <w:rPr>
          <w:spacing w:val="-3"/>
        </w:rPr>
        <w:t xml:space="preserve"> </w:t>
      </w:r>
      <w:r>
        <w:t>de</w:t>
      </w:r>
      <w:r>
        <w:rPr>
          <w:spacing w:val="-3"/>
        </w:rPr>
        <w:t xml:space="preserve"> </w:t>
      </w:r>
      <w:r>
        <w:t>contratos</w:t>
      </w:r>
      <w:r>
        <w:rPr>
          <w:spacing w:val="-2"/>
        </w:rPr>
        <w:t xml:space="preserve"> </w:t>
      </w:r>
      <w:r>
        <w:t>do</w:t>
      </w:r>
      <w:r>
        <w:rPr>
          <w:spacing w:val="-5"/>
        </w:rPr>
        <w:t xml:space="preserve"> </w:t>
      </w:r>
      <w:r>
        <w:t>IFRS, condizentes com as normativas vigentes.</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PargrafodaLista"/>
        <w:numPr>
          <w:ilvl w:val="2"/>
          <w:numId w:val="5"/>
        </w:numPr>
        <w:tabs>
          <w:tab w:val="left" w:pos="971"/>
        </w:tabs>
        <w:ind w:right="714" w:firstLine="0"/>
      </w:pPr>
      <w:r>
        <w:t>O agente público que irá acompanhar e fiscalizar o fornecimento ou prestação dos serviços será a Diretora de Contabilidade Maria da Conceição Lourenço de Carvalho, inscrita no CPF nº 409.679.136-91.</w:t>
      </w:r>
    </w:p>
    <w:p w:rsidR="00092EEB" w:rsidRDefault="002C0BC3">
      <w:pPr>
        <w:pStyle w:val="Ttulo3"/>
        <w:spacing w:before="252" w:line="240" w:lineRule="auto"/>
      </w:pPr>
      <w:r>
        <w:t>Gestor</w:t>
      </w:r>
      <w:r>
        <w:rPr>
          <w:spacing w:val="-2"/>
        </w:rPr>
        <w:t xml:space="preserve"> </w:t>
      </w:r>
      <w:r>
        <w:t>do</w:t>
      </w:r>
      <w:r>
        <w:rPr>
          <w:spacing w:val="-5"/>
        </w:rPr>
        <w:t xml:space="preserve"> </w:t>
      </w:r>
      <w:r>
        <w:rPr>
          <w:spacing w:val="-2"/>
        </w:rPr>
        <w:t>Contrato</w:t>
      </w:r>
    </w:p>
    <w:p w:rsidR="00092EEB" w:rsidRDefault="002C0BC3">
      <w:pPr>
        <w:pStyle w:val="PargrafodaLista"/>
        <w:numPr>
          <w:ilvl w:val="1"/>
          <w:numId w:val="5"/>
        </w:numPr>
        <w:tabs>
          <w:tab w:val="left" w:pos="780"/>
        </w:tabs>
        <w:spacing w:before="1"/>
        <w:ind w:right="714" w:firstLine="0"/>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092EEB" w:rsidRDefault="002C0BC3">
      <w:pPr>
        <w:pStyle w:val="PargrafodaLista"/>
        <w:numPr>
          <w:ilvl w:val="1"/>
          <w:numId w:val="5"/>
        </w:numPr>
        <w:tabs>
          <w:tab w:val="left" w:pos="842"/>
        </w:tabs>
        <w:ind w:right="710" w:firstLine="0"/>
      </w:pPr>
      <w:r>
        <w:t>O gestor do contrato acompanhará os registros realizados pelos fiscais do contrato, de todas as ocorrências relacionadas à execução do contrato e as medidas adotadas,</w:t>
      </w:r>
      <w:r>
        <w:rPr>
          <w:spacing w:val="-3"/>
        </w:rPr>
        <w:t xml:space="preserve"> </w:t>
      </w:r>
      <w:r>
        <w:t>informando, se</w:t>
      </w:r>
      <w:r>
        <w:rPr>
          <w:spacing w:val="-2"/>
        </w:rPr>
        <w:t xml:space="preserve"> </w:t>
      </w:r>
      <w:r>
        <w:t>for</w:t>
      </w:r>
      <w:r>
        <w:rPr>
          <w:spacing w:val="-2"/>
        </w:rPr>
        <w:t xml:space="preserve"> </w:t>
      </w:r>
      <w:r>
        <w:t>o</w:t>
      </w:r>
      <w:r>
        <w:rPr>
          <w:spacing w:val="-4"/>
        </w:rPr>
        <w:t xml:space="preserve"> </w:t>
      </w:r>
      <w:r>
        <w:t>caso,</w:t>
      </w:r>
      <w:r>
        <w:rPr>
          <w:spacing w:val="-3"/>
        </w:rPr>
        <w:t xml:space="preserve"> </w:t>
      </w:r>
      <w:r>
        <w:t>à</w:t>
      </w:r>
      <w:r>
        <w:rPr>
          <w:spacing w:val="-2"/>
        </w:rPr>
        <w:t xml:space="preserve"> </w:t>
      </w:r>
      <w:r>
        <w:t>autoridade</w:t>
      </w:r>
      <w:r>
        <w:rPr>
          <w:spacing w:val="-2"/>
        </w:rPr>
        <w:t xml:space="preserve"> </w:t>
      </w:r>
      <w:r>
        <w:t>superior</w:t>
      </w:r>
      <w:r>
        <w:rPr>
          <w:spacing w:val="-3"/>
        </w:rPr>
        <w:t xml:space="preserve"> </w:t>
      </w:r>
      <w:r>
        <w:t>àquelas</w:t>
      </w:r>
      <w:r>
        <w:rPr>
          <w:spacing w:val="-2"/>
        </w:rPr>
        <w:t xml:space="preserve"> </w:t>
      </w:r>
      <w:r>
        <w:t>que</w:t>
      </w:r>
      <w:r>
        <w:rPr>
          <w:spacing w:val="-4"/>
        </w:rPr>
        <w:t xml:space="preserve"> </w:t>
      </w:r>
      <w:r>
        <w:t>ultrapassarem</w:t>
      </w:r>
      <w:r>
        <w:rPr>
          <w:spacing w:val="-3"/>
        </w:rPr>
        <w:t xml:space="preserve"> </w:t>
      </w:r>
      <w:r>
        <w:t>a sua competência. (Decreto nº 11.246, de 2022, art. 21, II).</w:t>
      </w:r>
    </w:p>
    <w:p w:rsidR="00092EEB" w:rsidRDefault="002C0BC3">
      <w:pPr>
        <w:pStyle w:val="PargrafodaLista"/>
        <w:numPr>
          <w:ilvl w:val="1"/>
          <w:numId w:val="5"/>
        </w:numPr>
        <w:tabs>
          <w:tab w:val="left" w:pos="767"/>
        </w:tabs>
        <w:spacing w:before="1"/>
        <w:ind w:right="714" w:firstLine="0"/>
      </w:pPr>
      <w:r>
        <w:t>O</w:t>
      </w:r>
      <w:r>
        <w:rPr>
          <w:spacing w:val="-3"/>
        </w:rPr>
        <w:t xml:space="preserve"> </w:t>
      </w:r>
      <w:r>
        <w:t>gestor</w:t>
      </w:r>
      <w:r>
        <w:rPr>
          <w:spacing w:val="-3"/>
        </w:rPr>
        <w:t xml:space="preserve"> </w:t>
      </w:r>
      <w:r>
        <w:t>do</w:t>
      </w:r>
      <w:r>
        <w:rPr>
          <w:spacing w:val="-2"/>
        </w:rPr>
        <w:t xml:space="preserve"> </w:t>
      </w:r>
      <w:r>
        <w:t>contrato</w:t>
      </w:r>
      <w:r>
        <w:rPr>
          <w:spacing w:val="-2"/>
        </w:rPr>
        <w:t xml:space="preserve"> </w:t>
      </w:r>
      <w:r>
        <w:t>acompanhará</w:t>
      </w:r>
      <w:r>
        <w:rPr>
          <w:spacing w:val="-2"/>
        </w:rPr>
        <w:t xml:space="preserve"> </w:t>
      </w:r>
      <w:r>
        <w:t>a</w:t>
      </w:r>
      <w:r>
        <w:rPr>
          <w:spacing w:val="-6"/>
        </w:rPr>
        <w:t xml:space="preserve"> </w:t>
      </w:r>
      <w:r>
        <w:t>manutenção</w:t>
      </w:r>
      <w:r>
        <w:rPr>
          <w:spacing w:val="-2"/>
        </w:rPr>
        <w:t xml:space="preserve"> </w:t>
      </w:r>
      <w:r>
        <w:t>das</w:t>
      </w:r>
      <w:r>
        <w:rPr>
          <w:spacing w:val="-4"/>
        </w:rPr>
        <w:t xml:space="preserve"> </w:t>
      </w:r>
      <w:r>
        <w:t>condições</w:t>
      </w:r>
      <w:r>
        <w:rPr>
          <w:spacing w:val="-1"/>
        </w:rPr>
        <w:t xml:space="preserve"> </w:t>
      </w:r>
      <w:r>
        <w:t>de</w:t>
      </w:r>
      <w:r>
        <w:rPr>
          <w:spacing w:val="-7"/>
        </w:rPr>
        <w:t xml:space="preserve"> </w:t>
      </w:r>
      <w:r>
        <w:t>habilitação</w:t>
      </w:r>
      <w:r>
        <w:rPr>
          <w:spacing w:val="-2"/>
        </w:rPr>
        <w:t xml:space="preserve"> </w:t>
      </w:r>
      <w:r>
        <w:t>da contratada, para fins de empenho de despesa e pagamento, e anotará os problemas que obstem o fluxo normal da liquidação e do pagamento da despesa no relatório de riscos eventuais. (Decreto nº 11.246, de 2022, art. 21, III).</w:t>
      </w:r>
    </w:p>
    <w:p w:rsidR="00092EEB" w:rsidRDefault="002C0BC3">
      <w:pPr>
        <w:pStyle w:val="PargrafodaLista"/>
        <w:numPr>
          <w:ilvl w:val="1"/>
          <w:numId w:val="5"/>
        </w:numPr>
        <w:tabs>
          <w:tab w:val="left" w:pos="813"/>
        </w:tabs>
        <w:spacing w:before="1"/>
        <w:ind w:right="712" w:firstLine="0"/>
      </w:pPr>
      <w: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092EEB" w:rsidRDefault="002C0BC3">
      <w:pPr>
        <w:pStyle w:val="PargrafodaLista"/>
        <w:numPr>
          <w:ilvl w:val="1"/>
          <w:numId w:val="5"/>
        </w:numPr>
        <w:tabs>
          <w:tab w:val="left" w:pos="838"/>
        </w:tabs>
        <w:ind w:right="715" w:firstLine="0"/>
      </w:pPr>
      <w:r>
        <w:t>O gestor do contrato tomará providências para a formalização de processo administrativo de responsabilização para fins de</w:t>
      </w:r>
      <w:r>
        <w:rPr>
          <w:spacing w:val="-1"/>
        </w:rPr>
        <w:t xml:space="preserve"> </w:t>
      </w:r>
      <w:r>
        <w:t>aplicação de sanções, a ser conduzido pela comissão</w:t>
      </w:r>
      <w:r>
        <w:rPr>
          <w:spacing w:val="-2"/>
        </w:rPr>
        <w:t xml:space="preserve"> </w:t>
      </w:r>
      <w:r>
        <w:t>de que</w:t>
      </w:r>
      <w:r>
        <w:rPr>
          <w:spacing w:val="-1"/>
        </w:rPr>
        <w:t xml:space="preserve"> </w:t>
      </w:r>
      <w:r>
        <w:t>trata o</w:t>
      </w:r>
      <w:r>
        <w:rPr>
          <w:spacing w:val="-2"/>
        </w:rPr>
        <w:t xml:space="preserve"> </w:t>
      </w:r>
      <w:r>
        <w:t>art. 158 da</w:t>
      </w:r>
      <w:r>
        <w:rPr>
          <w:spacing w:val="-2"/>
        </w:rPr>
        <w:t xml:space="preserve"> </w:t>
      </w:r>
      <w:r>
        <w:t>Lei nº 14.133,</w:t>
      </w:r>
      <w:r>
        <w:rPr>
          <w:spacing w:val="-1"/>
        </w:rPr>
        <w:t xml:space="preserve"> </w:t>
      </w:r>
      <w:r>
        <w:t>de 2021, ou</w:t>
      </w:r>
      <w:r>
        <w:rPr>
          <w:spacing w:val="-2"/>
        </w:rPr>
        <w:t xml:space="preserve"> </w:t>
      </w:r>
      <w:r>
        <w:t>pelo</w:t>
      </w:r>
      <w:r>
        <w:rPr>
          <w:spacing w:val="-2"/>
        </w:rPr>
        <w:t xml:space="preserve"> </w:t>
      </w:r>
      <w:r>
        <w:t>agente ou</w:t>
      </w:r>
      <w:r>
        <w:rPr>
          <w:spacing w:val="-2"/>
        </w:rPr>
        <w:t xml:space="preserve"> </w:t>
      </w:r>
      <w:r>
        <w:t xml:space="preserve">pelo setor com competência para tal, conforme o caso. (Decreto nº 11.246, de 2022, art. 21, </w:t>
      </w:r>
      <w:r>
        <w:rPr>
          <w:spacing w:val="-4"/>
        </w:rPr>
        <w:t>X).</w:t>
      </w:r>
    </w:p>
    <w:p w:rsidR="00092EEB" w:rsidRDefault="002C0BC3">
      <w:pPr>
        <w:pStyle w:val="PargrafodaLista"/>
        <w:numPr>
          <w:ilvl w:val="1"/>
          <w:numId w:val="5"/>
        </w:numPr>
        <w:tabs>
          <w:tab w:val="left" w:pos="818"/>
        </w:tabs>
        <w:ind w:right="711" w:firstLine="0"/>
      </w:pPr>
      <w:r>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rsidR="00092EEB" w:rsidRDefault="002C0BC3">
      <w:pPr>
        <w:pStyle w:val="PargrafodaLista"/>
        <w:numPr>
          <w:ilvl w:val="1"/>
          <w:numId w:val="5"/>
        </w:numPr>
        <w:tabs>
          <w:tab w:val="left" w:pos="830"/>
        </w:tabs>
        <w:ind w:right="711" w:firstLine="0"/>
      </w:pPr>
      <w:r>
        <w:t>O gestor do contrato deverá enviar a documentação pertinente ao setor de contratos para a formalização dos procedimentos de liquidação e pagamento, no valor dimensionado pela fiscalização e gestão nos termos do contrato.</w:t>
      </w:r>
    </w:p>
    <w:p w:rsidR="00092EEB" w:rsidRDefault="002C0BC3">
      <w:pPr>
        <w:pStyle w:val="Ttulo2"/>
        <w:numPr>
          <w:ilvl w:val="0"/>
          <w:numId w:val="5"/>
        </w:numPr>
        <w:tabs>
          <w:tab w:val="left" w:pos="463"/>
        </w:tabs>
        <w:ind w:left="463" w:hanging="246"/>
        <w:jc w:val="both"/>
      </w:pPr>
      <w:r>
        <w:t>CRITÉRIOS</w:t>
      </w:r>
      <w:r>
        <w:rPr>
          <w:spacing w:val="-5"/>
        </w:rPr>
        <w:t xml:space="preserve"> </w:t>
      </w:r>
      <w:r>
        <w:t>DE</w:t>
      </w:r>
      <w:r>
        <w:rPr>
          <w:spacing w:val="-7"/>
        </w:rPr>
        <w:t xml:space="preserve"> </w:t>
      </w:r>
      <w:r>
        <w:t>MEDIÇÃO</w:t>
      </w:r>
      <w:r>
        <w:rPr>
          <w:spacing w:val="-6"/>
        </w:rPr>
        <w:t xml:space="preserve"> </w:t>
      </w:r>
      <w:r>
        <w:t>E</w:t>
      </w:r>
      <w:r>
        <w:rPr>
          <w:spacing w:val="-4"/>
        </w:rPr>
        <w:t xml:space="preserve"> </w:t>
      </w:r>
      <w:r>
        <w:rPr>
          <w:spacing w:val="-2"/>
        </w:rPr>
        <w:t>PAGAMENTO</w:t>
      </w:r>
    </w:p>
    <w:p w:rsidR="00092EEB" w:rsidRDefault="002C0BC3">
      <w:pPr>
        <w:pStyle w:val="PargrafodaLista"/>
        <w:numPr>
          <w:ilvl w:val="1"/>
          <w:numId w:val="5"/>
        </w:numPr>
        <w:tabs>
          <w:tab w:val="left" w:pos="655"/>
        </w:tabs>
        <w:spacing w:before="1"/>
        <w:ind w:right="716" w:firstLine="0"/>
      </w:pPr>
      <w:r>
        <w:t xml:space="preserve">A avaliação da execução do objeto utilizará o disposto no item 7.2 deste Termo de </w:t>
      </w:r>
      <w:r>
        <w:rPr>
          <w:spacing w:val="-2"/>
        </w:rPr>
        <w:t>Referência.</w:t>
      </w:r>
    </w:p>
    <w:p w:rsidR="00092EEB" w:rsidRDefault="002C0BC3">
      <w:pPr>
        <w:pStyle w:val="PargrafodaLista"/>
        <w:numPr>
          <w:ilvl w:val="2"/>
          <w:numId w:val="5"/>
        </w:numPr>
        <w:tabs>
          <w:tab w:val="left" w:pos="853"/>
        </w:tabs>
        <w:spacing w:before="1"/>
        <w:ind w:right="715" w:firstLine="0"/>
      </w:pPr>
      <w:r>
        <w:t>Será indicada a retenção ou glosa no pagamento, proporcional à irregularidade verificada, sem prejuízo das sanções cabíveis, caso se constate que a Contratada:</w:t>
      </w:r>
    </w:p>
    <w:p w:rsidR="00092EEB" w:rsidRDefault="002C0BC3">
      <w:pPr>
        <w:pStyle w:val="PargrafodaLista"/>
        <w:numPr>
          <w:ilvl w:val="3"/>
          <w:numId w:val="5"/>
        </w:numPr>
        <w:tabs>
          <w:tab w:val="left" w:pos="1011"/>
        </w:tabs>
        <w:spacing w:line="251" w:lineRule="exact"/>
        <w:ind w:left="1011" w:hanging="794"/>
      </w:pPr>
      <w:r>
        <w:t>não</w:t>
      </w:r>
      <w:r>
        <w:rPr>
          <w:spacing w:val="-6"/>
        </w:rPr>
        <w:t xml:space="preserve"> </w:t>
      </w:r>
      <w:r>
        <w:t>produzir</w:t>
      </w:r>
      <w:r>
        <w:rPr>
          <w:spacing w:val="-6"/>
        </w:rPr>
        <w:t xml:space="preserve"> </w:t>
      </w:r>
      <w:r>
        <w:t>os</w:t>
      </w:r>
      <w:r>
        <w:rPr>
          <w:spacing w:val="-6"/>
        </w:rPr>
        <w:t xml:space="preserve"> </w:t>
      </w:r>
      <w:r>
        <w:t>resultados</w:t>
      </w:r>
      <w:r>
        <w:rPr>
          <w:spacing w:val="-5"/>
        </w:rPr>
        <w:t xml:space="preserve"> </w:t>
      </w:r>
      <w:r>
        <w:rPr>
          <w:spacing w:val="-2"/>
        </w:rPr>
        <w:t>acordados,</w:t>
      </w:r>
    </w:p>
    <w:p w:rsidR="00092EEB" w:rsidRDefault="002C0BC3">
      <w:pPr>
        <w:pStyle w:val="PargrafodaLista"/>
        <w:numPr>
          <w:ilvl w:val="3"/>
          <w:numId w:val="5"/>
        </w:numPr>
        <w:tabs>
          <w:tab w:val="left" w:pos="1078"/>
        </w:tabs>
        <w:spacing w:before="1"/>
        <w:ind w:right="709" w:firstLine="0"/>
      </w:pPr>
      <w:r>
        <w:t>deixar</w:t>
      </w:r>
      <w:r>
        <w:rPr>
          <w:spacing w:val="40"/>
        </w:rPr>
        <w:t xml:space="preserve"> </w:t>
      </w:r>
      <w:r>
        <w:t>de</w:t>
      </w:r>
      <w:r>
        <w:rPr>
          <w:spacing w:val="40"/>
        </w:rPr>
        <w:t xml:space="preserve"> </w:t>
      </w:r>
      <w:r>
        <w:t>executar,</w:t>
      </w:r>
      <w:r>
        <w:rPr>
          <w:spacing w:val="40"/>
        </w:rPr>
        <w:t xml:space="preserve"> </w:t>
      </w:r>
      <w:r>
        <w:t>ou</w:t>
      </w:r>
      <w:r>
        <w:rPr>
          <w:spacing w:val="40"/>
        </w:rPr>
        <w:t xml:space="preserve"> </w:t>
      </w:r>
      <w:r>
        <w:t>não</w:t>
      </w:r>
      <w:r>
        <w:rPr>
          <w:spacing w:val="40"/>
        </w:rPr>
        <w:t xml:space="preserve"> </w:t>
      </w:r>
      <w:r>
        <w:t>executar</w:t>
      </w:r>
      <w:r>
        <w:rPr>
          <w:spacing w:val="40"/>
        </w:rPr>
        <w:t xml:space="preserve"> </w:t>
      </w:r>
      <w:r>
        <w:t>com</w:t>
      </w:r>
      <w:r>
        <w:rPr>
          <w:spacing w:val="40"/>
        </w:rPr>
        <w:t xml:space="preserve"> </w:t>
      </w:r>
      <w:r>
        <w:t>a</w:t>
      </w:r>
      <w:r>
        <w:rPr>
          <w:spacing w:val="40"/>
        </w:rPr>
        <w:t xml:space="preserve"> </w:t>
      </w:r>
      <w:r>
        <w:t>qualidade</w:t>
      </w:r>
      <w:r>
        <w:rPr>
          <w:spacing w:val="40"/>
        </w:rPr>
        <w:t xml:space="preserve"> </w:t>
      </w:r>
      <w:r>
        <w:t>mínima</w:t>
      </w:r>
      <w:r>
        <w:rPr>
          <w:spacing w:val="40"/>
        </w:rPr>
        <w:t xml:space="preserve"> </w:t>
      </w:r>
      <w:r>
        <w:t>exigida</w:t>
      </w:r>
      <w:r>
        <w:rPr>
          <w:spacing w:val="40"/>
        </w:rPr>
        <w:t xml:space="preserve"> </w:t>
      </w:r>
      <w:r>
        <w:t>as</w:t>
      </w:r>
      <w:r>
        <w:rPr>
          <w:spacing w:val="80"/>
        </w:rPr>
        <w:t xml:space="preserve"> </w:t>
      </w:r>
      <w:r>
        <w:t>atividades contratadas; ou</w:t>
      </w:r>
    </w:p>
    <w:p w:rsidR="00092EEB" w:rsidRDefault="002C0BC3">
      <w:pPr>
        <w:pStyle w:val="PargrafodaLista"/>
        <w:numPr>
          <w:ilvl w:val="3"/>
          <w:numId w:val="5"/>
        </w:numPr>
        <w:tabs>
          <w:tab w:val="left" w:pos="1040"/>
        </w:tabs>
        <w:spacing w:before="1"/>
        <w:ind w:right="712" w:firstLine="0"/>
      </w:pPr>
      <w:r>
        <w:t>deixar de utilizar materiais e recursos humanos exigidos para a execução do</w:t>
      </w:r>
      <w:r>
        <w:rPr>
          <w:spacing w:val="80"/>
        </w:rPr>
        <w:t xml:space="preserve"> </w:t>
      </w:r>
      <w:r>
        <w:t>serviço, ou utilizá-los com qualidade ou quantidade inferior à demandada.</w:t>
      </w:r>
    </w:p>
    <w:p w:rsidR="00092EEB" w:rsidRDefault="002C0BC3">
      <w:pPr>
        <w:pStyle w:val="Ttulo3"/>
        <w:spacing w:before="252" w:line="240" w:lineRule="auto"/>
      </w:pPr>
      <w:r>
        <w:t>Do</w:t>
      </w:r>
      <w:r>
        <w:rPr>
          <w:spacing w:val="-2"/>
        </w:rPr>
        <w:t xml:space="preserve"> recebimento</w:t>
      </w:r>
    </w:p>
    <w:p w:rsidR="00092EEB" w:rsidRDefault="00092EEB">
      <w:pPr>
        <w:sectPr w:rsidR="00092EEB">
          <w:pgSz w:w="11910" w:h="16840"/>
          <w:pgMar w:top="2260" w:right="1300" w:bottom="280" w:left="1060" w:header="913" w:footer="0" w:gutter="0"/>
          <w:cols w:space="720"/>
        </w:sectPr>
      </w:pPr>
    </w:p>
    <w:p w:rsidR="00092EEB" w:rsidRDefault="00092EEB">
      <w:pPr>
        <w:pStyle w:val="Corpodetexto"/>
        <w:ind w:left="0"/>
        <w:jc w:val="left"/>
        <w:rPr>
          <w:rFonts w:ascii="Arial"/>
          <w:b/>
        </w:rPr>
      </w:pPr>
    </w:p>
    <w:p w:rsidR="00092EEB" w:rsidRDefault="00092EEB">
      <w:pPr>
        <w:pStyle w:val="Corpodetexto"/>
        <w:spacing w:before="205"/>
        <w:ind w:left="0"/>
        <w:jc w:val="left"/>
        <w:rPr>
          <w:rFonts w:ascii="Arial"/>
          <w:b/>
        </w:rPr>
      </w:pPr>
    </w:p>
    <w:p w:rsidR="00092EEB" w:rsidRDefault="002C0BC3">
      <w:pPr>
        <w:pStyle w:val="PargrafodaLista"/>
        <w:numPr>
          <w:ilvl w:val="1"/>
          <w:numId w:val="5"/>
        </w:numPr>
        <w:tabs>
          <w:tab w:val="left" w:pos="662"/>
        </w:tabs>
        <w:ind w:right="712" w:firstLine="0"/>
      </w:pPr>
      <w:r>
        <w:t>Ao final de cada etapa da execução contratual, conforme previsto no Cronograma Físico-Financeiro, o Contratado apresentará a medição prévia dos serviços executados no período, por meio de planilha e memória de cálculo detalhada.</w:t>
      </w:r>
    </w:p>
    <w:p w:rsidR="00092EEB" w:rsidRDefault="002C0BC3">
      <w:pPr>
        <w:pStyle w:val="PargrafodaLista"/>
        <w:numPr>
          <w:ilvl w:val="2"/>
          <w:numId w:val="5"/>
        </w:numPr>
        <w:tabs>
          <w:tab w:val="left" w:pos="928"/>
        </w:tabs>
        <w:ind w:right="711" w:firstLine="0"/>
      </w:pPr>
      <w:r>
        <w:t>Uma etapa será considerada efetivamente concluída quando os serviços previstos para aquela etapa, no Cronograma Físico-Financeiro, estiverem executados em sua totalidade.</w:t>
      </w:r>
    </w:p>
    <w:p w:rsidR="00092EEB" w:rsidRDefault="002C0BC3">
      <w:pPr>
        <w:pStyle w:val="PargrafodaLista"/>
        <w:numPr>
          <w:ilvl w:val="2"/>
          <w:numId w:val="5"/>
        </w:numPr>
        <w:tabs>
          <w:tab w:val="left" w:pos="978"/>
        </w:tabs>
        <w:ind w:right="711" w:firstLine="0"/>
      </w:pPr>
      <w:r>
        <w:t>O contratado também apresentará, a cada medição, os documentos comprobatórios da procedência legal dos produtos e subprodutos florestais utilizados naquela etapa da execução contratual, quando for o caso.</w:t>
      </w:r>
    </w:p>
    <w:p w:rsidR="00092EEB" w:rsidRDefault="002C0BC3">
      <w:pPr>
        <w:pStyle w:val="PargrafodaLista"/>
        <w:numPr>
          <w:ilvl w:val="1"/>
          <w:numId w:val="5"/>
        </w:numPr>
        <w:tabs>
          <w:tab w:val="left" w:pos="662"/>
        </w:tabs>
        <w:spacing w:before="2"/>
        <w:ind w:right="716" w:firstLine="0"/>
      </w:pPr>
      <w:r>
        <w:t>Os serviços serão recebidos provisoriamente, no prazo de 15 (quinze) dias, pelos fiscais técnico e administrativo, mediante termos detalhados, quando verificado o cumprimento das exigências de caráter técnico e administrativo. (Art. 140, I, a , da Lei</w:t>
      </w:r>
      <w:r>
        <w:rPr>
          <w:spacing w:val="40"/>
        </w:rPr>
        <w:t xml:space="preserve"> </w:t>
      </w:r>
      <w:r>
        <w:t>nº 14.133 e Arts. 22, X e 23, X do Decreto nº 11.246, de 2022).</w:t>
      </w:r>
    </w:p>
    <w:p w:rsidR="00092EEB" w:rsidRDefault="002C0BC3">
      <w:pPr>
        <w:pStyle w:val="PargrafodaLista"/>
        <w:numPr>
          <w:ilvl w:val="2"/>
          <w:numId w:val="5"/>
        </w:numPr>
        <w:tabs>
          <w:tab w:val="left" w:pos="851"/>
        </w:tabs>
        <w:ind w:right="713" w:firstLine="0"/>
      </w:pPr>
      <w:r>
        <w:t>O prazo da disposição acima será contado do recebimento de comunicação de cobrança oriunda do contratado com a comprovação da prestação dos serviços a que se referem a parcela a ser paga.</w:t>
      </w:r>
    </w:p>
    <w:p w:rsidR="00092EEB" w:rsidRDefault="002C0BC3">
      <w:pPr>
        <w:pStyle w:val="PargrafodaLista"/>
        <w:numPr>
          <w:ilvl w:val="2"/>
          <w:numId w:val="5"/>
        </w:numPr>
        <w:tabs>
          <w:tab w:val="left" w:pos="885"/>
        </w:tabs>
        <w:ind w:right="714" w:firstLine="0"/>
      </w:pPr>
      <w:r>
        <w:t>O fiscal técnico do contrato realizará o recebimento provisório do objeto do contrato mediante termo detalhado que comprove o cumprimento das exigências de caráter técnico. (Art. 22, X, Decreto nº 11.246, de 2022).</w:t>
      </w:r>
    </w:p>
    <w:p w:rsidR="00092EEB" w:rsidRDefault="002C0BC3">
      <w:pPr>
        <w:pStyle w:val="PargrafodaLista"/>
        <w:numPr>
          <w:ilvl w:val="2"/>
          <w:numId w:val="5"/>
        </w:numPr>
        <w:tabs>
          <w:tab w:val="left" w:pos="827"/>
        </w:tabs>
        <w:ind w:right="714" w:firstLine="0"/>
      </w:pPr>
      <w:r>
        <w:t>O fiscal administrativo do</w:t>
      </w:r>
      <w:r>
        <w:rPr>
          <w:spacing w:val="-1"/>
        </w:rPr>
        <w:t xml:space="preserve"> </w:t>
      </w:r>
      <w:r>
        <w:t>contrato</w:t>
      </w:r>
      <w:r>
        <w:rPr>
          <w:spacing w:val="-1"/>
        </w:rPr>
        <w:t xml:space="preserve"> </w:t>
      </w:r>
      <w:r>
        <w:t>realizará</w:t>
      </w:r>
      <w:r>
        <w:rPr>
          <w:spacing w:val="-1"/>
        </w:rPr>
        <w:t xml:space="preserve"> </w:t>
      </w:r>
      <w:r>
        <w:t>o</w:t>
      </w:r>
      <w:r>
        <w:rPr>
          <w:spacing w:val="-1"/>
        </w:rPr>
        <w:t xml:space="preserve"> </w:t>
      </w:r>
      <w:r>
        <w:t>recebimento provisório do objeto</w:t>
      </w:r>
      <w:r>
        <w:rPr>
          <w:spacing w:val="-1"/>
        </w:rPr>
        <w:t xml:space="preserve"> </w:t>
      </w:r>
      <w:r>
        <w:t>do contrato mediante termo detalhado que comprove o cumprimento das exigências de caráter administrativo. (Art. 23, X, Decreto nº 11.246, de 2022)</w:t>
      </w:r>
    </w:p>
    <w:p w:rsidR="00092EEB" w:rsidRDefault="002C0BC3">
      <w:pPr>
        <w:pStyle w:val="PargrafodaLista"/>
        <w:numPr>
          <w:ilvl w:val="2"/>
          <w:numId w:val="5"/>
        </w:numPr>
        <w:tabs>
          <w:tab w:val="left" w:pos="856"/>
        </w:tabs>
        <w:ind w:right="715" w:firstLine="0"/>
      </w:pPr>
      <w:r>
        <w:t>O fiscal setorial do contrato, quando houver, realizará o recebimento provisório sob o ponto de vista técnico e administrativo.</w:t>
      </w:r>
    </w:p>
    <w:p w:rsidR="00092EEB" w:rsidRDefault="002C0BC3">
      <w:pPr>
        <w:pStyle w:val="PargrafodaLista"/>
        <w:numPr>
          <w:ilvl w:val="2"/>
          <w:numId w:val="5"/>
        </w:numPr>
        <w:tabs>
          <w:tab w:val="left" w:pos="834"/>
        </w:tabs>
        <w:ind w:right="715" w:firstLine="0"/>
      </w:pPr>
      <w:r>
        <w:t>Para efeito de recebimento provisório, ao final de cada período de faturamento, o fiscal</w:t>
      </w:r>
      <w:r>
        <w:rPr>
          <w:spacing w:val="-3"/>
        </w:rPr>
        <w:t xml:space="preserve"> </w:t>
      </w:r>
      <w:r>
        <w:t>técnico</w:t>
      </w:r>
      <w:r>
        <w:rPr>
          <w:spacing w:val="-4"/>
        </w:rPr>
        <w:t xml:space="preserve"> </w:t>
      </w:r>
      <w:r>
        <w:t>do</w:t>
      </w:r>
      <w:r>
        <w:rPr>
          <w:spacing w:val="-2"/>
        </w:rPr>
        <w:t xml:space="preserve"> </w:t>
      </w:r>
      <w:r>
        <w:t>contrato</w:t>
      </w:r>
      <w:r>
        <w:rPr>
          <w:spacing w:val="-4"/>
        </w:rPr>
        <w:t xml:space="preserve"> </w:t>
      </w:r>
      <w:r>
        <w:t>irá</w:t>
      </w:r>
      <w:r>
        <w:rPr>
          <w:spacing w:val="-2"/>
        </w:rPr>
        <w:t xml:space="preserve"> </w:t>
      </w:r>
      <w:r>
        <w:t>apurar</w:t>
      </w:r>
      <w:r>
        <w:rPr>
          <w:spacing w:val="-3"/>
        </w:rPr>
        <w:t xml:space="preserve"> </w:t>
      </w:r>
      <w:r>
        <w:t>o</w:t>
      </w:r>
      <w:r>
        <w:rPr>
          <w:spacing w:val="-2"/>
        </w:rPr>
        <w:t xml:space="preserve"> </w:t>
      </w:r>
      <w:r>
        <w:t>resultado</w:t>
      </w:r>
      <w:r>
        <w:rPr>
          <w:spacing w:val="-2"/>
        </w:rPr>
        <w:t xml:space="preserve"> </w:t>
      </w:r>
      <w:r>
        <w:t>das</w:t>
      </w:r>
      <w:r>
        <w:rPr>
          <w:spacing w:val="-2"/>
        </w:rPr>
        <w:t xml:space="preserve"> </w:t>
      </w:r>
      <w:r>
        <w:t>avaliações</w:t>
      </w:r>
      <w:r>
        <w:rPr>
          <w:spacing w:val="-2"/>
        </w:rPr>
        <w:t xml:space="preserve"> </w:t>
      </w:r>
      <w:r>
        <w:t>da</w:t>
      </w:r>
      <w:r>
        <w:rPr>
          <w:spacing w:val="-2"/>
        </w:rPr>
        <w:t xml:space="preserve"> </w:t>
      </w:r>
      <w:r>
        <w:t>execução</w:t>
      </w:r>
      <w:r>
        <w:rPr>
          <w:spacing w:val="-2"/>
        </w:rPr>
        <w:t xml:space="preserve"> </w:t>
      </w:r>
      <w:r>
        <w:t>do</w:t>
      </w:r>
      <w:r>
        <w:rPr>
          <w:spacing w:val="-2"/>
        </w:rPr>
        <w:t xml:space="preserve"> </w:t>
      </w:r>
      <w:r>
        <w:t>objeto</w:t>
      </w:r>
      <w:r>
        <w:rPr>
          <w:spacing w:val="-4"/>
        </w:rPr>
        <w:t xml:space="preserve"> </w:t>
      </w:r>
      <w:r>
        <w:t>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92EEB" w:rsidRDefault="002C0BC3">
      <w:pPr>
        <w:pStyle w:val="PargrafodaLista"/>
        <w:numPr>
          <w:ilvl w:val="2"/>
          <w:numId w:val="5"/>
        </w:numPr>
        <w:tabs>
          <w:tab w:val="left" w:pos="882"/>
        </w:tabs>
        <w:ind w:right="717" w:firstLine="0"/>
      </w:pPr>
      <w:r>
        <w:t>Será considerado como ocorrido o recebimento provisório com a entrega do termo detalhado ou, em havendo mais de um a ser feito, com a entrega do último.</w:t>
      </w:r>
    </w:p>
    <w:p w:rsidR="00092EEB" w:rsidRDefault="002C0BC3">
      <w:pPr>
        <w:pStyle w:val="PargrafodaLista"/>
        <w:numPr>
          <w:ilvl w:val="2"/>
          <w:numId w:val="5"/>
        </w:numPr>
        <w:tabs>
          <w:tab w:val="left" w:pos="846"/>
        </w:tabs>
        <w:ind w:right="711" w:firstLine="0"/>
      </w:pPr>
      <w:r>
        <w:t>O Contratado fica obrigado a reparar, corrigir, remover, reconstruir ou substituir, às suas expensas, no todo ou em parte, o objeto em que se verificarem vícios, defeitos ou incorreções resultantes da execução ou materiais empregados, cabendo à fiscalização</w:t>
      </w:r>
      <w:r>
        <w:rPr>
          <w:spacing w:val="-1"/>
        </w:rPr>
        <w:t xml:space="preserve"> </w:t>
      </w:r>
      <w:r>
        <w:t>não</w:t>
      </w:r>
      <w:r>
        <w:rPr>
          <w:spacing w:val="-2"/>
        </w:rPr>
        <w:t xml:space="preserve"> </w:t>
      </w:r>
      <w:r>
        <w:t>atestar</w:t>
      </w:r>
      <w:r>
        <w:rPr>
          <w:spacing w:val="-3"/>
        </w:rPr>
        <w:t xml:space="preserve"> </w:t>
      </w:r>
      <w:r>
        <w:t>a</w:t>
      </w:r>
      <w:r>
        <w:rPr>
          <w:spacing w:val="-2"/>
        </w:rPr>
        <w:t xml:space="preserve"> </w:t>
      </w:r>
      <w:r>
        <w:t>última</w:t>
      </w:r>
      <w:r>
        <w:rPr>
          <w:spacing w:val="-2"/>
        </w:rPr>
        <w:t xml:space="preserve"> </w:t>
      </w:r>
      <w:r>
        <w:t>e/ou</w:t>
      </w:r>
      <w:r>
        <w:rPr>
          <w:spacing w:val="-2"/>
        </w:rPr>
        <w:t xml:space="preserve"> </w:t>
      </w:r>
      <w:r>
        <w:t>única</w:t>
      </w:r>
      <w:r>
        <w:rPr>
          <w:spacing w:val="-4"/>
        </w:rPr>
        <w:t xml:space="preserve"> </w:t>
      </w:r>
      <w:r>
        <w:t>medição</w:t>
      </w:r>
      <w:r>
        <w:rPr>
          <w:spacing w:val="-2"/>
        </w:rPr>
        <w:t xml:space="preserve"> </w:t>
      </w:r>
      <w:r>
        <w:t>de</w:t>
      </w:r>
      <w:r>
        <w:rPr>
          <w:spacing w:val="-2"/>
        </w:rPr>
        <w:t xml:space="preserve"> </w:t>
      </w:r>
      <w:r>
        <w:t>serviços</w:t>
      </w:r>
      <w:r>
        <w:rPr>
          <w:spacing w:val="-2"/>
        </w:rPr>
        <w:t xml:space="preserve"> </w:t>
      </w:r>
      <w:r>
        <w:t>até</w:t>
      </w:r>
      <w:r>
        <w:rPr>
          <w:spacing w:val="-2"/>
        </w:rPr>
        <w:t xml:space="preserve"> </w:t>
      </w:r>
      <w:r>
        <w:t>que</w:t>
      </w:r>
      <w:r>
        <w:rPr>
          <w:spacing w:val="-6"/>
        </w:rPr>
        <w:t xml:space="preserve"> </w:t>
      </w:r>
      <w:r>
        <w:t>sejam</w:t>
      </w:r>
      <w:r>
        <w:rPr>
          <w:spacing w:val="-3"/>
        </w:rPr>
        <w:t xml:space="preserve"> </w:t>
      </w:r>
      <w:r>
        <w:t xml:space="preserve">sanadas todas as eventuais pendências que possam vir a ser apontadas no Recebimento </w:t>
      </w:r>
      <w:r>
        <w:rPr>
          <w:spacing w:val="-2"/>
        </w:rPr>
        <w:t>Provisório.</w:t>
      </w:r>
    </w:p>
    <w:p w:rsidR="00092EEB" w:rsidRDefault="002C0BC3">
      <w:pPr>
        <w:pStyle w:val="PargrafodaLista"/>
        <w:numPr>
          <w:ilvl w:val="2"/>
          <w:numId w:val="5"/>
        </w:numPr>
        <w:tabs>
          <w:tab w:val="left" w:pos="832"/>
        </w:tabs>
        <w:ind w:right="714" w:firstLine="0"/>
      </w:pPr>
      <w:r>
        <w:t>A fiscalização não efetuará o ateste da última e/ou única</w:t>
      </w:r>
      <w:r>
        <w:rPr>
          <w:spacing w:val="-1"/>
        </w:rPr>
        <w:t xml:space="preserve"> </w:t>
      </w:r>
      <w:r>
        <w:t>medição</w:t>
      </w:r>
      <w:r>
        <w:rPr>
          <w:spacing w:val="-1"/>
        </w:rPr>
        <w:t xml:space="preserve"> </w:t>
      </w:r>
      <w:r>
        <w:t>de serviços até que sejam sanadas todas as eventuais pendências que possam vir a ser apontadas no Recebimento Provisório. (Art. 119 c/c art. 140 da Lei nº 14133, de 2021)</w:t>
      </w:r>
    </w:p>
    <w:p w:rsidR="00092EEB" w:rsidRDefault="002C0BC3">
      <w:pPr>
        <w:pStyle w:val="PargrafodaLista"/>
        <w:numPr>
          <w:ilvl w:val="2"/>
          <w:numId w:val="5"/>
        </w:numPr>
        <w:tabs>
          <w:tab w:val="left" w:pos="844"/>
        </w:tabs>
        <w:spacing w:before="1"/>
        <w:ind w:right="708" w:firstLine="0"/>
      </w:pPr>
      <w:r>
        <w:t>O recebimento provisório também ficará sujeito, quando cabível, à conclusão de todos os testes de campo e à entrega dos Manuais e Instruções exigíveis.</w:t>
      </w:r>
    </w:p>
    <w:p w:rsidR="00092EEB" w:rsidRDefault="002C0BC3">
      <w:pPr>
        <w:pStyle w:val="PargrafodaLista"/>
        <w:numPr>
          <w:ilvl w:val="2"/>
          <w:numId w:val="5"/>
        </w:numPr>
        <w:tabs>
          <w:tab w:val="left" w:pos="956"/>
        </w:tabs>
        <w:ind w:right="715" w:firstLine="0"/>
      </w:pPr>
      <w:r>
        <w:t>Os serviços poderão ser rejeitados, no todo ou em parte, quando em desacordo com as especificações constantes neste Termo de Referência e na proposta, sem prejuízo da aplicação das penalidades.</w:t>
      </w:r>
    </w:p>
    <w:p w:rsidR="00092EEB" w:rsidRDefault="002C0BC3">
      <w:pPr>
        <w:pStyle w:val="PargrafodaLista"/>
        <w:numPr>
          <w:ilvl w:val="1"/>
          <w:numId w:val="5"/>
        </w:numPr>
        <w:tabs>
          <w:tab w:val="left" w:pos="696"/>
        </w:tabs>
        <w:ind w:right="710" w:firstLine="0"/>
      </w:pPr>
      <w: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w:t>
      </w:r>
      <w:r>
        <w:rPr>
          <w:spacing w:val="-1"/>
        </w:rPr>
        <w:t xml:space="preserve"> </w:t>
      </w:r>
      <w:r>
        <w:t>devendo encaminhá-los</w:t>
      </w:r>
      <w:r>
        <w:rPr>
          <w:spacing w:val="-2"/>
        </w:rPr>
        <w:t xml:space="preserve"> </w:t>
      </w:r>
      <w:r>
        <w:t xml:space="preserve">ao gestor do contrato para recebimento </w:t>
      </w:r>
      <w:r>
        <w:rPr>
          <w:spacing w:val="-2"/>
        </w:rPr>
        <w:t>definitivo.</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PargrafodaLista"/>
        <w:numPr>
          <w:ilvl w:val="1"/>
          <w:numId w:val="5"/>
        </w:numPr>
        <w:tabs>
          <w:tab w:val="left" w:pos="646"/>
        </w:tabs>
        <w:ind w:right="712" w:firstLine="0"/>
      </w:pPr>
      <w:r>
        <w:t>Os</w:t>
      </w:r>
      <w:r>
        <w:rPr>
          <w:spacing w:val="-4"/>
        </w:rPr>
        <w:t xml:space="preserve"> </w:t>
      </w:r>
      <w:r>
        <w:t>serviços</w:t>
      </w:r>
      <w:r>
        <w:rPr>
          <w:spacing w:val="-2"/>
        </w:rPr>
        <w:t xml:space="preserve"> </w:t>
      </w:r>
      <w:r>
        <w:t>serão</w:t>
      </w:r>
      <w:r>
        <w:rPr>
          <w:spacing w:val="-4"/>
        </w:rPr>
        <w:t xml:space="preserve"> </w:t>
      </w:r>
      <w:r>
        <w:t>recebidos</w:t>
      </w:r>
      <w:r>
        <w:rPr>
          <w:spacing w:val="-1"/>
        </w:rPr>
        <w:t xml:space="preserve"> </w:t>
      </w:r>
      <w:r>
        <w:t>definitivamente</w:t>
      </w:r>
      <w:r>
        <w:rPr>
          <w:spacing w:val="-4"/>
        </w:rPr>
        <w:t xml:space="preserve"> </w:t>
      </w:r>
      <w:r>
        <w:t>no</w:t>
      </w:r>
      <w:r>
        <w:rPr>
          <w:spacing w:val="-2"/>
        </w:rPr>
        <w:t xml:space="preserve"> </w:t>
      </w:r>
      <w:r>
        <w:t>prazo</w:t>
      </w:r>
      <w:r>
        <w:rPr>
          <w:spacing w:val="-4"/>
        </w:rPr>
        <w:t xml:space="preserve"> </w:t>
      </w:r>
      <w:r>
        <w:t>de</w:t>
      </w:r>
      <w:r>
        <w:rPr>
          <w:spacing w:val="-2"/>
        </w:rPr>
        <w:t xml:space="preserve"> </w:t>
      </w:r>
      <w:r>
        <w:t>15</w:t>
      </w:r>
      <w:r>
        <w:rPr>
          <w:spacing w:val="-4"/>
        </w:rPr>
        <w:t xml:space="preserve"> </w:t>
      </w:r>
      <w:r>
        <w:t>(quinze)</w:t>
      </w:r>
      <w:r>
        <w:rPr>
          <w:spacing w:val="-5"/>
        </w:rPr>
        <w:t xml:space="preserve"> </w:t>
      </w:r>
      <w:r>
        <w:t>dias,</w:t>
      </w:r>
      <w:r>
        <w:rPr>
          <w:spacing w:val="-1"/>
        </w:rPr>
        <w:t xml:space="preserve"> </w:t>
      </w:r>
      <w:r>
        <w:t xml:space="preserve">contados do recebimento provisório, por servidor ou comissão designada pela autoridade competente, após a verificação da qualidade e quantidade do serviço e consequente aceitação mediante termo detalhado, </w:t>
      </w:r>
      <w:proofErr w:type="gramStart"/>
      <w:r>
        <w:t>obedecendo os</w:t>
      </w:r>
      <w:proofErr w:type="gramEnd"/>
      <w:r>
        <w:t xml:space="preserve"> seguintes procedimentos:</w:t>
      </w:r>
    </w:p>
    <w:p w:rsidR="00092EEB" w:rsidRDefault="002C0BC3">
      <w:pPr>
        <w:pStyle w:val="PargrafodaLista"/>
        <w:numPr>
          <w:ilvl w:val="2"/>
          <w:numId w:val="5"/>
        </w:numPr>
        <w:tabs>
          <w:tab w:val="left" w:pos="885"/>
        </w:tabs>
        <w:ind w:right="713" w:firstLine="0"/>
      </w:pPr>
      <w:r>
        <w:t>Emitir documento comprobatório da avaliação realizada pelos fiscais técnico, administrativo e setorial, quando houver, no cumprimento de obrigações assumidas</w:t>
      </w:r>
      <w:r>
        <w:rPr>
          <w:spacing w:val="40"/>
        </w:rPr>
        <w:t xml:space="preserve"> </w:t>
      </w:r>
      <w:r>
        <w:t>pelo contratado, com menção ao seu desempenho na execução contratual, baseado</w:t>
      </w:r>
      <w:r>
        <w:rPr>
          <w:spacing w:val="40"/>
        </w:rPr>
        <w:t xml:space="preserve"> </w:t>
      </w:r>
      <w:r>
        <w:t>em indicadores objetivamente definidos e aferidos, e a eventuais penalidades</w:t>
      </w:r>
      <w:r>
        <w:rPr>
          <w:spacing w:val="40"/>
        </w:rPr>
        <w:t xml:space="preserve"> </w:t>
      </w:r>
      <w:r>
        <w:t>aplicadas, devendo constar do cadastro de atesto de cumprimento de obrigações, conforme regulamento (art. 21, VIII, Decreto nº 11.246, de 2022).</w:t>
      </w:r>
    </w:p>
    <w:p w:rsidR="00092EEB" w:rsidRDefault="002C0BC3">
      <w:pPr>
        <w:pStyle w:val="PargrafodaLista"/>
        <w:numPr>
          <w:ilvl w:val="2"/>
          <w:numId w:val="5"/>
        </w:numPr>
        <w:tabs>
          <w:tab w:val="left" w:pos="865"/>
        </w:tabs>
        <w:spacing w:before="1"/>
        <w:ind w:right="715" w:firstLine="0"/>
      </w:pPr>
      <w:r>
        <w:t>Realizar</w:t>
      </w:r>
      <w:r>
        <w:rPr>
          <w:spacing w:val="34"/>
        </w:rPr>
        <w:t xml:space="preserve"> </w:t>
      </w:r>
      <w:r>
        <w:t>a</w:t>
      </w:r>
      <w:r>
        <w:rPr>
          <w:spacing w:val="33"/>
        </w:rPr>
        <w:t xml:space="preserve"> </w:t>
      </w:r>
      <w:r>
        <w:t>análise</w:t>
      </w:r>
      <w:r>
        <w:rPr>
          <w:spacing w:val="33"/>
        </w:rPr>
        <w:t xml:space="preserve"> </w:t>
      </w:r>
      <w:r>
        <w:t>dos</w:t>
      </w:r>
      <w:r>
        <w:rPr>
          <w:spacing w:val="34"/>
        </w:rPr>
        <w:t xml:space="preserve"> </w:t>
      </w:r>
      <w:r>
        <w:t>relatórios</w:t>
      </w:r>
      <w:r>
        <w:rPr>
          <w:spacing w:val="33"/>
        </w:rPr>
        <w:t xml:space="preserve"> </w:t>
      </w:r>
      <w:r>
        <w:t>e</w:t>
      </w:r>
      <w:r>
        <w:rPr>
          <w:spacing w:val="33"/>
        </w:rPr>
        <w:t xml:space="preserve"> </w:t>
      </w:r>
      <w:r>
        <w:t>de</w:t>
      </w:r>
      <w:r>
        <w:rPr>
          <w:spacing w:val="30"/>
        </w:rPr>
        <w:t xml:space="preserve"> </w:t>
      </w:r>
      <w:r>
        <w:t>toda</w:t>
      </w:r>
      <w:r>
        <w:rPr>
          <w:spacing w:val="33"/>
        </w:rPr>
        <w:t xml:space="preserve"> </w:t>
      </w:r>
      <w:r>
        <w:t>a</w:t>
      </w:r>
      <w:r>
        <w:rPr>
          <w:spacing w:val="33"/>
        </w:rPr>
        <w:t xml:space="preserve"> </w:t>
      </w:r>
      <w:r>
        <w:t>documentação</w:t>
      </w:r>
      <w:r>
        <w:rPr>
          <w:spacing w:val="33"/>
        </w:rPr>
        <w:t xml:space="preserve"> </w:t>
      </w:r>
      <w:r>
        <w:t>apresentada</w:t>
      </w:r>
      <w:r>
        <w:rPr>
          <w:spacing w:val="33"/>
        </w:rPr>
        <w:t xml:space="preserve"> </w:t>
      </w:r>
      <w:r>
        <w:t>pela fiscalização e, caso haja irregularidades que impeçam a liquidação e o pagamento da despesa, indicar as cláusulas contratuais pertinentes, solicitando à CONTRATADA, por escrito, as respectivas correções;</w:t>
      </w:r>
    </w:p>
    <w:p w:rsidR="00092EEB" w:rsidRDefault="002C0BC3">
      <w:pPr>
        <w:pStyle w:val="PargrafodaLista"/>
        <w:numPr>
          <w:ilvl w:val="2"/>
          <w:numId w:val="5"/>
        </w:numPr>
        <w:tabs>
          <w:tab w:val="left" w:pos="908"/>
        </w:tabs>
        <w:spacing w:before="1"/>
        <w:ind w:right="718" w:firstLine="0"/>
      </w:pPr>
      <w:r>
        <w:t>Emitir</w:t>
      </w:r>
      <w:r>
        <w:rPr>
          <w:spacing w:val="40"/>
        </w:rPr>
        <w:t xml:space="preserve"> </w:t>
      </w:r>
      <w:r>
        <w:t>Termo</w:t>
      </w:r>
      <w:r>
        <w:rPr>
          <w:spacing w:val="40"/>
        </w:rPr>
        <w:t xml:space="preserve"> </w:t>
      </w:r>
      <w:r>
        <w:t>Detalhado</w:t>
      </w:r>
      <w:r>
        <w:rPr>
          <w:spacing w:val="40"/>
        </w:rPr>
        <w:t xml:space="preserve"> </w:t>
      </w:r>
      <w:r>
        <w:t>para</w:t>
      </w:r>
      <w:r>
        <w:rPr>
          <w:spacing w:val="40"/>
        </w:rPr>
        <w:t xml:space="preserve"> </w:t>
      </w:r>
      <w:r>
        <w:t>efeito</w:t>
      </w:r>
      <w:r>
        <w:rPr>
          <w:spacing w:val="40"/>
        </w:rPr>
        <w:t xml:space="preserve"> </w:t>
      </w:r>
      <w:r>
        <w:t>de</w:t>
      </w:r>
      <w:r>
        <w:rPr>
          <w:spacing w:val="40"/>
        </w:rPr>
        <w:t xml:space="preserve"> </w:t>
      </w:r>
      <w:r>
        <w:t>recebimento</w:t>
      </w:r>
      <w:r>
        <w:rPr>
          <w:spacing w:val="40"/>
        </w:rPr>
        <w:t xml:space="preserve"> </w:t>
      </w:r>
      <w:r>
        <w:t>definitivo</w:t>
      </w:r>
      <w:r>
        <w:rPr>
          <w:spacing w:val="40"/>
        </w:rPr>
        <w:t xml:space="preserve"> </w:t>
      </w:r>
      <w:r>
        <w:t>dos</w:t>
      </w:r>
      <w:r>
        <w:rPr>
          <w:spacing w:val="40"/>
        </w:rPr>
        <w:t xml:space="preserve"> </w:t>
      </w:r>
      <w:r>
        <w:t>serviços</w:t>
      </w:r>
      <w:r>
        <w:rPr>
          <w:spacing w:val="80"/>
        </w:rPr>
        <w:t xml:space="preserve"> </w:t>
      </w:r>
      <w:r>
        <w:t>prestados, com base nos relatórios e documentações apresentadas; e</w:t>
      </w:r>
    </w:p>
    <w:p w:rsidR="00092EEB" w:rsidRDefault="002C0BC3">
      <w:pPr>
        <w:pStyle w:val="PargrafodaLista"/>
        <w:numPr>
          <w:ilvl w:val="2"/>
          <w:numId w:val="5"/>
        </w:numPr>
        <w:tabs>
          <w:tab w:val="left" w:pos="830"/>
        </w:tabs>
        <w:ind w:right="816" w:firstLine="0"/>
      </w:pPr>
      <w:r>
        <w:t>Comunicar</w:t>
      </w:r>
      <w:r>
        <w:rPr>
          <w:spacing w:val="-1"/>
        </w:rPr>
        <w:t xml:space="preserve"> </w:t>
      </w:r>
      <w:r>
        <w:t>a</w:t>
      </w:r>
      <w:r>
        <w:rPr>
          <w:spacing w:val="-4"/>
        </w:rPr>
        <w:t xml:space="preserve"> </w:t>
      </w:r>
      <w:r>
        <w:t>empresa</w:t>
      </w:r>
      <w:r>
        <w:rPr>
          <w:spacing w:val="-2"/>
        </w:rPr>
        <w:t xml:space="preserve"> </w:t>
      </w:r>
      <w:r>
        <w:t>para</w:t>
      </w:r>
      <w:r>
        <w:rPr>
          <w:spacing w:val="-4"/>
        </w:rPr>
        <w:t xml:space="preserve"> </w:t>
      </w:r>
      <w:r>
        <w:t>que</w:t>
      </w:r>
      <w:r>
        <w:rPr>
          <w:spacing w:val="-2"/>
        </w:rPr>
        <w:t xml:space="preserve"> </w:t>
      </w:r>
      <w:r>
        <w:t>emita</w:t>
      </w:r>
      <w:r>
        <w:rPr>
          <w:spacing w:val="-4"/>
        </w:rPr>
        <w:t xml:space="preserve"> </w:t>
      </w:r>
      <w:r>
        <w:t>a</w:t>
      </w:r>
      <w:r>
        <w:rPr>
          <w:spacing w:val="-2"/>
        </w:rPr>
        <w:t xml:space="preserve"> </w:t>
      </w:r>
      <w:r>
        <w:t>Nota</w:t>
      </w:r>
      <w:r>
        <w:rPr>
          <w:spacing w:val="-2"/>
        </w:rPr>
        <w:t xml:space="preserve"> </w:t>
      </w:r>
      <w:r>
        <w:t>Fiscal</w:t>
      </w:r>
      <w:r>
        <w:rPr>
          <w:spacing w:val="-3"/>
        </w:rPr>
        <w:t xml:space="preserve"> </w:t>
      </w:r>
      <w:r>
        <w:t>ou</w:t>
      </w:r>
      <w:r>
        <w:rPr>
          <w:spacing w:val="-4"/>
        </w:rPr>
        <w:t xml:space="preserve"> </w:t>
      </w:r>
      <w:r>
        <w:t>Fatura,</w:t>
      </w:r>
      <w:r>
        <w:rPr>
          <w:spacing w:val="-3"/>
        </w:rPr>
        <w:t xml:space="preserve"> </w:t>
      </w:r>
      <w:r>
        <w:t>com</w:t>
      </w:r>
      <w:r>
        <w:rPr>
          <w:spacing w:val="-3"/>
        </w:rPr>
        <w:t xml:space="preserve"> </w:t>
      </w:r>
      <w:r>
        <w:t>o</w:t>
      </w:r>
      <w:r>
        <w:rPr>
          <w:spacing w:val="-2"/>
        </w:rPr>
        <w:t xml:space="preserve"> </w:t>
      </w:r>
      <w:r>
        <w:t>valor</w:t>
      </w:r>
      <w:r>
        <w:rPr>
          <w:spacing w:val="-1"/>
        </w:rPr>
        <w:t xml:space="preserve"> </w:t>
      </w:r>
      <w:r>
        <w:t>exato dimensionado pela fiscalização.</w:t>
      </w:r>
    </w:p>
    <w:p w:rsidR="00092EEB" w:rsidRDefault="002C0BC3">
      <w:pPr>
        <w:pStyle w:val="PargrafodaLista"/>
        <w:numPr>
          <w:ilvl w:val="2"/>
          <w:numId w:val="5"/>
        </w:numPr>
        <w:tabs>
          <w:tab w:val="left" w:pos="830"/>
        </w:tabs>
        <w:ind w:right="716" w:firstLine="0"/>
      </w:pPr>
      <w:r>
        <w:t xml:space="preserve">Enviar a documentação pertinente ao setor de contratos para a formalização dos procedimentos de liquidação e pagamento, no valor dimensionado pela fiscalização e </w:t>
      </w:r>
      <w:r>
        <w:rPr>
          <w:spacing w:val="-2"/>
        </w:rPr>
        <w:t>gestão.</w:t>
      </w:r>
    </w:p>
    <w:p w:rsidR="00092EEB" w:rsidRDefault="002C0BC3">
      <w:pPr>
        <w:pStyle w:val="PargrafodaLista"/>
        <w:numPr>
          <w:ilvl w:val="1"/>
          <w:numId w:val="5"/>
        </w:numPr>
        <w:tabs>
          <w:tab w:val="left" w:pos="729"/>
        </w:tabs>
        <w:ind w:right="715" w:firstLine="0"/>
      </w:pPr>
      <w:r>
        <w:t>No caso de controvérsia sobre a execução do objeto, quanto à dimensão, qualidade e quantidade, deverá ser observado o teor do art. 143 da Lei nº 14.133, de 2021, comunicando-se</w:t>
      </w:r>
      <w:r>
        <w:rPr>
          <w:spacing w:val="-4"/>
        </w:rPr>
        <w:t xml:space="preserve"> </w:t>
      </w:r>
      <w:r>
        <w:t>à</w:t>
      </w:r>
      <w:r>
        <w:rPr>
          <w:spacing w:val="-4"/>
        </w:rPr>
        <w:t xml:space="preserve"> </w:t>
      </w:r>
      <w:r>
        <w:t>empresa</w:t>
      </w:r>
      <w:r>
        <w:rPr>
          <w:spacing w:val="-2"/>
        </w:rPr>
        <w:t xml:space="preserve"> </w:t>
      </w:r>
      <w:r>
        <w:t>para</w:t>
      </w:r>
      <w:r>
        <w:rPr>
          <w:spacing w:val="-2"/>
        </w:rPr>
        <w:t xml:space="preserve"> </w:t>
      </w:r>
      <w:r>
        <w:t>emissão</w:t>
      </w:r>
      <w:r>
        <w:rPr>
          <w:spacing w:val="-4"/>
        </w:rPr>
        <w:t xml:space="preserve"> </w:t>
      </w:r>
      <w:r>
        <w:t>de</w:t>
      </w:r>
      <w:r>
        <w:rPr>
          <w:spacing w:val="-2"/>
        </w:rPr>
        <w:t xml:space="preserve"> </w:t>
      </w:r>
      <w:r>
        <w:t>Nota</w:t>
      </w:r>
      <w:r>
        <w:rPr>
          <w:spacing w:val="-1"/>
        </w:rPr>
        <w:t xml:space="preserve"> </w:t>
      </w:r>
      <w:r>
        <w:t>Fiscal</w:t>
      </w:r>
      <w:r>
        <w:rPr>
          <w:spacing w:val="-3"/>
        </w:rPr>
        <w:t xml:space="preserve"> </w:t>
      </w:r>
      <w:r>
        <w:t>no</w:t>
      </w:r>
      <w:r>
        <w:rPr>
          <w:spacing w:val="-4"/>
        </w:rPr>
        <w:t xml:space="preserve"> </w:t>
      </w:r>
      <w:r>
        <w:t>que</w:t>
      </w:r>
      <w:r>
        <w:rPr>
          <w:spacing w:val="-2"/>
        </w:rPr>
        <w:t xml:space="preserve"> </w:t>
      </w:r>
      <w:r>
        <w:t>pertine</w:t>
      </w:r>
      <w:r>
        <w:rPr>
          <w:spacing w:val="-2"/>
        </w:rPr>
        <w:t xml:space="preserve"> </w:t>
      </w:r>
      <w:r>
        <w:t>à</w:t>
      </w:r>
      <w:r>
        <w:rPr>
          <w:spacing w:val="-4"/>
        </w:rPr>
        <w:t xml:space="preserve"> </w:t>
      </w:r>
      <w:r>
        <w:t>parcela incontroversa da execução do objeto, para efeito de liquidação e pagamento.</w:t>
      </w:r>
    </w:p>
    <w:p w:rsidR="00092EEB" w:rsidRDefault="002C0BC3">
      <w:pPr>
        <w:pStyle w:val="PargrafodaLista"/>
        <w:numPr>
          <w:ilvl w:val="1"/>
          <w:numId w:val="5"/>
        </w:numPr>
        <w:tabs>
          <w:tab w:val="left" w:pos="724"/>
        </w:tabs>
        <w:ind w:right="713" w:firstLine="0"/>
      </w:pPr>
      <w:r>
        <w:t xml:space="preserve">Nenhum prazo de recebimento ocorrerá enquanto pendente a solução, pelo contratado, de inconsistências verificadas na execução do objeto ou no instrumento de </w:t>
      </w:r>
      <w:r>
        <w:rPr>
          <w:spacing w:val="-2"/>
        </w:rPr>
        <w:t>cobrança.</w:t>
      </w:r>
    </w:p>
    <w:p w:rsidR="00092EEB" w:rsidRDefault="002C0BC3">
      <w:pPr>
        <w:pStyle w:val="PargrafodaLista"/>
        <w:numPr>
          <w:ilvl w:val="1"/>
          <w:numId w:val="5"/>
        </w:numPr>
        <w:tabs>
          <w:tab w:val="left" w:pos="684"/>
        </w:tabs>
        <w:ind w:right="714" w:firstLine="0"/>
      </w:pPr>
      <w:r>
        <w:t>O recebimento provisório ou definitivo não excluirá a responsabilidade civil pela solidez e pela segurança do serviço nem a responsabilidade ético-profissional pela perfeita execução do contrato.</w:t>
      </w:r>
    </w:p>
    <w:p w:rsidR="00092EEB" w:rsidRDefault="002C0BC3">
      <w:pPr>
        <w:pStyle w:val="Ttulo3"/>
        <w:spacing w:before="252"/>
      </w:pPr>
      <w:r>
        <w:rPr>
          <w:spacing w:val="-2"/>
        </w:rPr>
        <w:t>Liquidação</w:t>
      </w:r>
    </w:p>
    <w:p w:rsidR="00092EEB" w:rsidRDefault="002C0BC3">
      <w:pPr>
        <w:pStyle w:val="PargrafodaLista"/>
        <w:numPr>
          <w:ilvl w:val="1"/>
          <w:numId w:val="5"/>
        </w:numPr>
        <w:tabs>
          <w:tab w:val="left" w:pos="652"/>
        </w:tabs>
        <w:ind w:right="716" w:firstLine="0"/>
      </w:pPr>
      <w:r>
        <w:t>Recebida a Nota Fiscal ou documento de cobrança equivalente, correrá o prazo de dez dias úteis para fins de liquidação, na forma desta seção, prorrogáveis por igual período, nos termos do art. 7º, §2º da Instrução Normativa SEGES/ME nº 77/2022.</w:t>
      </w:r>
    </w:p>
    <w:p w:rsidR="00092EEB" w:rsidRDefault="002C0BC3">
      <w:pPr>
        <w:pStyle w:val="PargrafodaLista"/>
        <w:numPr>
          <w:ilvl w:val="2"/>
          <w:numId w:val="5"/>
        </w:numPr>
        <w:tabs>
          <w:tab w:val="left" w:pos="868"/>
        </w:tabs>
        <w:spacing w:before="2"/>
        <w:ind w:right="709" w:firstLine="0"/>
      </w:pPr>
      <w:r>
        <w:t>O prazo de que trata o item anterior será reduzido à metade, mantendo-se a possibilidade de prorrogação, nos casos de contratações decorrentes de despesas cujos valores não ultrapassem o limite de que trata o inciso II do art. 75 da Lei nº 14.133, de 2021</w:t>
      </w:r>
    </w:p>
    <w:p w:rsidR="00092EEB" w:rsidRDefault="002C0BC3">
      <w:pPr>
        <w:pStyle w:val="PargrafodaLista"/>
        <w:numPr>
          <w:ilvl w:val="1"/>
          <w:numId w:val="5"/>
        </w:numPr>
        <w:tabs>
          <w:tab w:val="left" w:pos="806"/>
        </w:tabs>
        <w:ind w:right="717" w:firstLine="0"/>
      </w:pPr>
      <w:r>
        <w:t>Para fins de liquidação, o setor competente deve verificar se a Nota Fiscal ou Fatura apresentada expressa os elementos necessários e essenciais do documento, tais como:</w:t>
      </w:r>
    </w:p>
    <w:p w:rsidR="00092EEB" w:rsidRDefault="002C0BC3">
      <w:pPr>
        <w:pStyle w:val="PargrafodaLista"/>
        <w:numPr>
          <w:ilvl w:val="0"/>
          <w:numId w:val="3"/>
        </w:numPr>
        <w:tabs>
          <w:tab w:val="left" w:pos="475"/>
        </w:tabs>
        <w:spacing w:line="252" w:lineRule="exact"/>
        <w:ind w:left="475" w:hanging="258"/>
      </w:pPr>
      <w:r>
        <w:t>o</w:t>
      </w:r>
      <w:r>
        <w:rPr>
          <w:spacing w:val="-4"/>
        </w:rPr>
        <w:t xml:space="preserve"> </w:t>
      </w:r>
      <w:r>
        <w:t>prazo</w:t>
      </w:r>
      <w:r>
        <w:rPr>
          <w:spacing w:val="-4"/>
        </w:rPr>
        <w:t xml:space="preserve"> </w:t>
      </w:r>
      <w:r>
        <w:t>de</w:t>
      </w:r>
      <w:r>
        <w:rPr>
          <w:spacing w:val="-1"/>
        </w:rPr>
        <w:t xml:space="preserve"> </w:t>
      </w:r>
      <w:r>
        <w:rPr>
          <w:spacing w:val="-2"/>
        </w:rPr>
        <w:t>validade;</w:t>
      </w:r>
    </w:p>
    <w:p w:rsidR="00092EEB" w:rsidRDefault="002C0BC3">
      <w:pPr>
        <w:pStyle w:val="PargrafodaLista"/>
        <w:numPr>
          <w:ilvl w:val="0"/>
          <w:numId w:val="3"/>
        </w:numPr>
        <w:tabs>
          <w:tab w:val="left" w:pos="475"/>
        </w:tabs>
        <w:spacing w:line="252" w:lineRule="exact"/>
        <w:ind w:left="475" w:hanging="258"/>
      </w:pPr>
      <w:r>
        <w:t>a</w:t>
      </w:r>
      <w:r>
        <w:rPr>
          <w:spacing w:val="-3"/>
        </w:rPr>
        <w:t xml:space="preserve"> </w:t>
      </w:r>
      <w:r>
        <w:t>data</w:t>
      </w:r>
      <w:r>
        <w:rPr>
          <w:spacing w:val="-3"/>
        </w:rPr>
        <w:t xml:space="preserve"> </w:t>
      </w:r>
      <w:r>
        <w:t>da</w:t>
      </w:r>
      <w:r>
        <w:rPr>
          <w:spacing w:val="-1"/>
        </w:rPr>
        <w:t xml:space="preserve"> </w:t>
      </w:r>
      <w:r>
        <w:rPr>
          <w:spacing w:val="-2"/>
        </w:rPr>
        <w:t>emissão;</w:t>
      </w:r>
    </w:p>
    <w:p w:rsidR="00092EEB" w:rsidRDefault="002C0BC3">
      <w:pPr>
        <w:pStyle w:val="PargrafodaLista"/>
        <w:numPr>
          <w:ilvl w:val="0"/>
          <w:numId w:val="3"/>
        </w:numPr>
        <w:tabs>
          <w:tab w:val="left" w:pos="463"/>
        </w:tabs>
        <w:spacing w:line="252" w:lineRule="exact"/>
        <w:ind w:left="463" w:hanging="246"/>
      </w:pPr>
      <w:r>
        <w:t>os</w:t>
      </w:r>
      <w:r>
        <w:rPr>
          <w:spacing w:val="-5"/>
        </w:rPr>
        <w:t xml:space="preserve"> </w:t>
      </w:r>
      <w:r>
        <w:t>dados</w:t>
      </w:r>
      <w:r>
        <w:rPr>
          <w:spacing w:val="-5"/>
        </w:rPr>
        <w:t xml:space="preserve"> </w:t>
      </w:r>
      <w:r>
        <w:t>do</w:t>
      </w:r>
      <w:r>
        <w:rPr>
          <w:spacing w:val="-3"/>
        </w:rPr>
        <w:t xml:space="preserve"> </w:t>
      </w:r>
      <w:r>
        <w:t>contrato</w:t>
      </w:r>
      <w:r>
        <w:rPr>
          <w:spacing w:val="-5"/>
        </w:rPr>
        <w:t xml:space="preserve"> </w:t>
      </w:r>
      <w:r>
        <w:t>e</w:t>
      </w:r>
      <w:r>
        <w:rPr>
          <w:spacing w:val="-3"/>
        </w:rPr>
        <w:t xml:space="preserve"> </w:t>
      </w:r>
      <w:r>
        <w:t>do</w:t>
      </w:r>
      <w:r>
        <w:rPr>
          <w:spacing w:val="-3"/>
        </w:rPr>
        <w:t xml:space="preserve"> </w:t>
      </w:r>
      <w:r>
        <w:t>órgão</w:t>
      </w:r>
      <w:r>
        <w:rPr>
          <w:spacing w:val="-2"/>
        </w:rPr>
        <w:t xml:space="preserve"> contratante;</w:t>
      </w:r>
    </w:p>
    <w:p w:rsidR="00092EEB" w:rsidRDefault="002C0BC3">
      <w:pPr>
        <w:pStyle w:val="PargrafodaLista"/>
        <w:numPr>
          <w:ilvl w:val="0"/>
          <w:numId w:val="3"/>
        </w:numPr>
        <w:tabs>
          <w:tab w:val="left" w:pos="475"/>
        </w:tabs>
        <w:spacing w:before="2" w:line="252" w:lineRule="exact"/>
        <w:ind w:left="475" w:hanging="258"/>
      </w:pPr>
      <w:r>
        <w:t>o</w:t>
      </w:r>
      <w:r>
        <w:rPr>
          <w:spacing w:val="-7"/>
        </w:rPr>
        <w:t xml:space="preserve"> </w:t>
      </w:r>
      <w:r>
        <w:t>período</w:t>
      </w:r>
      <w:r>
        <w:rPr>
          <w:spacing w:val="-6"/>
        </w:rPr>
        <w:t xml:space="preserve"> </w:t>
      </w:r>
      <w:r>
        <w:t>respectivo</w:t>
      </w:r>
      <w:r>
        <w:rPr>
          <w:spacing w:val="-4"/>
        </w:rPr>
        <w:t xml:space="preserve"> </w:t>
      </w:r>
      <w:r>
        <w:t>de</w:t>
      </w:r>
      <w:r>
        <w:rPr>
          <w:spacing w:val="-5"/>
        </w:rPr>
        <w:t xml:space="preserve"> </w:t>
      </w:r>
      <w:r>
        <w:t>execução</w:t>
      </w:r>
      <w:r>
        <w:rPr>
          <w:spacing w:val="-6"/>
        </w:rPr>
        <w:t xml:space="preserve"> </w:t>
      </w:r>
      <w:r>
        <w:t>do</w:t>
      </w:r>
      <w:r>
        <w:rPr>
          <w:spacing w:val="-4"/>
        </w:rPr>
        <w:t xml:space="preserve"> </w:t>
      </w:r>
      <w:r>
        <w:rPr>
          <w:spacing w:val="-2"/>
        </w:rPr>
        <w:t>contrato;</w:t>
      </w:r>
    </w:p>
    <w:p w:rsidR="00092EEB" w:rsidRDefault="002C0BC3">
      <w:pPr>
        <w:pStyle w:val="PargrafodaLista"/>
        <w:numPr>
          <w:ilvl w:val="0"/>
          <w:numId w:val="3"/>
        </w:numPr>
        <w:tabs>
          <w:tab w:val="left" w:pos="475"/>
        </w:tabs>
        <w:spacing w:line="252" w:lineRule="exact"/>
        <w:ind w:left="475" w:hanging="258"/>
      </w:pPr>
      <w:r>
        <w:t>o</w:t>
      </w:r>
      <w:r>
        <w:rPr>
          <w:spacing w:val="-5"/>
        </w:rPr>
        <w:t xml:space="preserve"> </w:t>
      </w:r>
      <w:r>
        <w:t>valor</w:t>
      </w:r>
      <w:r>
        <w:rPr>
          <w:spacing w:val="-2"/>
        </w:rPr>
        <w:t xml:space="preserve"> </w:t>
      </w:r>
      <w:r>
        <w:t>a</w:t>
      </w:r>
      <w:r>
        <w:rPr>
          <w:spacing w:val="-4"/>
        </w:rPr>
        <w:t xml:space="preserve"> </w:t>
      </w:r>
      <w:r>
        <w:t>pagar;</w:t>
      </w:r>
      <w:r>
        <w:rPr>
          <w:spacing w:val="-3"/>
        </w:rPr>
        <w:t xml:space="preserve"> </w:t>
      </w:r>
      <w:r>
        <w:rPr>
          <w:spacing w:val="-10"/>
        </w:rPr>
        <w:t>e</w:t>
      </w:r>
    </w:p>
    <w:p w:rsidR="00092EEB" w:rsidRDefault="002C0BC3">
      <w:pPr>
        <w:pStyle w:val="PargrafodaLista"/>
        <w:numPr>
          <w:ilvl w:val="0"/>
          <w:numId w:val="3"/>
        </w:numPr>
        <w:tabs>
          <w:tab w:val="left" w:pos="412"/>
        </w:tabs>
        <w:spacing w:line="252" w:lineRule="exact"/>
        <w:ind w:left="412" w:hanging="195"/>
      </w:pPr>
      <w:r>
        <w:t>eventual</w:t>
      </w:r>
      <w:r>
        <w:rPr>
          <w:spacing w:val="-7"/>
        </w:rPr>
        <w:t xml:space="preserve"> </w:t>
      </w:r>
      <w:r>
        <w:t>destaque</w:t>
      </w:r>
      <w:r>
        <w:rPr>
          <w:spacing w:val="-8"/>
        </w:rPr>
        <w:t xml:space="preserve"> </w:t>
      </w:r>
      <w:r>
        <w:t>do</w:t>
      </w:r>
      <w:r>
        <w:rPr>
          <w:spacing w:val="-8"/>
        </w:rPr>
        <w:t xml:space="preserve"> </w:t>
      </w:r>
      <w:r>
        <w:t>valor</w:t>
      </w:r>
      <w:r>
        <w:rPr>
          <w:spacing w:val="-5"/>
        </w:rPr>
        <w:t xml:space="preserve"> </w:t>
      </w:r>
      <w:r>
        <w:t>de</w:t>
      </w:r>
      <w:r>
        <w:rPr>
          <w:spacing w:val="-8"/>
        </w:rPr>
        <w:t xml:space="preserve"> </w:t>
      </w:r>
      <w:r>
        <w:t>retenções</w:t>
      </w:r>
      <w:r>
        <w:rPr>
          <w:spacing w:val="-8"/>
        </w:rPr>
        <w:t xml:space="preserve"> </w:t>
      </w:r>
      <w:r>
        <w:t>tributárias</w:t>
      </w:r>
      <w:r>
        <w:rPr>
          <w:spacing w:val="-5"/>
        </w:rPr>
        <w:t xml:space="preserve"> </w:t>
      </w:r>
      <w:r>
        <w:rPr>
          <w:spacing w:val="-2"/>
        </w:rPr>
        <w:t>cabíveis.</w:t>
      </w:r>
    </w:p>
    <w:p w:rsidR="00092EEB" w:rsidRDefault="002C0BC3">
      <w:pPr>
        <w:pStyle w:val="PargrafodaLista"/>
        <w:numPr>
          <w:ilvl w:val="1"/>
          <w:numId w:val="5"/>
        </w:numPr>
        <w:tabs>
          <w:tab w:val="left" w:pos="708"/>
        </w:tabs>
        <w:spacing w:before="1"/>
        <w:ind w:right="714" w:firstLine="0"/>
        <w:rPr>
          <w:sz w:val="20"/>
        </w:rPr>
      </w:pPr>
      <w:r>
        <w:t>Havendo</w:t>
      </w:r>
      <w:r>
        <w:rPr>
          <w:spacing w:val="-3"/>
        </w:rPr>
        <w:t xml:space="preserve"> </w:t>
      </w:r>
      <w:r>
        <w:t>erro</w:t>
      </w:r>
      <w:r>
        <w:rPr>
          <w:spacing w:val="-3"/>
        </w:rPr>
        <w:t xml:space="preserve"> </w:t>
      </w:r>
      <w:r>
        <w:t>na</w:t>
      </w:r>
      <w:r>
        <w:rPr>
          <w:spacing w:val="-3"/>
        </w:rPr>
        <w:t xml:space="preserve"> </w:t>
      </w:r>
      <w:r>
        <w:t>apresentação</w:t>
      </w:r>
      <w:r>
        <w:rPr>
          <w:spacing w:val="-3"/>
        </w:rPr>
        <w:t xml:space="preserve"> </w:t>
      </w:r>
      <w:r>
        <w:t>da</w:t>
      </w:r>
      <w:r>
        <w:rPr>
          <w:spacing w:val="-3"/>
        </w:rPr>
        <w:t xml:space="preserve"> </w:t>
      </w:r>
      <w:r>
        <w:t>Nota</w:t>
      </w:r>
      <w:r>
        <w:rPr>
          <w:spacing w:val="-3"/>
        </w:rPr>
        <w:t xml:space="preserve"> </w:t>
      </w:r>
      <w:r>
        <w:t>Fiscal/Fatura,</w:t>
      </w:r>
      <w:r>
        <w:rPr>
          <w:spacing w:val="-1"/>
        </w:rPr>
        <w:t xml:space="preserve"> </w:t>
      </w:r>
      <w:r>
        <w:t>ou</w:t>
      </w:r>
      <w:r>
        <w:rPr>
          <w:spacing w:val="-3"/>
        </w:rPr>
        <w:t xml:space="preserve"> </w:t>
      </w:r>
      <w:r>
        <w:t>circunstância que</w:t>
      </w:r>
      <w:r>
        <w:rPr>
          <w:spacing w:val="-3"/>
        </w:rPr>
        <w:t xml:space="preserve"> </w:t>
      </w:r>
      <w:r>
        <w:t>impeça a</w:t>
      </w:r>
      <w:r>
        <w:rPr>
          <w:spacing w:val="31"/>
        </w:rPr>
        <w:t xml:space="preserve"> </w:t>
      </w:r>
      <w:r>
        <w:t>liquidação</w:t>
      </w:r>
      <w:r>
        <w:rPr>
          <w:spacing w:val="31"/>
        </w:rPr>
        <w:t xml:space="preserve"> </w:t>
      </w:r>
      <w:r>
        <w:t>da</w:t>
      </w:r>
      <w:r>
        <w:rPr>
          <w:spacing w:val="28"/>
        </w:rPr>
        <w:t xml:space="preserve"> </w:t>
      </w:r>
      <w:r>
        <w:t>despesa,</w:t>
      </w:r>
      <w:r>
        <w:rPr>
          <w:spacing w:val="32"/>
        </w:rPr>
        <w:t xml:space="preserve"> </w:t>
      </w:r>
      <w:r>
        <w:t>esta</w:t>
      </w:r>
      <w:r>
        <w:rPr>
          <w:spacing w:val="26"/>
        </w:rPr>
        <w:t xml:space="preserve"> </w:t>
      </w:r>
      <w:r>
        <w:t>ficará</w:t>
      </w:r>
      <w:r>
        <w:rPr>
          <w:spacing w:val="29"/>
        </w:rPr>
        <w:t xml:space="preserve"> </w:t>
      </w:r>
      <w:r>
        <w:t>sobrestada</w:t>
      </w:r>
      <w:r>
        <w:rPr>
          <w:spacing w:val="31"/>
        </w:rPr>
        <w:t xml:space="preserve"> </w:t>
      </w:r>
      <w:r>
        <w:t>até</w:t>
      </w:r>
      <w:r>
        <w:rPr>
          <w:spacing w:val="29"/>
        </w:rPr>
        <w:t xml:space="preserve"> </w:t>
      </w:r>
      <w:r>
        <w:t>que</w:t>
      </w:r>
      <w:r>
        <w:rPr>
          <w:spacing w:val="28"/>
        </w:rPr>
        <w:t xml:space="preserve"> </w:t>
      </w:r>
      <w:r>
        <w:t>o</w:t>
      </w:r>
      <w:r>
        <w:rPr>
          <w:spacing w:val="28"/>
        </w:rPr>
        <w:t xml:space="preserve"> </w:t>
      </w:r>
      <w:r>
        <w:t>contratado</w:t>
      </w:r>
      <w:r>
        <w:rPr>
          <w:spacing w:val="26"/>
        </w:rPr>
        <w:t xml:space="preserve"> </w:t>
      </w:r>
      <w:r>
        <w:t>providencie</w:t>
      </w:r>
      <w:r>
        <w:rPr>
          <w:spacing w:val="31"/>
        </w:rPr>
        <w:t xml:space="preserve"> </w:t>
      </w:r>
      <w:r>
        <w:t>as</w:t>
      </w:r>
    </w:p>
    <w:p w:rsidR="00092EEB" w:rsidRDefault="00092EEB">
      <w:pPr>
        <w:rPr>
          <w:sz w:val="20"/>
        </w:rPr>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092EEB">
      <w:pPr>
        <w:pStyle w:val="Corpodetexto"/>
        <w:spacing w:before="205"/>
        <w:ind w:left="0"/>
        <w:jc w:val="left"/>
      </w:pPr>
    </w:p>
    <w:p w:rsidR="00092EEB" w:rsidRDefault="002C0BC3">
      <w:pPr>
        <w:pStyle w:val="Corpodetexto"/>
        <w:ind w:right="714"/>
      </w:pPr>
      <w:r>
        <w:t>medidas saneadoras, reiniciando-se o prazo após a comprovação da regularização da situação, sem ônus à contratante;</w:t>
      </w:r>
    </w:p>
    <w:p w:rsidR="00092EEB" w:rsidRDefault="002C0BC3">
      <w:pPr>
        <w:pStyle w:val="PargrafodaLista"/>
        <w:numPr>
          <w:ilvl w:val="1"/>
          <w:numId w:val="5"/>
        </w:numPr>
        <w:tabs>
          <w:tab w:val="left" w:pos="885"/>
        </w:tabs>
        <w:spacing w:before="1"/>
        <w:ind w:right="712" w:firstLine="0"/>
      </w:pPr>
      <w: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w:t>
      </w:r>
    </w:p>
    <w:p w:rsidR="00092EEB" w:rsidRDefault="002C0BC3">
      <w:pPr>
        <w:pStyle w:val="Corpodetexto"/>
        <w:spacing w:line="251" w:lineRule="exact"/>
      </w:pPr>
      <w:r>
        <w:t>mencionada</w:t>
      </w:r>
      <w:r>
        <w:rPr>
          <w:spacing w:val="-3"/>
        </w:rPr>
        <w:t xml:space="preserve"> </w:t>
      </w:r>
      <w:r>
        <w:t>no</w:t>
      </w:r>
      <w:r>
        <w:rPr>
          <w:spacing w:val="-4"/>
        </w:rPr>
        <w:t xml:space="preserve"> </w:t>
      </w:r>
      <w:r>
        <w:t>art.</w:t>
      </w:r>
      <w:r>
        <w:rPr>
          <w:spacing w:val="-4"/>
        </w:rPr>
        <w:t xml:space="preserve"> </w:t>
      </w:r>
      <w:r>
        <w:t>68</w:t>
      </w:r>
      <w:r>
        <w:rPr>
          <w:spacing w:val="-2"/>
        </w:rPr>
        <w:t xml:space="preserve"> </w:t>
      </w:r>
      <w:r>
        <w:t>da</w:t>
      </w:r>
      <w:r>
        <w:rPr>
          <w:spacing w:val="-3"/>
        </w:rPr>
        <w:t xml:space="preserve"> </w:t>
      </w:r>
      <w:r>
        <w:t>Lei</w:t>
      </w:r>
      <w:r>
        <w:rPr>
          <w:spacing w:val="-2"/>
        </w:rPr>
        <w:t xml:space="preserve"> </w:t>
      </w:r>
      <w:r>
        <w:t>nº</w:t>
      </w:r>
      <w:r>
        <w:rPr>
          <w:spacing w:val="-3"/>
        </w:rPr>
        <w:t xml:space="preserve"> </w:t>
      </w:r>
      <w:r>
        <w:rPr>
          <w:spacing w:val="-2"/>
        </w:rPr>
        <w:t>14.133/2021.</w:t>
      </w:r>
    </w:p>
    <w:p w:rsidR="00092EEB" w:rsidRDefault="002C0BC3">
      <w:pPr>
        <w:pStyle w:val="PargrafodaLista"/>
        <w:numPr>
          <w:ilvl w:val="1"/>
          <w:numId w:val="5"/>
        </w:numPr>
        <w:tabs>
          <w:tab w:val="left" w:pos="878"/>
        </w:tabs>
        <w:spacing w:before="1"/>
        <w:ind w:right="712" w:firstLine="0"/>
      </w:pPr>
      <w:r>
        <w:t>A Administração deverá realizar consulta ao SICAF para: a) verificar a manutenção das condições de habilitação exigidas; b) identificar possível razão que impeça a participação em licitação/contratação, no âmbito do órgão ou entidade, proibição de contratar com o Poder Público,, bem como ocorrências impeditivas indiretas (INSTRUÇÃO NORMATIVA Nº 3, DE 26 DE ABRIL DE 2018).</w:t>
      </w:r>
    </w:p>
    <w:p w:rsidR="00092EEB" w:rsidRDefault="002C0BC3">
      <w:pPr>
        <w:pStyle w:val="PargrafodaLista"/>
        <w:numPr>
          <w:ilvl w:val="1"/>
          <w:numId w:val="5"/>
        </w:numPr>
        <w:tabs>
          <w:tab w:val="left" w:pos="768"/>
        </w:tabs>
        <w:spacing w:before="1"/>
        <w:ind w:right="716" w:firstLine="0"/>
      </w:pPr>
      <w:r>
        <w:t>Constatando-se, junto ao SICAF, a situação de irregularidade do contratado, será providenciada sua notificação, por escrito, para que, no prazo de 5 (cinco) dias úteis,</w:t>
      </w:r>
      <w:r>
        <w:rPr>
          <w:spacing w:val="80"/>
        </w:rPr>
        <w:t xml:space="preserve"> </w:t>
      </w:r>
      <w:r>
        <w:t>regularize</w:t>
      </w:r>
      <w:r>
        <w:rPr>
          <w:spacing w:val="-1"/>
        </w:rPr>
        <w:t xml:space="preserve"> </w:t>
      </w:r>
      <w:r>
        <w:t>sua</w:t>
      </w:r>
      <w:r>
        <w:rPr>
          <w:spacing w:val="-3"/>
        </w:rPr>
        <w:t xml:space="preserve"> </w:t>
      </w:r>
      <w:r>
        <w:t>situação</w:t>
      </w:r>
      <w:r>
        <w:rPr>
          <w:spacing w:val="-1"/>
        </w:rPr>
        <w:t xml:space="preserve"> </w:t>
      </w:r>
      <w:r>
        <w:t>ou, no</w:t>
      </w:r>
      <w:r>
        <w:rPr>
          <w:spacing w:val="-4"/>
        </w:rPr>
        <w:t xml:space="preserve"> </w:t>
      </w:r>
      <w:r>
        <w:t>mesmo</w:t>
      </w:r>
      <w:r>
        <w:rPr>
          <w:spacing w:val="-2"/>
        </w:rPr>
        <w:t xml:space="preserve"> </w:t>
      </w:r>
      <w:r>
        <w:t>prazo,</w:t>
      </w:r>
      <w:r>
        <w:rPr>
          <w:spacing w:val="-1"/>
        </w:rPr>
        <w:t xml:space="preserve"> </w:t>
      </w:r>
      <w:r>
        <w:t>apresente</w:t>
      </w:r>
      <w:r>
        <w:rPr>
          <w:spacing w:val="-3"/>
        </w:rPr>
        <w:t xml:space="preserve"> </w:t>
      </w:r>
      <w:r>
        <w:t>sua defesa.</w:t>
      </w:r>
      <w:r>
        <w:rPr>
          <w:spacing w:val="-1"/>
        </w:rPr>
        <w:t xml:space="preserve"> </w:t>
      </w:r>
      <w:r>
        <w:t>O</w:t>
      </w:r>
      <w:r>
        <w:rPr>
          <w:spacing w:val="-1"/>
        </w:rPr>
        <w:t xml:space="preserve"> </w:t>
      </w:r>
      <w:r>
        <w:t>prazo poderá</w:t>
      </w:r>
      <w:r>
        <w:rPr>
          <w:spacing w:val="-3"/>
        </w:rPr>
        <w:t xml:space="preserve"> </w:t>
      </w:r>
      <w:r>
        <w:t>ser prorrogado uma vez, por igual período, a critério do contratante.</w:t>
      </w:r>
    </w:p>
    <w:p w:rsidR="00092EEB" w:rsidRDefault="002C0BC3">
      <w:pPr>
        <w:pStyle w:val="PargrafodaLista"/>
        <w:numPr>
          <w:ilvl w:val="1"/>
          <w:numId w:val="5"/>
        </w:numPr>
        <w:tabs>
          <w:tab w:val="left" w:pos="828"/>
        </w:tabs>
        <w:ind w:right="711" w:firstLine="0"/>
      </w:pPr>
      <w:r>
        <w:t>Não havendo regularização ou sendo a defesa considerada improcedente, o contratante deverá comunicar aos órgãos responsáveis pela fiscalização da regularidade fiscal quanto à inadimplência do contratado, bem como quanto à</w:t>
      </w:r>
      <w:r>
        <w:rPr>
          <w:spacing w:val="80"/>
        </w:rPr>
        <w:t xml:space="preserve"> </w:t>
      </w:r>
      <w:r>
        <w:t>existência de pagamento a ser efetuado, para que sejam acionados os meios pertinentes e necessários para garantir o recebimento de seus créditos.</w:t>
      </w:r>
    </w:p>
    <w:p w:rsidR="00092EEB" w:rsidRDefault="002C0BC3">
      <w:pPr>
        <w:pStyle w:val="PargrafodaLista"/>
        <w:numPr>
          <w:ilvl w:val="1"/>
          <w:numId w:val="5"/>
        </w:numPr>
        <w:tabs>
          <w:tab w:val="left" w:pos="782"/>
        </w:tabs>
        <w:ind w:right="712" w:firstLine="0"/>
      </w:pPr>
      <w:r>
        <w:t>Persistindo a irregularidade, o contratante deverá adotar as medidas necessárias à rescisão contratual</w:t>
      </w:r>
      <w:r>
        <w:rPr>
          <w:spacing w:val="-1"/>
        </w:rPr>
        <w:t xml:space="preserve"> </w:t>
      </w:r>
      <w:r>
        <w:t>nos</w:t>
      </w:r>
      <w:r>
        <w:rPr>
          <w:spacing w:val="-3"/>
        </w:rPr>
        <w:t xml:space="preserve"> </w:t>
      </w:r>
      <w:r>
        <w:t>autos do</w:t>
      </w:r>
      <w:r>
        <w:rPr>
          <w:spacing w:val="-3"/>
        </w:rPr>
        <w:t xml:space="preserve"> </w:t>
      </w:r>
      <w:r>
        <w:t>processo administrativo</w:t>
      </w:r>
      <w:r>
        <w:rPr>
          <w:spacing w:val="-3"/>
        </w:rPr>
        <w:t xml:space="preserve"> </w:t>
      </w:r>
      <w:r>
        <w:t>correspondente, assegurada ao contratado a ampla defesa.</w:t>
      </w:r>
    </w:p>
    <w:p w:rsidR="00092EEB" w:rsidRDefault="002C0BC3">
      <w:pPr>
        <w:pStyle w:val="PargrafodaLista"/>
        <w:numPr>
          <w:ilvl w:val="1"/>
          <w:numId w:val="5"/>
        </w:numPr>
        <w:tabs>
          <w:tab w:val="left" w:pos="871"/>
        </w:tabs>
        <w:ind w:right="716" w:firstLine="0"/>
      </w:pPr>
      <w:r>
        <w:t>Havendo a efetiva execução do objeto, os pagamentos serão realizados normalmente, até que se decida pela rescisão do contrato, caso o contratado não regularize sua situação junto ao SICAF.</w:t>
      </w:r>
    </w:p>
    <w:p w:rsidR="00092EEB" w:rsidRDefault="002C0BC3">
      <w:pPr>
        <w:pStyle w:val="Ttulo3"/>
        <w:spacing w:before="252" w:line="240" w:lineRule="auto"/>
        <w:jc w:val="both"/>
      </w:pPr>
      <w:r>
        <w:t>Prazo</w:t>
      </w:r>
      <w:r>
        <w:rPr>
          <w:spacing w:val="-1"/>
        </w:rPr>
        <w:t xml:space="preserve"> </w:t>
      </w:r>
      <w:r>
        <w:t>de</w:t>
      </w:r>
      <w:r>
        <w:rPr>
          <w:spacing w:val="-1"/>
        </w:rPr>
        <w:t xml:space="preserve"> </w:t>
      </w:r>
      <w:r>
        <w:rPr>
          <w:spacing w:val="-2"/>
        </w:rPr>
        <w:t>pagamento</w:t>
      </w:r>
    </w:p>
    <w:p w:rsidR="00092EEB" w:rsidRDefault="002C0BC3">
      <w:pPr>
        <w:pStyle w:val="PargrafodaLista"/>
        <w:numPr>
          <w:ilvl w:val="1"/>
          <w:numId w:val="5"/>
        </w:numPr>
        <w:tabs>
          <w:tab w:val="left" w:pos="780"/>
        </w:tabs>
        <w:spacing w:before="1"/>
        <w:ind w:right="715" w:firstLine="0"/>
      </w:pPr>
      <w:r>
        <w:t>O pagamento será efetuado no prazo máximo de até dez dias úteis, contados da finalização da</w:t>
      </w:r>
      <w:r>
        <w:rPr>
          <w:spacing w:val="-1"/>
        </w:rPr>
        <w:t xml:space="preserve"> </w:t>
      </w:r>
      <w:r>
        <w:t>liquidação da</w:t>
      </w:r>
      <w:r>
        <w:rPr>
          <w:spacing w:val="-1"/>
        </w:rPr>
        <w:t xml:space="preserve"> </w:t>
      </w:r>
      <w:r>
        <w:t>despesa, conforme seção anterior, nos</w:t>
      </w:r>
      <w:r>
        <w:rPr>
          <w:spacing w:val="-2"/>
        </w:rPr>
        <w:t xml:space="preserve"> </w:t>
      </w:r>
      <w:r>
        <w:t>termos da</w:t>
      </w:r>
      <w:r>
        <w:rPr>
          <w:spacing w:val="-1"/>
        </w:rPr>
        <w:t xml:space="preserve"> </w:t>
      </w:r>
      <w:r>
        <w:t>Instrução Normativa SEGES/ME nº 77, de 2022.</w:t>
      </w:r>
    </w:p>
    <w:p w:rsidR="00092EEB" w:rsidRDefault="002C0BC3">
      <w:pPr>
        <w:pStyle w:val="PargrafodaLista"/>
        <w:numPr>
          <w:ilvl w:val="1"/>
          <w:numId w:val="5"/>
        </w:numPr>
        <w:tabs>
          <w:tab w:val="left" w:pos="821"/>
        </w:tabs>
        <w:ind w:right="714" w:firstLine="0"/>
      </w:pPr>
      <w:r>
        <w:t>No caso de atraso pelo Contratante, os valores devidos ao contratado serão atualizados monetariamente entre o termo final do prazo de pagamento até a data de sua efetiva realização, mediante aplicação do índice IPCA de correção monetária.</w:t>
      </w:r>
    </w:p>
    <w:p w:rsidR="00092EEB" w:rsidRDefault="00092EEB">
      <w:pPr>
        <w:pStyle w:val="Corpodetexto"/>
        <w:ind w:left="0"/>
        <w:jc w:val="left"/>
      </w:pPr>
    </w:p>
    <w:p w:rsidR="00092EEB" w:rsidRDefault="002C0BC3">
      <w:pPr>
        <w:pStyle w:val="Ttulo3"/>
        <w:spacing w:before="1" w:line="253" w:lineRule="exact"/>
        <w:jc w:val="both"/>
      </w:pPr>
      <w:r>
        <w:t>Forma</w:t>
      </w:r>
      <w:r>
        <w:rPr>
          <w:spacing w:val="-5"/>
        </w:rPr>
        <w:t xml:space="preserve"> </w:t>
      </w:r>
      <w:r>
        <w:t>de</w:t>
      </w:r>
      <w:r>
        <w:rPr>
          <w:spacing w:val="-3"/>
        </w:rPr>
        <w:t xml:space="preserve"> </w:t>
      </w:r>
      <w:r>
        <w:rPr>
          <w:spacing w:val="-2"/>
        </w:rPr>
        <w:t>pagamento</w:t>
      </w:r>
    </w:p>
    <w:p w:rsidR="00092EEB" w:rsidRDefault="002C0BC3">
      <w:pPr>
        <w:pStyle w:val="PargrafodaLista"/>
        <w:numPr>
          <w:ilvl w:val="1"/>
          <w:numId w:val="5"/>
        </w:numPr>
        <w:tabs>
          <w:tab w:val="left" w:pos="787"/>
        </w:tabs>
        <w:ind w:right="713" w:firstLine="0"/>
      </w:pPr>
      <w:r>
        <w:t>O pagamento será realizado através de ordem bancária, para crédito em banco, agência e conta corrente indicados pelo contratado.</w:t>
      </w:r>
    </w:p>
    <w:p w:rsidR="00092EEB" w:rsidRDefault="002C0BC3">
      <w:pPr>
        <w:pStyle w:val="PargrafodaLista"/>
        <w:numPr>
          <w:ilvl w:val="1"/>
          <w:numId w:val="5"/>
        </w:numPr>
        <w:tabs>
          <w:tab w:val="left" w:pos="770"/>
        </w:tabs>
        <w:ind w:right="718" w:firstLine="0"/>
      </w:pPr>
      <w:r>
        <w:t>Será</w:t>
      </w:r>
      <w:r>
        <w:rPr>
          <w:spacing w:val="-1"/>
        </w:rPr>
        <w:t xml:space="preserve"> </w:t>
      </w:r>
      <w:r>
        <w:t>considerada</w:t>
      </w:r>
      <w:r>
        <w:rPr>
          <w:spacing w:val="-4"/>
        </w:rPr>
        <w:t xml:space="preserve"> </w:t>
      </w:r>
      <w:r>
        <w:t>data do</w:t>
      </w:r>
      <w:r>
        <w:rPr>
          <w:spacing w:val="-2"/>
        </w:rPr>
        <w:t xml:space="preserve"> </w:t>
      </w:r>
      <w:r>
        <w:t>pagamento</w:t>
      </w:r>
      <w:r>
        <w:rPr>
          <w:spacing w:val="-2"/>
        </w:rPr>
        <w:t xml:space="preserve"> </w:t>
      </w:r>
      <w:r>
        <w:t>o</w:t>
      </w:r>
      <w:r>
        <w:rPr>
          <w:spacing w:val="-2"/>
        </w:rPr>
        <w:t xml:space="preserve"> </w:t>
      </w:r>
      <w:r>
        <w:t>dia em</w:t>
      </w:r>
      <w:r>
        <w:rPr>
          <w:spacing w:val="-1"/>
        </w:rPr>
        <w:t xml:space="preserve"> </w:t>
      </w:r>
      <w:r>
        <w:t>que</w:t>
      </w:r>
      <w:r>
        <w:rPr>
          <w:spacing w:val="-2"/>
        </w:rPr>
        <w:t xml:space="preserve"> </w:t>
      </w:r>
      <w:r>
        <w:t>constar</w:t>
      </w:r>
      <w:r>
        <w:rPr>
          <w:spacing w:val="-1"/>
        </w:rPr>
        <w:t xml:space="preserve"> </w:t>
      </w:r>
      <w:r>
        <w:t>como</w:t>
      </w:r>
      <w:r>
        <w:rPr>
          <w:spacing w:val="-2"/>
        </w:rPr>
        <w:t xml:space="preserve"> </w:t>
      </w:r>
      <w:r>
        <w:t>emitida a</w:t>
      </w:r>
      <w:r>
        <w:rPr>
          <w:spacing w:val="-2"/>
        </w:rPr>
        <w:t xml:space="preserve"> </w:t>
      </w:r>
      <w:r>
        <w:t>ordem bancária para pagamento.</w:t>
      </w:r>
    </w:p>
    <w:p w:rsidR="00092EEB" w:rsidRDefault="002C0BC3">
      <w:pPr>
        <w:pStyle w:val="PargrafodaLista"/>
        <w:numPr>
          <w:ilvl w:val="1"/>
          <w:numId w:val="5"/>
        </w:numPr>
        <w:tabs>
          <w:tab w:val="left" w:pos="780"/>
        </w:tabs>
        <w:ind w:right="715" w:firstLine="0"/>
      </w:pPr>
      <w:r>
        <w:t xml:space="preserve">Quando do pagamento, será efetuada a retenção tributária prevista na legislação </w:t>
      </w:r>
      <w:r>
        <w:rPr>
          <w:spacing w:val="-2"/>
        </w:rPr>
        <w:t>aplicável.</w:t>
      </w:r>
    </w:p>
    <w:p w:rsidR="00092EEB" w:rsidRDefault="002C0BC3">
      <w:pPr>
        <w:pStyle w:val="PargrafodaLista"/>
        <w:numPr>
          <w:ilvl w:val="2"/>
          <w:numId w:val="5"/>
        </w:numPr>
        <w:tabs>
          <w:tab w:val="left" w:pos="1030"/>
        </w:tabs>
        <w:ind w:right="714" w:firstLine="0"/>
      </w:pPr>
      <w:r>
        <w:t>Independentemente do percentual de tributo inserido na planilha, quando houver, serão retidos na fonte, quando da realização do pagamento, os percentuais estabelecidos na legislação vigente.</w:t>
      </w:r>
    </w:p>
    <w:p w:rsidR="00092EEB" w:rsidRDefault="002C0BC3">
      <w:pPr>
        <w:pStyle w:val="PargrafodaLista"/>
        <w:numPr>
          <w:ilvl w:val="1"/>
          <w:numId w:val="5"/>
        </w:numPr>
        <w:tabs>
          <w:tab w:val="left" w:pos="816"/>
        </w:tabs>
        <w:ind w:right="714" w:firstLine="0"/>
      </w:pPr>
      <w:r>
        <w:t>O contratado regularmente optante pelo Simples Nacional, nos termos da Lei Complementar nº 123, de 2006,</w:t>
      </w:r>
      <w:r>
        <w:rPr>
          <w:spacing w:val="-1"/>
        </w:rPr>
        <w:t xml:space="preserve"> </w:t>
      </w:r>
      <w:r>
        <w:t>não sofrerá a</w:t>
      </w:r>
      <w:r>
        <w:rPr>
          <w:spacing w:val="-3"/>
        </w:rPr>
        <w:t xml:space="preserve"> </w:t>
      </w:r>
      <w:r>
        <w:t>retenção</w:t>
      </w:r>
      <w:r>
        <w:rPr>
          <w:spacing w:val="-1"/>
        </w:rPr>
        <w:t xml:space="preserve"> </w:t>
      </w:r>
      <w:r>
        <w:t>tributária</w:t>
      </w:r>
      <w:r>
        <w:rPr>
          <w:spacing w:val="-3"/>
        </w:rPr>
        <w:t xml:space="preserve"> </w:t>
      </w:r>
      <w:r>
        <w:t>quanto</w:t>
      </w:r>
      <w:r>
        <w:rPr>
          <w:spacing w:val="-3"/>
        </w:rPr>
        <w:t xml:space="preserve"> </w:t>
      </w:r>
      <w:r>
        <w:t>aos impostos e contribuições abrangidos por aquele regime. No entanto, o pagamento ficará condicionado à apresentação de comprovação, por meio de documento oficial, de que faz jus ao tratamento tributário favorecido previsto na referida Lei Complementar.</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Ttulo3"/>
      </w:pPr>
      <w:r>
        <w:t>Cessão</w:t>
      </w:r>
      <w:r>
        <w:rPr>
          <w:spacing w:val="-4"/>
        </w:rPr>
        <w:t xml:space="preserve"> </w:t>
      </w:r>
      <w:r>
        <w:t>de</w:t>
      </w:r>
      <w:r>
        <w:rPr>
          <w:spacing w:val="-3"/>
        </w:rPr>
        <w:t xml:space="preserve"> </w:t>
      </w:r>
      <w:r>
        <w:rPr>
          <w:spacing w:val="-2"/>
        </w:rPr>
        <w:t>crédito</w:t>
      </w:r>
    </w:p>
    <w:p w:rsidR="00092EEB" w:rsidRDefault="002C0BC3">
      <w:pPr>
        <w:pStyle w:val="PargrafodaLista"/>
        <w:numPr>
          <w:ilvl w:val="1"/>
          <w:numId w:val="5"/>
        </w:numPr>
        <w:tabs>
          <w:tab w:val="left" w:pos="768"/>
        </w:tabs>
        <w:ind w:right="712" w:firstLine="0"/>
      </w:pPr>
      <w:r>
        <w:t>É</w:t>
      </w:r>
      <w:r>
        <w:rPr>
          <w:spacing w:val="-3"/>
        </w:rPr>
        <w:t xml:space="preserve"> </w:t>
      </w:r>
      <w:r>
        <w:t>admitida</w:t>
      </w:r>
      <w:r>
        <w:rPr>
          <w:spacing w:val="-3"/>
        </w:rPr>
        <w:t xml:space="preserve"> </w:t>
      </w:r>
      <w:r>
        <w:t>a</w:t>
      </w:r>
      <w:r>
        <w:rPr>
          <w:spacing w:val="-3"/>
        </w:rPr>
        <w:t xml:space="preserve"> </w:t>
      </w:r>
      <w:r>
        <w:t>cessão</w:t>
      </w:r>
      <w:r>
        <w:rPr>
          <w:spacing w:val="-3"/>
        </w:rPr>
        <w:t xml:space="preserve"> </w:t>
      </w:r>
      <w:r>
        <w:t>fiduciária</w:t>
      </w:r>
      <w:r>
        <w:rPr>
          <w:spacing w:val="-3"/>
        </w:rPr>
        <w:t xml:space="preserve"> </w:t>
      </w:r>
      <w:r>
        <w:t>de</w:t>
      </w:r>
      <w:r>
        <w:rPr>
          <w:spacing w:val="-3"/>
        </w:rPr>
        <w:t xml:space="preserve"> </w:t>
      </w:r>
      <w:r>
        <w:t>direitos</w:t>
      </w:r>
      <w:r>
        <w:rPr>
          <w:spacing w:val="-3"/>
        </w:rPr>
        <w:t xml:space="preserve"> </w:t>
      </w:r>
      <w:r>
        <w:t>creditícios</w:t>
      </w:r>
      <w:r>
        <w:rPr>
          <w:spacing w:val="-3"/>
        </w:rPr>
        <w:t xml:space="preserve"> </w:t>
      </w:r>
      <w:r>
        <w:t>com</w:t>
      </w:r>
      <w:r>
        <w:rPr>
          <w:spacing w:val="-2"/>
        </w:rPr>
        <w:t xml:space="preserve"> </w:t>
      </w:r>
      <w:r>
        <w:t>instituição</w:t>
      </w:r>
      <w:r>
        <w:rPr>
          <w:spacing w:val="-2"/>
        </w:rPr>
        <w:t xml:space="preserve"> </w:t>
      </w:r>
      <w:r>
        <w:t>financeira,</w:t>
      </w:r>
      <w:r>
        <w:rPr>
          <w:spacing w:val="-2"/>
        </w:rPr>
        <w:t xml:space="preserve"> </w:t>
      </w:r>
      <w:r>
        <w:t>nos termos e de acordo com os procedimentos previstos na Instrução Normativa</w:t>
      </w:r>
      <w:r>
        <w:rPr>
          <w:spacing w:val="40"/>
        </w:rPr>
        <w:t xml:space="preserve"> </w:t>
      </w:r>
      <w:r>
        <w:t>SEGES/ME nº 53, de 8 de Julho de 2020, conforme as regras deste presente tópico.</w:t>
      </w:r>
    </w:p>
    <w:p w:rsidR="00092EEB" w:rsidRDefault="002C0BC3">
      <w:pPr>
        <w:pStyle w:val="PargrafodaLista"/>
        <w:numPr>
          <w:ilvl w:val="2"/>
          <w:numId w:val="5"/>
        </w:numPr>
        <w:tabs>
          <w:tab w:val="left" w:pos="1009"/>
        </w:tabs>
        <w:ind w:right="717" w:firstLine="0"/>
      </w:pPr>
      <w:r>
        <w:t xml:space="preserve">As cessões de crédito não fiduciárias dependerão de prévia aprovação do </w:t>
      </w:r>
      <w:r>
        <w:rPr>
          <w:spacing w:val="-2"/>
        </w:rPr>
        <w:t>contratante.</w:t>
      </w:r>
    </w:p>
    <w:p w:rsidR="00092EEB" w:rsidRDefault="002C0BC3">
      <w:pPr>
        <w:pStyle w:val="PargrafodaLista"/>
        <w:numPr>
          <w:ilvl w:val="1"/>
          <w:numId w:val="5"/>
        </w:numPr>
        <w:tabs>
          <w:tab w:val="left" w:pos="888"/>
        </w:tabs>
        <w:ind w:right="714" w:firstLine="0"/>
      </w:pPr>
      <w:r>
        <w:t xml:space="preserve">A eficácia da cessão de crédito, de qualquer natureza, em relação à Administração, está condicionada à celebração de termo aditivo ao contrato </w:t>
      </w:r>
      <w:r>
        <w:rPr>
          <w:spacing w:val="-2"/>
        </w:rPr>
        <w:t>administrativo.</w:t>
      </w:r>
    </w:p>
    <w:p w:rsidR="00092EEB" w:rsidRDefault="002C0BC3">
      <w:pPr>
        <w:pStyle w:val="PargrafodaLista"/>
        <w:numPr>
          <w:ilvl w:val="1"/>
          <w:numId w:val="5"/>
        </w:numPr>
        <w:tabs>
          <w:tab w:val="left" w:pos="782"/>
        </w:tabs>
        <w:spacing w:before="2"/>
        <w:ind w:right="713" w:firstLine="0"/>
      </w:pPr>
      <w:r>
        <w:t>Sem prejuízo do regular atendimento da obrigação contratual de cumprimento de todas as condições de habilitação por parte do contratado (cedente), a celebração do aditamento de cessão de crédito e a realização dos pagamentos respectivos também</w:t>
      </w:r>
      <w:r>
        <w:rPr>
          <w:spacing w:val="40"/>
        </w:rPr>
        <w:t xml:space="preserve"> </w:t>
      </w:r>
      <w:r>
        <w:t>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rsidR="00092EEB" w:rsidRDefault="002C0BC3">
      <w:pPr>
        <w:pStyle w:val="PargrafodaLista"/>
        <w:numPr>
          <w:ilvl w:val="1"/>
          <w:numId w:val="5"/>
        </w:numPr>
        <w:tabs>
          <w:tab w:val="left" w:pos="797"/>
        </w:tabs>
        <w:ind w:right="711" w:firstLine="0"/>
      </w:pPr>
      <w: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rsidR="00092EEB" w:rsidRDefault="002C0BC3">
      <w:pPr>
        <w:pStyle w:val="PargrafodaLista"/>
        <w:numPr>
          <w:ilvl w:val="1"/>
          <w:numId w:val="5"/>
        </w:numPr>
        <w:tabs>
          <w:tab w:val="left" w:pos="778"/>
        </w:tabs>
        <w:ind w:right="716" w:firstLine="0"/>
      </w:pPr>
      <w:r>
        <w:t>A cessão de crédito não afetará a execução do objeto contratado, que continuará sob a integral responsabilidade do contratado.</w:t>
      </w:r>
    </w:p>
    <w:p w:rsidR="00092EEB" w:rsidRDefault="002C0BC3">
      <w:pPr>
        <w:pStyle w:val="Ttulo2"/>
        <w:numPr>
          <w:ilvl w:val="0"/>
          <w:numId w:val="5"/>
        </w:numPr>
        <w:tabs>
          <w:tab w:val="left" w:pos="463"/>
        </w:tabs>
        <w:ind w:left="463" w:hanging="246"/>
        <w:jc w:val="both"/>
      </w:pPr>
      <w:r>
        <w:t>FORMA</w:t>
      </w:r>
      <w:r>
        <w:rPr>
          <w:spacing w:val="-5"/>
        </w:rPr>
        <w:t xml:space="preserve"> </w:t>
      </w:r>
      <w:r>
        <w:t>E</w:t>
      </w:r>
      <w:r>
        <w:rPr>
          <w:spacing w:val="-5"/>
        </w:rPr>
        <w:t xml:space="preserve"> </w:t>
      </w:r>
      <w:r>
        <w:t>CRITÉRIOS</w:t>
      </w:r>
      <w:r>
        <w:rPr>
          <w:spacing w:val="-4"/>
        </w:rPr>
        <w:t xml:space="preserve"> </w:t>
      </w:r>
      <w:r>
        <w:t>DE</w:t>
      </w:r>
      <w:r>
        <w:rPr>
          <w:spacing w:val="-5"/>
        </w:rPr>
        <w:t xml:space="preserve"> </w:t>
      </w:r>
      <w:r>
        <w:t>SELEÇÃO</w:t>
      </w:r>
      <w:r>
        <w:rPr>
          <w:spacing w:val="-5"/>
        </w:rPr>
        <w:t xml:space="preserve"> </w:t>
      </w:r>
      <w:r>
        <w:t>E</w:t>
      </w:r>
      <w:r>
        <w:rPr>
          <w:spacing w:val="-4"/>
        </w:rPr>
        <w:t xml:space="preserve"> </w:t>
      </w:r>
      <w:r>
        <w:t>REGIME</w:t>
      </w:r>
      <w:r>
        <w:rPr>
          <w:spacing w:val="-5"/>
        </w:rPr>
        <w:t xml:space="preserve"> </w:t>
      </w:r>
      <w:r>
        <w:t>DE</w:t>
      </w:r>
      <w:r>
        <w:rPr>
          <w:spacing w:val="-4"/>
        </w:rPr>
        <w:t xml:space="preserve"> </w:t>
      </w:r>
      <w:r>
        <w:rPr>
          <w:spacing w:val="-2"/>
        </w:rPr>
        <w:t>EXECUÇÃO</w:t>
      </w:r>
    </w:p>
    <w:p w:rsidR="00092EEB" w:rsidRDefault="00092EEB">
      <w:pPr>
        <w:pStyle w:val="Corpodetexto"/>
        <w:ind w:left="0"/>
        <w:jc w:val="left"/>
        <w:rPr>
          <w:rFonts w:ascii="Arial"/>
          <w:b/>
        </w:rPr>
      </w:pPr>
    </w:p>
    <w:p w:rsidR="00092EEB" w:rsidRDefault="002C0BC3">
      <w:pPr>
        <w:pStyle w:val="Ttulo3"/>
      </w:pPr>
      <w:r>
        <w:t>Forma</w:t>
      </w:r>
      <w:r>
        <w:rPr>
          <w:spacing w:val="-4"/>
        </w:rPr>
        <w:t xml:space="preserve"> </w:t>
      </w:r>
      <w:r>
        <w:t>de</w:t>
      </w:r>
      <w:r>
        <w:rPr>
          <w:spacing w:val="-5"/>
        </w:rPr>
        <w:t xml:space="preserve"> </w:t>
      </w:r>
      <w:r>
        <w:t>seleção</w:t>
      </w:r>
      <w:r>
        <w:rPr>
          <w:spacing w:val="-3"/>
        </w:rPr>
        <w:t xml:space="preserve"> </w:t>
      </w:r>
      <w:r>
        <w:t>e</w:t>
      </w:r>
      <w:r>
        <w:rPr>
          <w:spacing w:val="-5"/>
        </w:rPr>
        <w:t xml:space="preserve"> </w:t>
      </w:r>
      <w:r>
        <w:t>critério</w:t>
      </w:r>
      <w:r>
        <w:rPr>
          <w:spacing w:val="-3"/>
        </w:rPr>
        <w:t xml:space="preserve"> </w:t>
      </w:r>
      <w:r>
        <w:t>de</w:t>
      </w:r>
      <w:r>
        <w:rPr>
          <w:spacing w:val="-5"/>
        </w:rPr>
        <w:t xml:space="preserve"> </w:t>
      </w:r>
      <w:r>
        <w:t>julgamento</w:t>
      </w:r>
      <w:r>
        <w:rPr>
          <w:spacing w:val="-5"/>
        </w:rPr>
        <w:t xml:space="preserve"> </w:t>
      </w:r>
      <w:r>
        <w:t>da</w:t>
      </w:r>
      <w:r>
        <w:rPr>
          <w:spacing w:val="-5"/>
        </w:rPr>
        <w:t xml:space="preserve"> </w:t>
      </w:r>
      <w:r>
        <w:rPr>
          <w:spacing w:val="-2"/>
        </w:rPr>
        <w:t>proposta</w:t>
      </w:r>
    </w:p>
    <w:p w:rsidR="00092EEB" w:rsidRDefault="002C0BC3">
      <w:pPr>
        <w:pStyle w:val="PargrafodaLista"/>
        <w:numPr>
          <w:ilvl w:val="1"/>
          <w:numId w:val="5"/>
        </w:numPr>
        <w:tabs>
          <w:tab w:val="left" w:pos="727"/>
        </w:tabs>
        <w:ind w:right="716" w:firstLine="0"/>
      </w:pPr>
      <w:r>
        <w:t xml:space="preserve">O contratado será selecionado por meio da realização de procedimento de dispensa de licitação, com fundamento na hipótese do art. 75, inciso I, da Lei nº </w:t>
      </w:r>
      <w:r>
        <w:rPr>
          <w:spacing w:val="-2"/>
        </w:rPr>
        <w:t>14.133/2021.</w:t>
      </w:r>
    </w:p>
    <w:p w:rsidR="00092EEB" w:rsidRDefault="00092EEB">
      <w:pPr>
        <w:pStyle w:val="Corpodetexto"/>
        <w:spacing w:before="1"/>
        <w:ind w:left="0"/>
        <w:jc w:val="left"/>
      </w:pPr>
    </w:p>
    <w:p w:rsidR="00092EEB" w:rsidRDefault="002C0BC3">
      <w:pPr>
        <w:pStyle w:val="Ttulo3"/>
        <w:spacing w:line="240" w:lineRule="auto"/>
      </w:pPr>
      <w:r>
        <w:t>Critérios</w:t>
      </w:r>
      <w:r>
        <w:rPr>
          <w:spacing w:val="-9"/>
        </w:rPr>
        <w:t xml:space="preserve"> </w:t>
      </w:r>
      <w:r>
        <w:t>de</w:t>
      </w:r>
      <w:r>
        <w:rPr>
          <w:spacing w:val="-6"/>
        </w:rPr>
        <w:t xml:space="preserve"> </w:t>
      </w:r>
      <w:r>
        <w:t>aceitabilidade</w:t>
      </w:r>
      <w:r>
        <w:rPr>
          <w:spacing w:val="-6"/>
        </w:rPr>
        <w:t xml:space="preserve"> </w:t>
      </w:r>
      <w:r>
        <w:t>de</w:t>
      </w:r>
      <w:r>
        <w:rPr>
          <w:spacing w:val="-5"/>
        </w:rPr>
        <w:t xml:space="preserve"> </w:t>
      </w:r>
      <w:r>
        <w:rPr>
          <w:spacing w:val="-2"/>
        </w:rPr>
        <w:t>preços</w:t>
      </w:r>
    </w:p>
    <w:p w:rsidR="00092EEB" w:rsidRDefault="002C0BC3">
      <w:pPr>
        <w:pStyle w:val="PargrafodaLista"/>
        <w:numPr>
          <w:ilvl w:val="1"/>
          <w:numId w:val="5"/>
        </w:numPr>
        <w:tabs>
          <w:tab w:val="left" w:pos="696"/>
        </w:tabs>
        <w:spacing w:before="1"/>
        <w:ind w:right="711" w:firstLine="0"/>
      </w:pPr>
      <w:r>
        <w:t xml:space="preserve">Ressalvado o objeto ou parte dele sujeito ao regime de empreitada por preço unitário, o critério de aceitabilidade de preços será o valor global estimado para a </w:t>
      </w:r>
      <w:r>
        <w:rPr>
          <w:spacing w:val="-2"/>
        </w:rPr>
        <w:t>contratação.</w:t>
      </w:r>
    </w:p>
    <w:p w:rsidR="00092EEB" w:rsidRDefault="002C0BC3">
      <w:pPr>
        <w:pStyle w:val="PargrafodaLista"/>
        <w:numPr>
          <w:ilvl w:val="2"/>
          <w:numId w:val="5"/>
        </w:numPr>
        <w:tabs>
          <w:tab w:val="left" w:pos="863"/>
        </w:tabs>
        <w:ind w:right="714" w:firstLine="0"/>
      </w:pPr>
      <w:r>
        <w:t>O interessado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p>
    <w:p w:rsidR="00092EEB" w:rsidRDefault="002C0BC3">
      <w:pPr>
        <w:pStyle w:val="PargrafodaLista"/>
        <w:numPr>
          <w:ilvl w:val="1"/>
          <w:numId w:val="5"/>
        </w:numPr>
        <w:tabs>
          <w:tab w:val="left" w:pos="672"/>
        </w:tabs>
        <w:ind w:right="719" w:firstLine="0"/>
      </w:pPr>
      <w:r>
        <w:t>Para o objeto ou parte dele sujeito ao regime de empreitada por preço unitário o critério de aceitabilidade de preços será: Maior Desconto Global.</w:t>
      </w:r>
    </w:p>
    <w:p w:rsidR="00092EEB" w:rsidRDefault="002C0BC3">
      <w:pPr>
        <w:pStyle w:val="Ttulo3"/>
        <w:spacing w:before="252"/>
      </w:pPr>
      <w:r>
        <w:t>Regime</w:t>
      </w:r>
      <w:r>
        <w:rPr>
          <w:spacing w:val="-2"/>
        </w:rPr>
        <w:t xml:space="preserve"> </w:t>
      </w:r>
      <w:r>
        <w:t>de</w:t>
      </w:r>
      <w:r>
        <w:rPr>
          <w:spacing w:val="-5"/>
        </w:rPr>
        <w:t xml:space="preserve"> </w:t>
      </w:r>
      <w:r>
        <w:rPr>
          <w:spacing w:val="-2"/>
        </w:rPr>
        <w:t>execução</w:t>
      </w:r>
    </w:p>
    <w:p w:rsidR="00092EEB" w:rsidRDefault="002C0BC3">
      <w:pPr>
        <w:pStyle w:val="PargrafodaLista"/>
        <w:numPr>
          <w:ilvl w:val="1"/>
          <w:numId w:val="5"/>
        </w:numPr>
        <w:tabs>
          <w:tab w:val="left" w:pos="646"/>
        </w:tabs>
        <w:spacing w:line="252" w:lineRule="exact"/>
        <w:ind w:left="646" w:hanging="429"/>
      </w:pPr>
      <w:r>
        <w:t>O</w:t>
      </w:r>
      <w:r>
        <w:rPr>
          <w:spacing w:val="-8"/>
        </w:rPr>
        <w:t xml:space="preserve"> </w:t>
      </w:r>
      <w:r>
        <w:t>regime</w:t>
      </w:r>
      <w:r>
        <w:rPr>
          <w:spacing w:val="-5"/>
        </w:rPr>
        <w:t xml:space="preserve"> </w:t>
      </w:r>
      <w:r>
        <w:t>de</w:t>
      </w:r>
      <w:r>
        <w:rPr>
          <w:spacing w:val="-6"/>
        </w:rPr>
        <w:t xml:space="preserve"> </w:t>
      </w:r>
      <w:r>
        <w:t>execução</w:t>
      </w:r>
      <w:r>
        <w:rPr>
          <w:spacing w:val="-5"/>
        </w:rPr>
        <w:t xml:space="preserve"> </w:t>
      </w:r>
      <w:r>
        <w:t>do</w:t>
      </w:r>
      <w:r>
        <w:rPr>
          <w:spacing w:val="-5"/>
        </w:rPr>
        <w:t xml:space="preserve"> </w:t>
      </w:r>
      <w:r>
        <w:t>contrato</w:t>
      </w:r>
      <w:r>
        <w:rPr>
          <w:spacing w:val="-6"/>
        </w:rPr>
        <w:t xml:space="preserve"> </w:t>
      </w:r>
      <w:r>
        <w:t>será</w:t>
      </w:r>
      <w:r>
        <w:rPr>
          <w:spacing w:val="-7"/>
        </w:rPr>
        <w:t xml:space="preserve"> </w:t>
      </w:r>
      <w:r>
        <w:t>EMPREITADA</w:t>
      </w:r>
      <w:r>
        <w:rPr>
          <w:spacing w:val="-4"/>
        </w:rPr>
        <w:t xml:space="preserve"> </w:t>
      </w:r>
      <w:r>
        <w:t>POR</w:t>
      </w:r>
      <w:r>
        <w:rPr>
          <w:spacing w:val="-5"/>
        </w:rPr>
        <w:t xml:space="preserve"> </w:t>
      </w:r>
      <w:r>
        <w:t>PREÇO</w:t>
      </w:r>
      <w:r>
        <w:rPr>
          <w:spacing w:val="-7"/>
        </w:rPr>
        <w:t xml:space="preserve"> </w:t>
      </w:r>
      <w:r>
        <w:rPr>
          <w:spacing w:val="-2"/>
        </w:rPr>
        <w:t>UNITÁRIO.</w:t>
      </w:r>
    </w:p>
    <w:p w:rsidR="00092EEB" w:rsidRDefault="00092EEB">
      <w:pPr>
        <w:pStyle w:val="Corpodetexto"/>
        <w:spacing w:before="1"/>
        <w:ind w:left="0"/>
        <w:jc w:val="left"/>
      </w:pPr>
    </w:p>
    <w:p w:rsidR="00092EEB" w:rsidRDefault="002C0BC3">
      <w:pPr>
        <w:pStyle w:val="Ttulo3"/>
        <w:spacing w:line="240" w:lineRule="auto"/>
      </w:pPr>
      <w:r>
        <w:t>Exigências</w:t>
      </w:r>
      <w:r>
        <w:rPr>
          <w:spacing w:val="-5"/>
        </w:rPr>
        <w:t xml:space="preserve"> </w:t>
      </w:r>
      <w:r>
        <w:t>de</w:t>
      </w:r>
      <w:r>
        <w:rPr>
          <w:spacing w:val="-3"/>
        </w:rPr>
        <w:t xml:space="preserve"> </w:t>
      </w:r>
      <w:r>
        <w:rPr>
          <w:spacing w:val="-2"/>
        </w:rPr>
        <w:t>habilitação</w:t>
      </w:r>
    </w:p>
    <w:p w:rsidR="00092EEB" w:rsidRDefault="00092EEB">
      <w:pPr>
        <w:sectPr w:rsidR="00092EEB">
          <w:pgSz w:w="11910" w:h="16840"/>
          <w:pgMar w:top="2260" w:right="1300" w:bottom="280" w:left="1060" w:header="913" w:footer="0" w:gutter="0"/>
          <w:cols w:space="720"/>
        </w:sectPr>
      </w:pPr>
    </w:p>
    <w:p w:rsidR="00092EEB" w:rsidRDefault="00092EEB">
      <w:pPr>
        <w:pStyle w:val="Corpodetexto"/>
        <w:ind w:left="0"/>
        <w:jc w:val="left"/>
        <w:rPr>
          <w:rFonts w:ascii="Arial"/>
          <w:b/>
        </w:rPr>
      </w:pPr>
    </w:p>
    <w:p w:rsidR="00092EEB" w:rsidRDefault="002C0BC3">
      <w:pPr>
        <w:pStyle w:val="PargrafodaLista"/>
        <w:numPr>
          <w:ilvl w:val="1"/>
          <w:numId w:val="5"/>
        </w:numPr>
        <w:tabs>
          <w:tab w:val="left" w:pos="720"/>
        </w:tabs>
        <w:ind w:right="715" w:firstLine="0"/>
      </w:pPr>
      <w:r>
        <w:t>Previamente à celebração do contrato, a Administração verificará o eventual descumprimento</w:t>
      </w:r>
      <w:r>
        <w:rPr>
          <w:spacing w:val="-5"/>
        </w:rPr>
        <w:t xml:space="preserve"> </w:t>
      </w:r>
      <w:r>
        <w:t>das</w:t>
      </w:r>
      <w:r>
        <w:rPr>
          <w:spacing w:val="-5"/>
        </w:rPr>
        <w:t xml:space="preserve"> </w:t>
      </w:r>
      <w:r>
        <w:t>condições</w:t>
      </w:r>
      <w:r>
        <w:rPr>
          <w:spacing w:val="-2"/>
        </w:rPr>
        <w:t xml:space="preserve"> </w:t>
      </w:r>
      <w:r>
        <w:t>para</w:t>
      </w:r>
      <w:r>
        <w:rPr>
          <w:spacing w:val="-5"/>
        </w:rPr>
        <w:t xml:space="preserve"> </w:t>
      </w:r>
      <w:r>
        <w:t>contratação,</w:t>
      </w:r>
      <w:r>
        <w:rPr>
          <w:spacing w:val="-2"/>
        </w:rPr>
        <w:t xml:space="preserve"> </w:t>
      </w:r>
      <w:r>
        <w:t>especialmente</w:t>
      </w:r>
      <w:r>
        <w:rPr>
          <w:spacing w:val="-3"/>
        </w:rPr>
        <w:t xml:space="preserve"> </w:t>
      </w:r>
      <w:r>
        <w:t>quanto</w:t>
      </w:r>
      <w:r>
        <w:rPr>
          <w:spacing w:val="-5"/>
        </w:rPr>
        <w:t xml:space="preserve"> </w:t>
      </w:r>
      <w:r>
        <w:t>à</w:t>
      </w:r>
      <w:r>
        <w:rPr>
          <w:spacing w:val="-3"/>
        </w:rPr>
        <w:t xml:space="preserve"> </w:t>
      </w:r>
      <w:r>
        <w:t>existência</w:t>
      </w:r>
      <w:r>
        <w:rPr>
          <w:spacing w:val="-3"/>
        </w:rPr>
        <w:t xml:space="preserve"> </w:t>
      </w:r>
      <w:r>
        <w:t xml:space="preserve">de sanção que a </w:t>
      </w:r>
      <w:proofErr w:type="gramStart"/>
      <w:r>
        <w:t>impeça,</w:t>
      </w:r>
      <w:proofErr w:type="gramEnd"/>
      <w:r>
        <w:t xml:space="preserve"> mediante a consulta a cadastros informativos oficiais, tais como:</w:t>
      </w:r>
    </w:p>
    <w:p w:rsidR="00092EEB" w:rsidRDefault="002C0BC3">
      <w:pPr>
        <w:pStyle w:val="PargrafodaLista"/>
        <w:numPr>
          <w:ilvl w:val="0"/>
          <w:numId w:val="2"/>
        </w:numPr>
        <w:tabs>
          <w:tab w:val="left" w:pos="475"/>
        </w:tabs>
        <w:spacing w:line="252" w:lineRule="exact"/>
        <w:ind w:left="475" w:hanging="258"/>
      </w:pPr>
      <w:r>
        <w:rPr>
          <w:spacing w:val="-2"/>
        </w:rPr>
        <w:t>SICAF;</w:t>
      </w:r>
    </w:p>
    <w:p w:rsidR="00092EEB" w:rsidRDefault="002C0BC3">
      <w:pPr>
        <w:pStyle w:val="PargrafodaLista"/>
        <w:numPr>
          <w:ilvl w:val="0"/>
          <w:numId w:val="2"/>
        </w:numPr>
        <w:tabs>
          <w:tab w:val="left" w:pos="542"/>
        </w:tabs>
        <w:ind w:left="217" w:right="713" w:firstLine="0"/>
      </w:pPr>
      <w:r>
        <w:t>Cadastro Nacional de Empresas Inidôneas e Suspensas - CEIS, mantido pela Controladoria-Geral da União (</w:t>
      </w:r>
      <w:hyperlink r:id="rId11">
        <w:r>
          <w:t>www.portaldatransparencia.gov.br/ceis);</w:t>
        </w:r>
      </w:hyperlink>
    </w:p>
    <w:p w:rsidR="00092EEB" w:rsidRDefault="002C0BC3">
      <w:pPr>
        <w:pStyle w:val="PargrafodaLista"/>
        <w:numPr>
          <w:ilvl w:val="0"/>
          <w:numId w:val="2"/>
        </w:numPr>
        <w:tabs>
          <w:tab w:val="left" w:pos="463"/>
        </w:tabs>
        <w:ind w:left="217" w:right="823" w:firstLine="0"/>
      </w:pPr>
      <w:r>
        <w:t>Cadastro</w:t>
      </w:r>
      <w:r>
        <w:rPr>
          <w:spacing w:val="-5"/>
        </w:rPr>
        <w:t xml:space="preserve"> </w:t>
      </w:r>
      <w:r>
        <w:t>Nacional</w:t>
      </w:r>
      <w:r>
        <w:rPr>
          <w:spacing w:val="-4"/>
        </w:rPr>
        <w:t xml:space="preserve"> </w:t>
      </w:r>
      <w:r>
        <w:t>de</w:t>
      </w:r>
      <w:r>
        <w:rPr>
          <w:spacing w:val="-5"/>
        </w:rPr>
        <w:t xml:space="preserve"> </w:t>
      </w:r>
      <w:r>
        <w:t>Empresas</w:t>
      </w:r>
      <w:r>
        <w:rPr>
          <w:spacing w:val="-5"/>
        </w:rPr>
        <w:t xml:space="preserve"> </w:t>
      </w:r>
      <w:r>
        <w:t>Punidas</w:t>
      </w:r>
      <w:r>
        <w:rPr>
          <w:spacing w:val="-1"/>
        </w:rPr>
        <w:t xml:space="preserve"> </w:t>
      </w:r>
      <w:r>
        <w:t>–</w:t>
      </w:r>
      <w:r>
        <w:rPr>
          <w:spacing w:val="-5"/>
        </w:rPr>
        <w:t xml:space="preserve"> </w:t>
      </w:r>
      <w:r>
        <w:t>CNEP,</w:t>
      </w:r>
      <w:r>
        <w:rPr>
          <w:spacing w:val="-2"/>
        </w:rPr>
        <w:t xml:space="preserve"> </w:t>
      </w:r>
      <w:r>
        <w:t>mantido</w:t>
      </w:r>
      <w:r>
        <w:rPr>
          <w:spacing w:val="-3"/>
        </w:rPr>
        <w:t xml:space="preserve"> </w:t>
      </w:r>
      <w:r>
        <w:t>pela</w:t>
      </w:r>
      <w:r>
        <w:rPr>
          <w:spacing w:val="-3"/>
        </w:rPr>
        <w:t xml:space="preserve"> </w:t>
      </w:r>
      <w:r>
        <w:t>Controladoria-Geral da União (https://</w:t>
      </w:r>
      <w:hyperlink r:id="rId12">
        <w:r>
          <w:t>www.portaltransparencia.gov.br/sancoes/cnep)</w:t>
        </w:r>
      </w:hyperlink>
    </w:p>
    <w:p w:rsidR="00092EEB" w:rsidRDefault="002C0BC3">
      <w:pPr>
        <w:pStyle w:val="PargrafodaLista"/>
        <w:numPr>
          <w:ilvl w:val="1"/>
          <w:numId w:val="5"/>
        </w:numPr>
        <w:tabs>
          <w:tab w:val="left" w:pos="677"/>
        </w:tabs>
        <w:spacing w:before="1"/>
        <w:ind w:right="713" w:firstLine="0"/>
      </w:pPr>
      <w: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92EEB" w:rsidRDefault="002C0BC3">
      <w:pPr>
        <w:pStyle w:val="PargrafodaLista"/>
        <w:numPr>
          <w:ilvl w:val="1"/>
          <w:numId w:val="5"/>
        </w:numPr>
        <w:tabs>
          <w:tab w:val="left" w:pos="665"/>
        </w:tabs>
        <w:ind w:right="715" w:firstLine="0"/>
      </w:pPr>
      <w:r>
        <w:t>Caso conste na Consulta de Situação do interessado a existência de Ocorrências Impeditivas Indiretas, o gestor diligenciará para verificar se houve fraude por parte das empresas apontadas no Relatório de Ocorrências Impeditivas Indiretas.</w:t>
      </w:r>
    </w:p>
    <w:p w:rsidR="00092EEB" w:rsidRDefault="002C0BC3">
      <w:pPr>
        <w:pStyle w:val="PargrafodaLista"/>
        <w:numPr>
          <w:ilvl w:val="1"/>
          <w:numId w:val="5"/>
        </w:numPr>
        <w:tabs>
          <w:tab w:val="left" w:pos="684"/>
        </w:tabs>
        <w:ind w:right="717" w:firstLine="0"/>
      </w:pPr>
      <w:r>
        <w:t>A tentativa de burla será verificada por meio dos vínculos societários, linhas de fornecimento similares, dentre outros.</w:t>
      </w:r>
    </w:p>
    <w:p w:rsidR="00092EEB" w:rsidRDefault="002C0BC3">
      <w:pPr>
        <w:pStyle w:val="PargrafodaLista"/>
        <w:numPr>
          <w:ilvl w:val="1"/>
          <w:numId w:val="5"/>
        </w:numPr>
        <w:tabs>
          <w:tab w:val="left" w:pos="693"/>
        </w:tabs>
        <w:ind w:right="712" w:firstLine="0"/>
      </w:pPr>
      <w:r>
        <w:t>O interessado será convocado para manifestação previamente a uma eventual negativa de contratação.</w:t>
      </w:r>
    </w:p>
    <w:p w:rsidR="00092EEB" w:rsidRDefault="002C0BC3">
      <w:pPr>
        <w:pStyle w:val="PargrafodaLista"/>
        <w:numPr>
          <w:ilvl w:val="1"/>
          <w:numId w:val="5"/>
        </w:numPr>
        <w:tabs>
          <w:tab w:val="left" w:pos="780"/>
        </w:tabs>
        <w:spacing w:before="1"/>
        <w:ind w:right="715" w:firstLine="0"/>
      </w:pPr>
      <w:r>
        <w:t>Caso atendidas as condições para contratação, a habilitação do interessado será verificada por meio do SICAF, nos documentos por ele abrangidos.</w:t>
      </w:r>
    </w:p>
    <w:p w:rsidR="00092EEB" w:rsidRDefault="002C0BC3">
      <w:pPr>
        <w:pStyle w:val="PargrafodaLista"/>
        <w:numPr>
          <w:ilvl w:val="1"/>
          <w:numId w:val="5"/>
        </w:numPr>
        <w:tabs>
          <w:tab w:val="left" w:pos="792"/>
        </w:tabs>
        <w:ind w:right="713" w:firstLine="0"/>
      </w:pPr>
      <w:r>
        <w:t>É dever do interessado manter atualizada a respectiva documentação constante do SICAF, ou encaminhar, quando solicitado pela Administração, a respectiva documentação atualizada.</w:t>
      </w:r>
    </w:p>
    <w:p w:rsidR="00092EEB" w:rsidRDefault="002C0BC3">
      <w:pPr>
        <w:pStyle w:val="PargrafodaLista"/>
        <w:numPr>
          <w:ilvl w:val="1"/>
          <w:numId w:val="5"/>
        </w:numPr>
        <w:tabs>
          <w:tab w:val="left" w:pos="840"/>
        </w:tabs>
        <w:ind w:right="717" w:firstLine="0"/>
      </w:pPr>
      <w:r>
        <w:t>Não serão aceitos documentos de habilitação com indicação de CNPJ/CPF diferentes, salvo aqueles legalmente permitidos.</w:t>
      </w:r>
    </w:p>
    <w:p w:rsidR="00092EEB" w:rsidRDefault="002C0BC3">
      <w:pPr>
        <w:pStyle w:val="PargrafodaLista"/>
        <w:numPr>
          <w:ilvl w:val="1"/>
          <w:numId w:val="5"/>
        </w:numPr>
        <w:tabs>
          <w:tab w:val="left" w:pos="794"/>
        </w:tabs>
        <w:ind w:right="711" w:firstLine="0"/>
      </w:pPr>
      <w:r>
        <w:t>Se o interessado for a matriz, todos os documentos deverão estar em nome da matriz, e se o fornecedor for a filial, todos os documentos deverão estar em nome da filial, exceto para atestados de capacidade técnica, caso exigidos, e no caso daqueles documentos</w:t>
      </w:r>
      <w:r>
        <w:rPr>
          <w:spacing w:val="-3"/>
        </w:rPr>
        <w:t xml:space="preserve"> </w:t>
      </w:r>
      <w:r>
        <w:t>que,</w:t>
      </w:r>
      <w:r>
        <w:rPr>
          <w:spacing w:val="-2"/>
        </w:rPr>
        <w:t xml:space="preserve"> </w:t>
      </w:r>
      <w:r>
        <w:t>pela</w:t>
      </w:r>
      <w:r>
        <w:rPr>
          <w:spacing w:val="-3"/>
        </w:rPr>
        <w:t xml:space="preserve"> </w:t>
      </w:r>
      <w:r>
        <w:t>própria</w:t>
      </w:r>
      <w:r>
        <w:rPr>
          <w:spacing w:val="-4"/>
        </w:rPr>
        <w:t xml:space="preserve"> </w:t>
      </w:r>
      <w:r>
        <w:t>natureza,</w:t>
      </w:r>
      <w:r>
        <w:rPr>
          <w:spacing w:val="-5"/>
        </w:rPr>
        <w:t xml:space="preserve"> </w:t>
      </w:r>
      <w:r>
        <w:t>comprovadamente,</w:t>
      </w:r>
      <w:r>
        <w:rPr>
          <w:spacing w:val="-5"/>
        </w:rPr>
        <w:t xml:space="preserve"> </w:t>
      </w:r>
      <w:r>
        <w:t>forem</w:t>
      </w:r>
      <w:r>
        <w:rPr>
          <w:spacing w:val="-3"/>
        </w:rPr>
        <w:t xml:space="preserve"> </w:t>
      </w:r>
      <w:r>
        <w:t>emitidos</w:t>
      </w:r>
      <w:r>
        <w:rPr>
          <w:spacing w:val="-3"/>
        </w:rPr>
        <w:t xml:space="preserve"> </w:t>
      </w:r>
      <w:r>
        <w:t>somente</w:t>
      </w:r>
      <w:r>
        <w:rPr>
          <w:spacing w:val="-4"/>
        </w:rPr>
        <w:t xml:space="preserve"> </w:t>
      </w:r>
      <w:r>
        <w:t>em nome da matriz 8.14. Serão aceitos registros de CNPJ de fornecedor matriz e filial com diferenças de números de documentos pertinentes ao CND e ao CRF/FGTS, quando</w:t>
      </w:r>
      <w:r>
        <w:rPr>
          <w:spacing w:val="80"/>
        </w:rPr>
        <w:t xml:space="preserve"> </w:t>
      </w:r>
      <w:r>
        <w:t>for comprovada a centralização do recolhimento dessas contribuições.</w:t>
      </w:r>
    </w:p>
    <w:p w:rsidR="00092EEB" w:rsidRDefault="002C0BC3">
      <w:pPr>
        <w:pStyle w:val="PargrafodaLista"/>
        <w:numPr>
          <w:ilvl w:val="1"/>
          <w:numId w:val="1"/>
        </w:numPr>
        <w:tabs>
          <w:tab w:val="left" w:pos="775"/>
        </w:tabs>
        <w:spacing w:before="1"/>
        <w:ind w:right="718" w:firstLine="0"/>
      </w:pPr>
      <w:r>
        <w:t>Para fins de habilitação, deverá o interessado comprovar os seguintes requisitos:, que serão exigidos conforme sua natureza jurídica:</w:t>
      </w:r>
    </w:p>
    <w:p w:rsidR="00092EEB" w:rsidRDefault="002C0BC3">
      <w:pPr>
        <w:pStyle w:val="PargrafodaLista"/>
        <w:numPr>
          <w:ilvl w:val="1"/>
          <w:numId w:val="1"/>
        </w:numPr>
        <w:tabs>
          <w:tab w:val="left" w:pos="768"/>
        </w:tabs>
        <w:ind w:right="908" w:firstLine="0"/>
      </w:pPr>
      <w:r>
        <w:t>Para</w:t>
      </w:r>
      <w:r>
        <w:rPr>
          <w:spacing w:val="-5"/>
        </w:rPr>
        <w:t xml:space="preserve"> </w:t>
      </w:r>
      <w:r>
        <w:t>fins</w:t>
      </w:r>
      <w:r>
        <w:rPr>
          <w:spacing w:val="-3"/>
        </w:rPr>
        <w:t xml:space="preserve"> </w:t>
      </w:r>
      <w:r>
        <w:t>de</w:t>
      </w:r>
      <w:r>
        <w:rPr>
          <w:spacing w:val="-5"/>
        </w:rPr>
        <w:t xml:space="preserve"> </w:t>
      </w:r>
      <w:r>
        <w:t>habilitação,</w:t>
      </w:r>
      <w:r>
        <w:rPr>
          <w:spacing w:val="-2"/>
        </w:rPr>
        <w:t xml:space="preserve"> </w:t>
      </w:r>
      <w:r>
        <w:t>deverá</w:t>
      </w:r>
      <w:r>
        <w:rPr>
          <w:spacing w:val="-5"/>
        </w:rPr>
        <w:t xml:space="preserve"> </w:t>
      </w:r>
      <w:r>
        <w:t>o</w:t>
      </w:r>
      <w:r>
        <w:rPr>
          <w:spacing w:val="-3"/>
        </w:rPr>
        <w:t xml:space="preserve"> </w:t>
      </w:r>
      <w:r>
        <w:t>interessado</w:t>
      </w:r>
      <w:r>
        <w:rPr>
          <w:spacing w:val="-3"/>
        </w:rPr>
        <w:t xml:space="preserve"> </w:t>
      </w:r>
      <w:r>
        <w:t>comprovar</w:t>
      </w:r>
      <w:r>
        <w:rPr>
          <w:spacing w:val="-2"/>
        </w:rPr>
        <w:t xml:space="preserve"> </w:t>
      </w:r>
      <w:r>
        <w:t>os</w:t>
      </w:r>
      <w:r>
        <w:rPr>
          <w:spacing w:val="-5"/>
        </w:rPr>
        <w:t xml:space="preserve"> </w:t>
      </w:r>
      <w:r>
        <w:t>seguintes</w:t>
      </w:r>
      <w:r>
        <w:rPr>
          <w:spacing w:val="-3"/>
        </w:rPr>
        <w:t xml:space="preserve"> </w:t>
      </w:r>
      <w:r>
        <w:t>requisitos Habilitação jurídica</w:t>
      </w:r>
    </w:p>
    <w:p w:rsidR="00092EEB" w:rsidRDefault="002C0BC3">
      <w:pPr>
        <w:pStyle w:val="PargrafodaLista"/>
        <w:numPr>
          <w:ilvl w:val="1"/>
          <w:numId w:val="1"/>
        </w:numPr>
        <w:tabs>
          <w:tab w:val="left" w:pos="768"/>
        </w:tabs>
        <w:ind w:right="715" w:firstLine="0"/>
      </w:pPr>
      <w:r>
        <w:t>Pessoa</w:t>
      </w:r>
      <w:r>
        <w:rPr>
          <w:spacing w:val="-5"/>
        </w:rPr>
        <w:t xml:space="preserve"> </w:t>
      </w:r>
      <w:r>
        <w:t>física:</w:t>
      </w:r>
      <w:r>
        <w:rPr>
          <w:spacing w:val="-1"/>
        </w:rPr>
        <w:t xml:space="preserve"> </w:t>
      </w:r>
      <w:r>
        <w:t>cédula</w:t>
      </w:r>
      <w:r>
        <w:rPr>
          <w:spacing w:val="-3"/>
        </w:rPr>
        <w:t xml:space="preserve"> </w:t>
      </w:r>
      <w:r>
        <w:t>de</w:t>
      </w:r>
      <w:r>
        <w:rPr>
          <w:spacing w:val="-3"/>
        </w:rPr>
        <w:t xml:space="preserve"> </w:t>
      </w:r>
      <w:r>
        <w:t>identidade</w:t>
      </w:r>
      <w:r>
        <w:rPr>
          <w:spacing w:val="-3"/>
        </w:rPr>
        <w:t xml:space="preserve"> </w:t>
      </w:r>
      <w:r>
        <w:t>(RG)</w:t>
      </w:r>
      <w:r>
        <w:rPr>
          <w:spacing w:val="-4"/>
        </w:rPr>
        <w:t xml:space="preserve"> </w:t>
      </w:r>
      <w:r>
        <w:t>ou</w:t>
      </w:r>
      <w:r>
        <w:rPr>
          <w:spacing w:val="-3"/>
        </w:rPr>
        <w:t xml:space="preserve"> </w:t>
      </w:r>
      <w:r>
        <w:t>documento</w:t>
      </w:r>
      <w:r>
        <w:rPr>
          <w:spacing w:val="-3"/>
        </w:rPr>
        <w:t xml:space="preserve"> </w:t>
      </w:r>
      <w:r>
        <w:t>equivalente</w:t>
      </w:r>
      <w:r>
        <w:rPr>
          <w:spacing w:val="-3"/>
        </w:rPr>
        <w:t xml:space="preserve"> </w:t>
      </w:r>
      <w:r>
        <w:t>que,</w:t>
      </w:r>
      <w:r>
        <w:rPr>
          <w:spacing w:val="-4"/>
        </w:rPr>
        <w:t xml:space="preserve"> </w:t>
      </w:r>
      <w:r>
        <w:t>por</w:t>
      </w:r>
      <w:r>
        <w:rPr>
          <w:spacing w:val="-4"/>
        </w:rPr>
        <w:t xml:space="preserve"> </w:t>
      </w:r>
      <w:r>
        <w:t>força de lei, tenha validade para fins de identificação em todo o território nacional;</w:t>
      </w:r>
    </w:p>
    <w:p w:rsidR="00092EEB" w:rsidRDefault="002C0BC3">
      <w:pPr>
        <w:pStyle w:val="PargrafodaLista"/>
        <w:numPr>
          <w:ilvl w:val="1"/>
          <w:numId w:val="1"/>
        </w:numPr>
        <w:tabs>
          <w:tab w:val="left" w:pos="806"/>
        </w:tabs>
        <w:ind w:right="713" w:firstLine="0"/>
      </w:pPr>
      <w:r>
        <w:t>Empresário</w:t>
      </w:r>
      <w:r>
        <w:rPr>
          <w:spacing w:val="33"/>
        </w:rPr>
        <w:t xml:space="preserve"> </w:t>
      </w:r>
      <w:r>
        <w:t>individual:</w:t>
      </w:r>
      <w:r>
        <w:rPr>
          <w:spacing w:val="36"/>
        </w:rPr>
        <w:t xml:space="preserve"> </w:t>
      </w:r>
      <w:r>
        <w:t>inscrição</w:t>
      </w:r>
      <w:r>
        <w:rPr>
          <w:spacing w:val="33"/>
        </w:rPr>
        <w:t xml:space="preserve"> </w:t>
      </w:r>
      <w:r>
        <w:t>no</w:t>
      </w:r>
      <w:r>
        <w:rPr>
          <w:spacing w:val="34"/>
        </w:rPr>
        <w:t xml:space="preserve"> </w:t>
      </w:r>
      <w:r>
        <w:t>Registro</w:t>
      </w:r>
      <w:r>
        <w:rPr>
          <w:spacing w:val="34"/>
        </w:rPr>
        <w:t xml:space="preserve"> </w:t>
      </w:r>
      <w:r>
        <w:t>Público</w:t>
      </w:r>
      <w:r>
        <w:rPr>
          <w:spacing w:val="34"/>
        </w:rPr>
        <w:t xml:space="preserve"> </w:t>
      </w:r>
      <w:r>
        <w:t>de</w:t>
      </w:r>
      <w:r>
        <w:rPr>
          <w:spacing w:val="33"/>
        </w:rPr>
        <w:t xml:space="preserve"> </w:t>
      </w:r>
      <w:r>
        <w:t>Empresas</w:t>
      </w:r>
      <w:r>
        <w:rPr>
          <w:spacing w:val="34"/>
        </w:rPr>
        <w:t xml:space="preserve"> </w:t>
      </w:r>
      <w:r>
        <w:t>Mercantis,</w:t>
      </w:r>
      <w:r>
        <w:rPr>
          <w:spacing w:val="36"/>
        </w:rPr>
        <w:t xml:space="preserve"> </w:t>
      </w:r>
      <w:r>
        <w:t>a cargo da Junta Comercial da respectiva sede;</w:t>
      </w:r>
    </w:p>
    <w:p w:rsidR="00092EEB" w:rsidRDefault="002C0BC3">
      <w:pPr>
        <w:pStyle w:val="PargrafodaLista"/>
        <w:numPr>
          <w:ilvl w:val="1"/>
          <w:numId w:val="1"/>
        </w:numPr>
        <w:tabs>
          <w:tab w:val="left" w:pos="984"/>
        </w:tabs>
        <w:ind w:right="710" w:firstLine="0"/>
      </w:pPr>
      <w:r>
        <w:t>Microempreendedor Individual - MEI: Certificado da Condição de Microempreendedor Individual - CCMEI, cuja aceitação ficará condicionada à</w:t>
      </w:r>
      <w:r>
        <w:rPr>
          <w:spacing w:val="40"/>
        </w:rPr>
        <w:t xml:space="preserve"> </w:t>
      </w:r>
      <w:r>
        <w:t>verificação da autenticidade no sítio https://</w:t>
      </w:r>
      <w:hyperlink r:id="rId13">
        <w:r>
          <w:t>www.gov.br/empresas-e-negocios/pt-</w:t>
        </w:r>
      </w:hyperlink>
      <w:r>
        <w:t xml:space="preserve"> </w:t>
      </w:r>
      <w:r>
        <w:rPr>
          <w:spacing w:val="-2"/>
        </w:rPr>
        <w:t>br/empreendedor;</w:t>
      </w:r>
    </w:p>
    <w:p w:rsidR="00092EEB" w:rsidRDefault="002C0BC3">
      <w:pPr>
        <w:pStyle w:val="PargrafodaLista"/>
        <w:numPr>
          <w:ilvl w:val="1"/>
          <w:numId w:val="1"/>
        </w:numPr>
        <w:tabs>
          <w:tab w:val="left" w:pos="854"/>
        </w:tabs>
        <w:spacing w:before="1"/>
        <w:ind w:right="712" w:firstLine="0"/>
      </w:pPr>
      <w:r>
        <w:t>Sociedade empresária, sociedade limitada unipessoal – SLU ou sociedade identificada como empresa individual de responsabilidade limitada - EIRELI: inscrição</w:t>
      </w:r>
      <w:r>
        <w:rPr>
          <w:spacing w:val="40"/>
        </w:rPr>
        <w:t xml:space="preserve"> </w:t>
      </w:r>
      <w:r>
        <w:t>do ato constitutivo, estatuto ou contrato social no Registro Público de Empresas Mercantis, a cargo da Junta Comercial da respectiva sede, acompanhada de</w:t>
      </w:r>
      <w:r>
        <w:rPr>
          <w:spacing w:val="40"/>
        </w:rPr>
        <w:t xml:space="preserve"> </w:t>
      </w:r>
      <w:r>
        <w:t>documento comprobatório de seus administradores;</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2C0BC3">
      <w:pPr>
        <w:pStyle w:val="PargrafodaLista"/>
        <w:numPr>
          <w:ilvl w:val="1"/>
          <w:numId w:val="1"/>
        </w:numPr>
        <w:tabs>
          <w:tab w:val="left" w:pos="792"/>
        </w:tabs>
        <w:ind w:right="712" w:firstLine="0"/>
      </w:pPr>
      <w:bookmarkStart w:id="0" w:name="_GoBack"/>
      <w:bookmarkEnd w:id="0"/>
      <w: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92EEB" w:rsidRDefault="002C0BC3">
      <w:pPr>
        <w:pStyle w:val="PargrafodaLista"/>
        <w:numPr>
          <w:ilvl w:val="1"/>
          <w:numId w:val="1"/>
        </w:numPr>
        <w:tabs>
          <w:tab w:val="left" w:pos="816"/>
        </w:tabs>
        <w:ind w:right="713" w:firstLine="0"/>
      </w:pPr>
      <w:r>
        <w:t xml:space="preserve">Sociedade simples: inscrição do ato constitutivo no Registro Civil de Pessoas Jurídicas do local de sua sede, acompanhada de documento comprobatório de seus </w:t>
      </w:r>
      <w:r>
        <w:rPr>
          <w:spacing w:val="-2"/>
        </w:rPr>
        <w:t>administradores;</w:t>
      </w:r>
    </w:p>
    <w:p w:rsidR="00092EEB" w:rsidRDefault="002C0BC3">
      <w:pPr>
        <w:pStyle w:val="PargrafodaLista"/>
        <w:numPr>
          <w:ilvl w:val="1"/>
          <w:numId w:val="1"/>
        </w:numPr>
        <w:tabs>
          <w:tab w:val="left" w:pos="787"/>
        </w:tabs>
        <w:ind w:right="714" w:firstLine="0"/>
      </w:pPr>
      <w: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92EEB" w:rsidRDefault="002C0BC3">
      <w:pPr>
        <w:pStyle w:val="PargrafodaLista"/>
        <w:numPr>
          <w:ilvl w:val="1"/>
          <w:numId w:val="1"/>
        </w:numPr>
        <w:tabs>
          <w:tab w:val="left" w:pos="859"/>
        </w:tabs>
        <w:spacing w:before="1"/>
        <w:ind w:right="714" w:firstLine="0"/>
      </w:pPr>
      <w:r>
        <w:t>Sociedade cooperativa: ata de fundação e estatuto social, com a ata da assembleia que o aprovou, devidamente arquivado na Junta Comercial ou inscrito no Registro Civil das</w:t>
      </w:r>
      <w:r>
        <w:rPr>
          <w:spacing w:val="-2"/>
        </w:rPr>
        <w:t xml:space="preserve"> </w:t>
      </w:r>
      <w:r>
        <w:t>Pessoas Jurídicas</w:t>
      </w:r>
      <w:r>
        <w:rPr>
          <w:spacing w:val="-2"/>
        </w:rPr>
        <w:t xml:space="preserve"> </w:t>
      </w:r>
      <w:r>
        <w:t>da</w:t>
      </w:r>
      <w:r>
        <w:rPr>
          <w:spacing w:val="-2"/>
        </w:rPr>
        <w:t xml:space="preserve"> </w:t>
      </w:r>
      <w:r>
        <w:t>respectiva sede,</w:t>
      </w:r>
      <w:r>
        <w:rPr>
          <w:spacing w:val="-1"/>
        </w:rPr>
        <w:t xml:space="preserve"> </w:t>
      </w:r>
      <w:r>
        <w:t>além</w:t>
      </w:r>
      <w:r>
        <w:rPr>
          <w:spacing w:val="-1"/>
        </w:rPr>
        <w:t xml:space="preserve"> </w:t>
      </w:r>
      <w:r>
        <w:t>do</w:t>
      </w:r>
      <w:r>
        <w:rPr>
          <w:spacing w:val="-2"/>
        </w:rPr>
        <w:t xml:space="preserve"> </w:t>
      </w:r>
      <w:r>
        <w:t>registro</w:t>
      </w:r>
      <w:r>
        <w:rPr>
          <w:spacing w:val="-4"/>
        </w:rPr>
        <w:t xml:space="preserve"> </w:t>
      </w:r>
      <w:r>
        <w:t>de que</w:t>
      </w:r>
      <w:r>
        <w:rPr>
          <w:spacing w:val="-2"/>
        </w:rPr>
        <w:t xml:space="preserve"> </w:t>
      </w:r>
      <w:r>
        <w:t>trata</w:t>
      </w:r>
      <w:r>
        <w:rPr>
          <w:spacing w:val="-1"/>
        </w:rPr>
        <w:t xml:space="preserve"> </w:t>
      </w:r>
      <w:r>
        <w:t>o art. 107 da Lei nº 5.764, de 16 de dezembro 1971.</w:t>
      </w:r>
    </w:p>
    <w:p w:rsidR="00092EEB" w:rsidRDefault="002C0BC3">
      <w:pPr>
        <w:pStyle w:val="PargrafodaLista"/>
        <w:numPr>
          <w:ilvl w:val="1"/>
          <w:numId w:val="1"/>
        </w:numPr>
        <w:tabs>
          <w:tab w:val="left" w:pos="782"/>
        </w:tabs>
        <w:ind w:right="718" w:firstLine="0"/>
      </w:pPr>
      <w:r>
        <w:t>Ato de autorização para o exercício da atividade de Engenheiro ou Arquiteto, em plena validade.</w:t>
      </w:r>
    </w:p>
    <w:p w:rsidR="00092EEB" w:rsidRDefault="002C0BC3">
      <w:pPr>
        <w:pStyle w:val="PargrafodaLista"/>
        <w:numPr>
          <w:ilvl w:val="1"/>
          <w:numId w:val="1"/>
        </w:numPr>
        <w:tabs>
          <w:tab w:val="left" w:pos="873"/>
        </w:tabs>
        <w:ind w:right="716" w:firstLine="0"/>
      </w:pPr>
      <w:r>
        <w:t>Os documentos apresentados deverão estar acompanhados de todas as alterações ou da consolidação respectiva.</w:t>
      </w:r>
    </w:p>
    <w:p w:rsidR="00092EEB" w:rsidRDefault="002C0BC3">
      <w:pPr>
        <w:pStyle w:val="Ttulo3"/>
        <w:spacing w:before="252" w:line="240" w:lineRule="auto"/>
      </w:pPr>
      <w:r>
        <w:t>Habilitação</w:t>
      </w:r>
      <w:r>
        <w:rPr>
          <w:spacing w:val="-7"/>
        </w:rPr>
        <w:t xml:space="preserve"> </w:t>
      </w:r>
      <w:r>
        <w:t>fiscal,</w:t>
      </w:r>
      <w:r>
        <w:rPr>
          <w:spacing w:val="-4"/>
        </w:rPr>
        <w:t xml:space="preserve"> </w:t>
      </w:r>
      <w:r>
        <w:t>social</w:t>
      </w:r>
      <w:r>
        <w:rPr>
          <w:spacing w:val="-4"/>
        </w:rPr>
        <w:t xml:space="preserve"> </w:t>
      </w:r>
      <w:r>
        <w:t>e</w:t>
      </w:r>
      <w:r>
        <w:rPr>
          <w:spacing w:val="-6"/>
        </w:rPr>
        <w:t xml:space="preserve"> </w:t>
      </w:r>
      <w:r>
        <w:rPr>
          <w:spacing w:val="-2"/>
        </w:rPr>
        <w:t>trabalhista.</w:t>
      </w:r>
    </w:p>
    <w:p w:rsidR="00092EEB" w:rsidRDefault="002C0BC3">
      <w:pPr>
        <w:pStyle w:val="PargrafodaLista"/>
        <w:numPr>
          <w:ilvl w:val="1"/>
          <w:numId w:val="1"/>
        </w:numPr>
        <w:tabs>
          <w:tab w:val="left" w:pos="773"/>
        </w:tabs>
        <w:spacing w:before="1"/>
        <w:ind w:right="718" w:firstLine="0"/>
      </w:pPr>
      <w:r>
        <w:t>Prova de</w:t>
      </w:r>
      <w:r>
        <w:rPr>
          <w:spacing w:val="-1"/>
        </w:rPr>
        <w:t xml:space="preserve"> </w:t>
      </w:r>
      <w:r>
        <w:t>inscrição</w:t>
      </w:r>
      <w:r>
        <w:rPr>
          <w:spacing w:val="-1"/>
        </w:rPr>
        <w:t xml:space="preserve"> </w:t>
      </w:r>
      <w:r>
        <w:t>no Cadastro</w:t>
      </w:r>
      <w:r>
        <w:rPr>
          <w:spacing w:val="-1"/>
        </w:rPr>
        <w:t xml:space="preserve"> </w:t>
      </w:r>
      <w:r>
        <w:t>Nacional de</w:t>
      </w:r>
      <w:r>
        <w:rPr>
          <w:spacing w:val="-1"/>
        </w:rPr>
        <w:t xml:space="preserve"> </w:t>
      </w:r>
      <w:r>
        <w:t>Pessoas</w:t>
      </w:r>
      <w:r>
        <w:rPr>
          <w:spacing w:val="-1"/>
        </w:rPr>
        <w:t xml:space="preserve"> </w:t>
      </w:r>
      <w:r>
        <w:t>Jurídicas</w:t>
      </w:r>
      <w:r>
        <w:rPr>
          <w:spacing w:val="-1"/>
        </w:rPr>
        <w:t xml:space="preserve"> </w:t>
      </w:r>
      <w:r>
        <w:t>ou</w:t>
      </w:r>
      <w:r>
        <w:rPr>
          <w:spacing w:val="-1"/>
        </w:rPr>
        <w:t xml:space="preserve"> </w:t>
      </w:r>
      <w:r>
        <w:t>no Cadastro</w:t>
      </w:r>
      <w:r>
        <w:rPr>
          <w:spacing w:val="-1"/>
        </w:rPr>
        <w:t xml:space="preserve"> </w:t>
      </w:r>
      <w:r>
        <w:t>de Pessoas Físicas, conforme o caso;</w:t>
      </w:r>
    </w:p>
    <w:p w:rsidR="00092EEB" w:rsidRDefault="002C0BC3">
      <w:pPr>
        <w:pStyle w:val="PargrafodaLista"/>
        <w:numPr>
          <w:ilvl w:val="1"/>
          <w:numId w:val="1"/>
        </w:numPr>
        <w:tabs>
          <w:tab w:val="left" w:pos="778"/>
        </w:tabs>
        <w:spacing w:before="1"/>
        <w:ind w:right="711" w:firstLine="0"/>
      </w:pPr>
      <w:r>
        <w:t>Prova de regularidade fiscal perante a Fazenda Nacional, mediante apresentação de certidão expedida conjuntamente pela Secretaria da Receita Federal</w:t>
      </w:r>
      <w:r>
        <w:rPr>
          <w:spacing w:val="-3"/>
        </w:rPr>
        <w:t xml:space="preserve"> </w:t>
      </w:r>
      <w:r>
        <w:t>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92EEB" w:rsidRDefault="002C0BC3">
      <w:pPr>
        <w:pStyle w:val="PargrafodaLista"/>
        <w:numPr>
          <w:ilvl w:val="1"/>
          <w:numId w:val="1"/>
        </w:numPr>
        <w:tabs>
          <w:tab w:val="left" w:pos="768"/>
        </w:tabs>
        <w:spacing w:line="251" w:lineRule="exact"/>
        <w:ind w:left="768" w:hanging="551"/>
      </w:pPr>
      <w:r>
        <w:t>Prova</w:t>
      </w:r>
      <w:r>
        <w:rPr>
          <w:spacing w:val="-8"/>
        </w:rPr>
        <w:t xml:space="preserve"> </w:t>
      </w:r>
      <w:r>
        <w:t>de</w:t>
      </w:r>
      <w:r>
        <w:rPr>
          <w:spacing w:val="-6"/>
        </w:rPr>
        <w:t xml:space="preserve"> </w:t>
      </w:r>
      <w:r>
        <w:t>regularidade</w:t>
      </w:r>
      <w:r>
        <w:rPr>
          <w:spacing w:val="-4"/>
        </w:rPr>
        <w:t xml:space="preserve"> </w:t>
      </w:r>
      <w:r>
        <w:t>com</w:t>
      </w:r>
      <w:r>
        <w:rPr>
          <w:spacing w:val="-5"/>
        </w:rPr>
        <w:t xml:space="preserve"> </w:t>
      </w:r>
      <w:r>
        <w:t>o</w:t>
      </w:r>
      <w:r>
        <w:rPr>
          <w:spacing w:val="-4"/>
        </w:rPr>
        <w:t xml:space="preserve"> </w:t>
      </w:r>
      <w:r>
        <w:t>Fundo</w:t>
      </w:r>
      <w:r>
        <w:rPr>
          <w:spacing w:val="-4"/>
        </w:rPr>
        <w:t xml:space="preserve"> </w:t>
      </w:r>
      <w:r>
        <w:t>de</w:t>
      </w:r>
      <w:r>
        <w:rPr>
          <w:spacing w:val="-6"/>
        </w:rPr>
        <w:t xml:space="preserve"> </w:t>
      </w:r>
      <w:r>
        <w:t>Garantia</w:t>
      </w:r>
      <w:r>
        <w:rPr>
          <w:spacing w:val="-4"/>
        </w:rPr>
        <w:t xml:space="preserve"> </w:t>
      </w:r>
      <w:r>
        <w:t>do</w:t>
      </w:r>
      <w:r>
        <w:rPr>
          <w:spacing w:val="-4"/>
        </w:rPr>
        <w:t xml:space="preserve"> </w:t>
      </w:r>
      <w:r>
        <w:t>Tempo</w:t>
      </w:r>
      <w:r>
        <w:rPr>
          <w:spacing w:val="-6"/>
        </w:rPr>
        <w:t xml:space="preserve"> </w:t>
      </w:r>
      <w:r>
        <w:t>de</w:t>
      </w:r>
      <w:r>
        <w:rPr>
          <w:spacing w:val="-4"/>
        </w:rPr>
        <w:t xml:space="preserve"> </w:t>
      </w:r>
      <w:r>
        <w:t>Serviço</w:t>
      </w:r>
      <w:r>
        <w:rPr>
          <w:spacing w:val="-4"/>
        </w:rPr>
        <w:t xml:space="preserve"> </w:t>
      </w:r>
      <w:r>
        <w:rPr>
          <w:spacing w:val="-2"/>
        </w:rPr>
        <w:t>(FGTS);</w:t>
      </w:r>
    </w:p>
    <w:p w:rsidR="00092EEB" w:rsidRDefault="002C0BC3">
      <w:pPr>
        <w:pStyle w:val="PargrafodaLista"/>
        <w:numPr>
          <w:ilvl w:val="1"/>
          <w:numId w:val="1"/>
        </w:numPr>
        <w:tabs>
          <w:tab w:val="left" w:pos="770"/>
        </w:tabs>
        <w:spacing w:before="1"/>
        <w:ind w:right="717" w:firstLine="0"/>
      </w:pPr>
      <w:r>
        <w:t>Declaração</w:t>
      </w:r>
      <w:r>
        <w:rPr>
          <w:spacing w:val="-2"/>
        </w:rPr>
        <w:t xml:space="preserve"> </w:t>
      </w:r>
      <w:r>
        <w:t>de</w:t>
      </w:r>
      <w:r>
        <w:rPr>
          <w:spacing w:val="-2"/>
        </w:rPr>
        <w:t xml:space="preserve"> </w:t>
      </w:r>
      <w:r>
        <w:t>que</w:t>
      </w:r>
      <w:r>
        <w:rPr>
          <w:spacing w:val="-2"/>
        </w:rPr>
        <w:t xml:space="preserve"> </w:t>
      </w:r>
      <w:r>
        <w:t>não emprega</w:t>
      </w:r>
      <w:r>
        <w:rPr>
          <w:spacing w:val="-2"/>
        </w:rPr>
        <w:t xml:space="preserve"> </w:t>
      </w:r>
      <w:r>
        <w:t>menor</w:t>
      </w:r>
      <w:r>
        <w:rPr>
          <w:spacing w:val="-1"/>
        </w:rPr>
        <w:t xml:space="preserve"> </w:t>
      </w:r>
      <w:r>
        <w:t>de</w:t>
      </w:r>
      <w:r>
        <w:rPr>
          <w:spacing w:val="-4"/>
        </w:rPr>
        <w:t xml:space="preserve"> </w:t>
      </w:r>
      <w:r>
        <w:t>18 anos</w:t>
      </w:r>
      <w:r>
        <w:rPr>
          <w:spacing w:val="-2"/>
        </w:rPr>
        <w:t xml:space="preserve"> </w:t>
      </w:r>
      <w:r>
        <w:t>em</w:t>
      </w:r>
      <w:r>
        <w:rPr>
          <w:spacing w:val="-1"/>
        </w:rPr>
        <w:t xml:space="preserve"> </w:t>
      </w:r>
      <w:r>
        <w:t>trabalho noturno,</w:t>
      </w:r>
      <w:r>
        <w:rPr>
          <w:spacing w:val="-1"/>
        </w:rPr>
        <w:t xml:space="preserve"> </w:t>
      </w:r>
      <w:r>
        <w:t>perigoso ou insalubre e não emprega menor de 16 anos, salvo menor, a partir de 14 anos, na condição de aprendiz, nos termos do artigo 7°, XXXIII, da Constituição;</w:t>
      </w:r>
    </w:p>
    <w:p w:rsidR="00092EEB" w:rsidRDefault="002C0BC3">
      <w:pPr>
        <w:pStyle w:val="PargrafodaLista"/>
        <w:numPr>
          <w:ilvl w:val="1"/>
          <w:numId w:val="1"/>
        </w:numPr>
        <w:tabs>
          <w:tab w:val="left" w:pos="821"/>
        </w:tabs>
        <w:ind w:right="712" w:firstLine="0"/>
      </w:pPr>
      <w: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w:t>
      </w:r>
    </w:p>
    <w:p w:rsidR="00092EEB" w:rsidRDefault="002C0BC3">
      <w:pPr>
        <w:pStyle w:val="PargrafodaLista"/>
        <w:numPr>
          <w:ilvl w:val="1"/>
          <w:numId w:val="1"/>
        </w:numPr>
        <w:tabs>
          <w:tab w:val="left" w:pos="790"/>
        </w:tabs>
        <w:spacing w:before="1"/>
        <w:ind w:right="714" w:firstLine="0"/>
      </w:pPr>
      <w:r>
        <w:t>Prova de inscrição no cadastro de contribuintes Distrital ou Municipal relativo ao domicílio ou sede do fornecedor, pertinente ao seu ramo de atividade e compatível com o objeto contratual;</w:t>
      </w:r>
    </w:p>
    <w:p w:rsidR="00092EEB" w:rsidRDefault="002C0BC3">
      <w:pPr>
        <w:pStyle w:val="PargrafodaLista"/>
        <w:numPr>
          <w:ilvl w:val="1"/>
          <w:numId w:val="1"/>
        </w:numPr>
        <w:tabs>
          <w:tab w:val="left" w:pos="780"/>
        </w:tabs>
        <w:ind w:right="718" w:firstLine="0"/>
      </w:pPr>
      <w:r>
        <w:t>Prova de regularidade com a Fazenda Distrital ou Municipal do domicílio ou sede do fornecedor, relativa à atividade em cujo exercício contrata ou concorre;</w:t>
      </w:r>
    </w:p>
    <w:p w:rsidR="00092EEB" w:rsidRDefault="002C0BC3">
      <w:pPr>
        <w:pStyle w:val="PargrafodaLista"/>
        <w:numPr>
          <w:ilvl w:val="1"/>
          <w:numId w:val="1"/>
        </w:numPr>
        <w:tabs>
          <w:tab w:val="left" w:pos="823"/>
        </w:tabs>
        <w:ind w:right="712" w:firstLine="0"/>
      </w:pPr>
      <w:r>
        <w:t>Caso o fornecedor seja considerado isento dos tributos Distrital ou Municipal relacionados ao objeto contratual, deverá comprovar tal condição mediante a apresentação de declaração da Fazenda respectiva do seu domicílio ou sede, ou outra equivalente, na forma da lei.</w:t>
      </w:r>
    </w:p>
    <w:p w:rsidR="00092EEB" w:rsidRDefault="002C0BC3">
      <w:pPr>
        <w:pStyle w:val="PargrafodaLista"/>
        <w:numPr>
          <w:ilvl w:val="1"/>
          <w:numId w:val="1"/>
        </w:numPr>
        <w:tabs>
          <w:tab w:val="left" w:pos="840"/>
        </w:tabs>
        <w:ind w:right="710" w:firstLine="0"/>
      </w:pPr>
      <w:r>
        <w:t>O fornecedor enquadrado como microempreendedor individual que pretenda auferir os benefícios do tratamento diferenciado previstos na Lei Complementar n. 123,</w:t>
      </w:r>
    </w:p>
    <w:p w:rsidR="00092EEB" w:rsidRDefault="00092EEB">
      <w:pPr>
        <w:jc w:val="both"/>
        <w:sectPr w:rsidR="00092EEB">
          <w:pgSz w:w="11910" w:h="16840"/>
          <w:pgMar w:top="2260" w:right="1300" w:bottom="280" w:left="1060" w:header="913" w:footer="0" w:gutter="0"/>
          <w:cols w:space="720"/>
        </w:sectPr>
      </w:pPr>
    </w:p>
    <w:p w:rsidR="00092EEB" w:rsidRDefault="00092EEB">
      <w:pPr>
        <w:pStyle w:val="Corpodetexto"/>
        <w:ind w:left="0"/>
        <w:jc w:val="left"/>
      </w:pPr>
    </w:p>
    <w:p w:rsidR="00092EEB" w:rsidRDefault="00092EEB">
      <w:pPr>
        <w:pStyle w:val="Corpodetexto"/>
        <w:spacing w:before="205"/>
        <w:ind w:left="0"/>
        <w:jc w:val="left"/>
      </w:pPr>
    </w:p>
    <w:p w:rsidR="00092EEB" w:rsidRDefault="002C0BC3">
      <w:pPr>
        <w:pStyle w:val="Corpodetexto"/>
        <w:ind w:right="545"/>
        <w:jc w:val="left"/>
      </w:pPr>
      <w:r>
        <w:t>de</w:t>
      </w:r>
      <w:r>
        <w:rPr>
          <w:spacing w:val="40"/>
        </w:rPr>
        <w:t xml:space="preserve"> </w:t>
      </w:r>
      <w:r>
        <w:t>2006,</w:t>
      </w:r>
      <w:r>
        <w:rPr>
          <w:spacing w:val="40"/>
        </w:rPr>
        <w:t xml:space="preserve"> </w:t>
      </w:r>
      <w:r>
        <w:t>estará</w:t>
      </w:r>
      <w:r>
        <w:rPr>
          <w:spacing w:val="40"/>
        </w:rPr>
        <w:t xml:space="preserve"> </w:t>
      </w:r>
      <w:r>
        <w:t>dispensado</w:t>
      </w:r>
      <w:r>
        <w:rPr>
          <w:spacing w:val="40"/>
        </w:rPr>
        <w:t xml:space="preserve"> </w:t>
      </w:r>
      <w:r>
        <w:t>da</w:t>
      </w:r>
      <w:r>
        <w:rPr>
          <w:spacing w:val="40"/>
        </w:rPr>
        <w:t xml:space="preserve"> </w:t>
      </w:r>
      <w:r>
        <w:t>prova</w:t>
      </w:r>
      <w:r>
        <w:rPr>
          <w:spacing w:val="40"/>
        </w:rPr>
        <w:t xml:space="preserve"> </w:t>
      </w:r>
      <w:r>
        <w:t>de</w:t>
      </w:r>
      <w:r>
        <w:rPr>
          <w:spacing w:val="40"/>
        </w:rPr>
        <w:t xml:space="preserve"> </w:t>
      </w:r>
      <w:r>
        <w:t>inscrição</w:t>
      </w:r>
      <w:r>
        <w:rPr>
          <w:spacing w:val="40"/>
        </w:rPr>
        <w:t xml:space="preserve"> </w:t>
      </w:r>
      <w:r>
        <w:t>nos</w:t>
      </w:r>
      <w:r>
        <w:rPr>
          <w:spacing w:val="40"/>
        </w:rPr>
        <w:t xml:space="preserve"> </w:t>
      </w:r>
      <w:r>
        <w:t>cadastros</w:t>
      </w:r>
      <w:r>
        <w:rPr>
          <w:spacing w:val="40"/>
        </w:rPr>
        <w:t xml:space="preserve"> </w:t>
      </w:r>
      <w:r>
        <w:t>de</w:t>
      </w:r>
      <w:r>
        <w:rPr>
          <w:spacing w:val="40"/>
        </w:rPr>
        <w:t xml:space="preserve"> </w:t>
      </w:r>
      <w:r>
        <w:t>contribuintes</w:t>
      </w:r>
      <w:r>
        <w:rPr>
          <w:spacing w:val="40"/>
        </w:rPr>
        <w:t xml:space="preserve"> </w:t>
      </w:r>
      <w:r>
        <w:t>estadual e municipal.</w:t>
      </w:r>
    </w:p>
    <w:p w:rsidR="00092EEB" w:rsidRDefault="00092EEB">
      <w:pPr>
        <w:pStyle w:val="Corpodetexto"/>
        <w:ind w:left="0"/>
        <w:jc w:val="left"/>
      </w:pPr>
    </w:p>
    <w:p w:rsidR="00092EEB" w:rsidRDefault="002C0BC3">
      <w:pPr>
        <w:pStyle w:val="Ttulo3"/>
      </w:pPr>
      <w:r>
        <w:t>Qualificação</w:t>
      </w:r>
      <w:r>
        <w:rPr>
          <w:spacing w:val="-12"/>
        </w:rPr>
        <w:t xml:space="preserve"> </w:t>
      </w:r>
      <w:r>
        <w:rPr>
          <w:spacing w:val="-2"/>
        </w:rPr>
        <w:t>Técnica</w:t>
      </w:r>
    </w:p>
    <w:p w:rsidR="00092EEB" w:rsidRDefault="002C0BC3">
      <w:pPr>
        <w:pStyle w:val="PargrafodaLista"/>
        <w:numPr>
          <w:ilvl w:val="1"/>
          <w:numId w:val="1"/>
        </w:numPr>
        <w:tabs>
          <w:tab w:val="left" w:pos="799"/>
        </w:tabs>
        <w:ind w:right="401" w:firstLine="0"/>
      </w:pPr>
      <w:r>
        <w:t>Declaração de que o licitante tomou conhecimento de todas as informações e das condições locais para o cumprimento das obrigações objeto da licitação.</w:t>
      </w:r>
    </w:p>
    <w:p w:rsidR="00092EEB" w:rsidRDefault="002C0BC3">
      <w:pPr>
        <w:pStyle w:val="PargrafodaLista"/>
        <w:numPr>
          <w:ilvl w:val="1"/>
          <w:numId w:val="1"/>
        </w:numPr>
        <w:tabs>
          <w:tab w:val="left" w:pos="780"/>
        </w:tabs>
        <w:ind w:right="397" w:firstLine="0"/>
      </w:pPr>
      <w:r>
        <w:t>Comprovação de aptidão para desempenho de atividade pertinente e compatível em características, quantidades e prazos com o objeto da licitação através de atestados ou certidões fornecidas por pessoas jurídicas de direito público ou privado que comprove que os profissionais indicados pelo licitante estão capacitados para participar da obra ou</w:t>
      </w:r>
      <w:r>
        <w:rPr>
          <w:spacing w:val="40"/>
        </w:rPr>
        <w:t xml:space="preserve"> </w:t>
      </w:r>
      <w:r>
        <w:t>serviço objeto da licitação e/ou apresentação de Atestado de Capacidade Técnica, fornecido por pessoa jurídica de direito público ou privado, que comprovem desempenhos anteriores</w:t>
      </w:r>
      <w:r>
        <w:rPr>
          <w:spacing w:val="-5"/>
        </w:rPr>
        <w:t xml:space="preserve"> </w:t>
      </w:r>
      <w:r>
        <w:t>ou</w:t>
      </w:r>
      <w:r>
        <w:rPr>
          <w:spacing w:val="-6"/>
        </w:rPr>
        <w:t xml:space="preserve"> </w:t>
      </w:r>
      <w:r>
        <w:t>atuais</w:t>
      </w:r>
      <w:r>
        <w:rPr>
          <w:spacing w:val="-5"/>
        </w:rPr>
        <w:t xml:space="preserve"> </w:t>
      </w:r>
      <w:r>
        <w:t>de</w:t>
      </w:r>
      <w:r>
        <w:rPr>
          <w:spacing w:val="-5"/>
        </w:rPr>
        <w:t xml:space="preserve"> </w:t>
      </w:r>
      <w:r>
        <w:t>forma</w:t>
      </w:r>
      <w:r>
        <w:rPr>
          <w:spacing w:val="-5"/>
        </w:rPr>
        <w:t xml:space="preserve"> </w:t>
      </w:r>
      <w:r>
        <w:t>satisfatória,</w:t>
      </w:r>
      <w:r>
        <w:rPr>
          <w:spacing w:val="-4"/>
        </w:rPr>
        <w:t xml:space="preserve"> </w:t>
      </w:r>
      <w:r>
        <w:t>de</w:t>
      </w:r>
      <w:r>
        <w:rPr>
          <w:spacing w:val="-7"/>
        </w:rPr>
        <w:t xml:space="preserve"> </w:t>
      </w:r>
      <w:r>
        <w:t>fornecimentos</w:t>
      </w:r>
      <w:r>
        <w:rPr>
          <w:spacing w:val="-5"/>
        </w:rPr>
        <w:t xml:space="preserve"> </w:t>
      </w:r>
      <w:r>
        <w:t>compatíveis</w:t>
      </w:r>
      <w:r>
        <w:rPr>
          <w:spacing w:val="-5"/>
        </w:rPr>
        <w:t xml:space="preserve"> </w:t>
      </w:r>
      <w:r>
        <w:t>com</w:t>
      </w:r>
      <w:r>
        <w:rPr>
          <w:spacing w:val="-5"/>
        </w:rPr>
        <w:t xml:space="preserve"> </w:t>
      </w:r>
      <w:r>
        <w:t>o</w:t>
      </w:r>
      <w:r>
        <w:rPr>
          <w:spacing w:val="-6"/>
        </w:rPr>
        <w:t xml:space="preserve"> </w:t>
      </w:r>
      <w:r>
        <w:t>objeto</w:t>
      </w:r>
      <w:r>
        <w:rPr>
          <w:spacing w:val="-5"/>
        </w:rPr>
        <w:t xml:space="preserve"> </w:t>
      </w:r>
      <w:r>
        <w:t xml:space="preserve">desta </w:t>
      </w:r>
      <w:r>
        <w:rPr>
          <w:spacing w:val="-2"/>
        </w:rPr>
        <w:t>licitação;</w:t>
      </w:r>
    </w:p>
    <w:p w:rsidR="00092EEB" w:rsidRDefault="002C0BC3">
      <w:pPr>
        <w:pStyle w:val="PargrafodaLista"/>
        <w:numPr>
          <w:ilvl w:val="1"/>
          <w:numId w:val="1"/>
        </w:numPr>
        <w:tabs>
          <w:tab w:val="left" w:pos="799"/>
        </w:tabs>
        <w:spacing w:before="2"/>
        <w:ind w:right="397" w:firstLine="0"/>
      </w:pPr>
      <w:r>
        <w:t>Registro no CREA do engenheiro indicado pela licitante como responsável técnico pela execução da obra;</w:t>
      </w:r>
    </w:p>
    <w:p w:rsidR="00092EEB" w:rsidRDefault="002C0BC3">
      <w:pPr>
        <w:pStyle w:val="PargrafodaLista"/>
        <w:numPr>
          <w:ilvl w:val="1"/>
          <w:numId w:val="1"/>
        </w:numPr>
        <w:tabs>
          <w:tab w:val="left" w:pos="768"/>
        </w:tabs>
        <w:spacing w:line="251" w:lineRule="exact"/>
        <w:ind w:left="768" w:hanging="551"/>
      </w:pPr>
      <w:r>
        <w:t>Registro</w:t>
      </w:r>
      <w:r>
        <w:rPr>
          <w:spacing w:val="-6"/>
        </w:rPr>
        <w:t xml:space="preserve"> </w:t>
      </w:r>
      <w:r>
        <w:t>no</w:t>
      </w:r>
      <w:r>
        <w:rPr>
          <w:spacing w:val="-4"/>
        </w:rPr>
        <w:t xml:space="preserve"> </w:t>
      </w:r>
      <w:r>
        <w:t>CREA</w:t>
      </w:r>
      <w:r>
        <w:rPr>
          <w:spacing w:val="-6"/>
        </w:rPr>
        <w:t xml:space="preserve"> </w:t>
      </w:r>
      <w:r>
        <w:t>da</w:t>
      </w:r>
      <w:r>
        <w:rPr>
          <w:spacing w:val="-4"/>
        </w:rPr>
        <w:t xml:space="preserve"> </w:t>
      </w:r>
      <w:r>
        <w:t>empresa</w:t>
      </w:r>
      <w:r>
        <w:rPr>
          <w:spacing w:val="-4"/>
        </w:rPr>
        <w:t xml:space="preserve"> </w:t>
      </w:r>
      <w:r>
        <w:rPr>
          <w:spacing w:val="-2"/>
        </w:rPr>
        <w:t>licitante.</w:t>
      </w:r>
    </w:p>
    <w:p w:rsidR="00092EEB" w:rsidRDefault="00092EEB">
      <w:pPr>
        <w:pStyle w:val="Corpodetexto"/>
        <w:ind w:left="0"/>
        <w:jc w:val="left"/>
      </w:pPr>
    </w:p>
    <w:p w:rsidR="00092EEB" w:rsidRDefault="002C0BC3">
      <w:pPr>
        <w:pStyle w:val="Ttulo2"/>
        <w:numPr>
          <w:ilvl w:val="0"/>
          <w:numId w:val="5"/>
        </w:numPr>
        <w:tabs>
          <w:tab w:val="left" w:pos="463"/>
        </w:tabs>
        <w:spacing w:before="1"/>
        <w:ind w:left="463" w:hanging="246"/>
        <w:jc w:val="both"/>
      </w:pPr>
      <w:r>
        <w:t>ESTIMATIVAS</w:t>
      </w:r>
      <w:r>
        <w:rPr>
          <w:spacing w:val="-6"/>
        </w:rPr>
        <w:t xml:space="preserve"> </w:t>
      </w:r>
      <w:r>
        <w:t>DO</w:t>
      </w:r>
      <w:r>
        <w:rPr>
          <w:spacing w:val="-3"/>
        </w:rPr>
        <w:t xml:space="preserve"> </w:t>
      </w:r>
      <w:r>
        <w:t>VALOR</w:t>
      </w:r>
      <w:r>
        <w:rPr>
          <w:spacing w:val="-7"/>
        </w:rPr>
        <w:t xml:space="preserve"> </w:t>
      </w:r>
      <w:r>
        <w:t>DA</w:t>
      </w:r>
      <w:r>
        <w:rPr>
          <w:spacing w:val="-5"/>
        </w:rPr>
        <w:t xml:space="preserve"> </w:t>
      </w:r>
      <w:r>
        <w:rPr>
          <w:spacing w:val="-2"/>
        </w:rPr>
        <w:t>CONTRATAÇÃO</w:t>
      </w:r>
    </w:p>
    <w:p w:rsidR="00092EEB" w:rsidRDefault="002C0BC3">
      <w:pPr>
        <w:pStyle w:val="PargrafodaLista"/>
        <w:numPr>
          <w:ilvl w:val="1"/>
          <w:numId w:val="5"/>
        </w:numPr>
        <w:tabs>
          <w:tab w:val="left" w:pos="653"/>
        </w:tabs>
        <w:spacing w:before="1"/>
        <w:ind w:right="395" w:firstLine="0"/>
      </w:pPr>
      <w:r>
        <w:t xml:space="preserve">O valor de referência para aplicação do maior desconto corresponde a </w:t>
      </w:r>
      <w:r w:rsidR="0038743E" w:rsidRPr="00894FF6">
        <w:t>R$</w:t>
      </w:r>
      <w:r w:rsidR="0038743E">
        <w:t xml:space="preserve"> </w:t>
      </w:r>
      <w:r w:rsidR="0038743E" w:rsidRPr="00894FF6">
        <w:t>35.382,94</w:t>
      </w:r>
      <w:r w:rsidR="0038743E">
        <w:rPr>
          <w:spacing w:val="53"/>
        </w:rPr>
        <w:t xml:space="preserve"> </w:t>
      </w:r>
      <w:r w:rsidR="0038743E">
        <w:t>(Trinta e cinco mil trezentos e oitenta e dois reais e noventa e quatro centavos)</w:t>
      </w:r>
      <w:r>
        <w:t>, conforme custos unitários apostos na Planilha Orçamentária anexa.</w:t>
      </w:r>
    </w:p>
    <w:p w:rsidR="00092EEB" w:rsidRDefault="002C0BC3">
      <w:pPr>
        <w:pStyle w:val="PargrafodaLista"/>
        <w:numPr>
          <w:ilvl w:val="1"/>
          <w:numId w:val="5"/>
        </w:numPr>
        <w:tabs>
          <w:tab w:val="left" w:pos="648"/>
        </w:tabs>
        <w:ind w:right="396" w:firstLine="0"/>
      </w:pPr>
      <w:r>
        <w:t>O custo estimado total da contratação, já</w:t>
      </w:r>
      <w:r>
        <w:rPr>
          <w:spacing w:val="-2"/>
        </w:rPr>
        <w:t xml:space="preserve"> </w:t>
      </w:r>
      <w:r>
        <w:t>considerando o</w:t>
      </w:r>
      <w:r>
        <w:rPr>
          <w:spacing w:val="-2"/>
        </w:rPr>
        <w:t xml:space="preserve"> </w:t>
      </w:r>
      <w:r>
        <w:t xml:space="preserve">maior desconto obtido com a pesquisa de preços, é de </w:t>
      </w:r>
      <w:r w:rsidR="0038743E" w:rsidRPr="00894FF6">
        <w:t>R$</w:t>
      </w:r>
      <w:r w:rsidR="0038743E">
        <w:t xml:space="preserve"> </w:t>
      </w:r>
      <w:r w:rsidR="0038743E" w:rsidRPr="00894FF6">
        <w:t>35.382,94</w:t>
      </w:r>
      <w:r w:rsidR="0038743E">
        <w:rPr>
          <w:spacing w:val="53"/>
        </w:rPr>
        <w:t xml:space="preserve"> </w:t>
      </w:r>
      <w:r w:rsidR="0038743E">
        <w:t>(Trinta e cinco mil trezentos e oitenta e dois reais e noventa e quatro centavos).</w:t>
      </w:r>
    </w:p>
    <w:p w:rsidR="00092EEB" w:rsidRDefault="002C0BC3">
      <w:pPr>
        <w:pStyle w:val="Ttulo2"/>
        <w:numPr>
          <w:ilvl w:val="0"/>
          <w:numId w:val="5"/>
        </w:numPr>
        <w:tabs>
          <w:tab w:val="left" w:pos="522"/>
        </w:tabs>
        <w:spacing w:before="251"/>
        <w:ind w:left="522" w:hanging="305"/>
      </w:pPr>
      <w:r>
        <w:t>ADEQUAÇÃO</w:t>
      </w:r>
      <w:r>
        <w:rPr>
          <w:spacing w:val="-13"/>
        </w:rPr>
        <w:t xml:space="preserve"> </w:t>
      </w:r>
      <w:r>
        <w:rPr>
          <w:spacing w:val="-2"/>
        </w:rPr>
        <w:t>ORÇAMENTÁRIA</w:t>
      </w:r>
    </w:p>
    <w:p w:rsidR="00092EEB" w:rsidRDefault="002C0BC3">
      <w:pPr>
        <w:pStyle w:val="PargrafodaLista"/>
        <w:numPr>
          <w:ilvl w:val="1"/>
          <w:numId w:val="5"/>
        </w:numPr>
        <w:tabs>
          <w:tab w:val="left" w:pos="822"/>
        </w:tabs>
        <w:spacing w:before="2"/>
        <w:ind w:right="401" w:firstLine="0"/>
      </w:pPr>
      <w:r>
        <w:t>As</w:t>
      </w:r>
      <w:r>
        <w:rPr>
          <w:spacing w:val="40"/>
        </w:rPr>
        <w:t xml:space="preserve"> </w:t>
      </w:r>
      <w:r>
        <w:t>despesas</w:t>
      </w:r>
      <w:r>
        <w:rPr>
          <w:spacing w:val="40"/>
        </w:rPr>
        <w:t xml:space="preserve"> </w:t>
      </w:r>
      <w:r>
        <w:t>decorrentes</w:t>
      </w:r>
      <w:r>
        <w:rPr>
          <w:spacing w:val="40"/>
        </w:rPr>
        <w:t xml:space="preserve"> </w:t>
      </w:r>
      <w:r>
        <w:t>da</w:t>
      </w:r>
      <w:r>
        <w:rPr>
          <w:spacing w:val="40"/>
        </w:rPr>
        <w:t xml:space="preserve"> </w:t>
      </w:r>
      <w:r>
        <w:t>presente</w:t>
      </w:r>
      <w:r>
        <w:rPr>
          <w:spacing w:val="40"/>
        </w:rPr>
        <w:t xml:space="preserve"> </w:t>
      </w:r>
      <w:r>
        <w:t>contratação</w:t>
      </w:r>
      <w:r>
        <w:rPr>
          <w:spacing w:val="40"/>
        </w:rPr>
        <w:t xml:space="preserve"> </w:t>
      </w:r>
      <w:r>
        <w:t>correrão</w:t>
      </w:r>
      <w:r>
        <w:rPr>
          <w:spacing w:val="40"/>
        </w:rPr>
        <w:t xml:space="preserve"> </w:t>
      </w:r>
      <w:r>
        <w:t>à</w:t>
      </w:r>
      <w:r>
        <w:rPr>
          <w:spacing w:val="40"/>
        </w:rPr>
        <w:t xml:space="preserve"> </w:t>
      </w:r>
      <w:r>
        <w:t>conta</w:t>
      </w:r>
      <w:r>
        <w:rPr>
          <w:spacing w:val="40"/>
        </w:rPr>
        <w:t xml:space="preserve"> </w:t>
      </w:r>
      <w:r>
        <w:t>de</w:t>
      </w:r>
      <w:r>
        <w:rPr>
          <w:spacing w:val="40"/>
        </w:rPr>
        <w:t xml:space="preserve"> </w:t>
      </w:r>
      <w:r>
        <w:t>recursos específicos consignados no Orçamento da Câmara Municipal:</w:t>
      </w:r>
    </w:p>
    <w:p w:rsidR="00092EEB" w:rsidRDefault="002C0BC3">
      <w:pPr>
        <w:pStyle w:val="Corpodetexto"/>
        <w:ind w:right="545"/>
        <w:jc w:val="left"/>
      </w:pPr>
      <w:r>
        <w:t>01.01.01-01.031.0016.1.001</w:t>
      </w:r>
      <w:r>
        <w:rPr>
          <w:spacing w:val="-6"/>
        </w:rPr>
        <w:t xml:space="preserve"> </w:t>
      </w:r>
      <w:r>
        <w:t>–</w:t>
      </w:r>
      <w:r>
        <w:rPr>
          <w:spacing w:val="-7"/>
        </w:rPr>
        <w:t xml:space="preserve"> </w:t>
      </w:r>
      <w:r>
        <w:t>Aquisição</w:t>
      </w:r>
      <w:r>
        <w:rPr>
          <w:spacing w:val="-9"/>
        </w:rPr>
        <w:t xml:space="preserve"> </w:t>
      </w:r>
      <w:r>
        <w:t>terreno/construção</w:t>
      </w:r>
      <w:r>
        <w:rPr>
          <w:spacing w:val="-7"/>
        </w:rPr>
        <w:t xml:space="preserve"> </w:t>
      </w:r>
      <w:r>
        <w:t>prédio</w:t>
      </w:r>
      <w:r>
        <w:rPr>
          <w:spacing w:val="-7"/>
        </w:rPr>
        <w:t xml:space="preserve"> </w:t>
      </w:r>
      <w:r>
        <w:t>legislativo 44.90.51.000 – Obras e instalações.</w:t>
      </w:r>
    </w:p>
    <w:p w:rsidR="00092EEB" w:rsidRDefault="00092EEB">
      <w:pPr>
        <w:pStyle w:val="Corpodetexto"/>
        <w:ind w:left="0"/>
        <w:jc w:val="left"/>
      </w:pPr>
    </w:p>
    <w:p w:rsidR="00092EEB" w:rsidRDefault="002C0BC3">
      <w:pPr>
        <w:pStyle w:val="Ttulo3"/>
      </w:pPr>
      <w:r>
        <w:t>Anexos</w:t>
      </w:r>
      <w:r>
        <w:rPr>
          <w:spacing w:val="-2"/>
        </w:rPr>
        <w:t xml:space="preserve"> </w:t>
      </w:r>
      <w:r>
        <w:t>ao</w:t>
      </w:r>
      <w:r>
        <w:rPr>
          <w:spacing w:val="-5"/>
        </w:rPr>
        <w:t xml:space="preserve"> </w:t>
      </w:r>
      <w:r>
        <w:t>Termo</w:t>
      </w:r>
      <w:r>
        <w:rPr>
          <w:spacing w:val="-1"/>
        </w:rPr>
        <w:t xml:space="preserve"> </w:t>
      </w:r>
      <w:r>
        <w:t>de</w:t>
      </w:r>
      <w:r>
        <w:rPr>
          <w:spacing w:val="-4"/>
        </w:rPr>
        <w:t xml:space="preserve"> </w:t>
      </w:r>
      <w:r>
        <w:rPr>
          <w:spacing w:val="-2"/>
        </w:rPr>
        <w:t>Referência:</w:t>
      </w:r>
    </w:p>
    <w:p w:rsidR="00092EEB" w:rsidRDefault="002C0BC3">
      <w:pPr>
        <w:pStyle w:val="Corpodetexto"/>
        <w:spacing w:line="252" w:lineRule="exact"/>
        <w:jc w:val="left"/>
      </w:pPr>
      <w:r>
        <w:t>Anexo</w:t>
      </w:r>
      <w:r>
        <w:rPr>
          <w:spacing w:val="-3"/>
        </w:rPr>
        <w:t xml:space="preserve"> </w:t>
      </w:r>
      <w:r>
        <w:t>I</w:t>
      </w:r>
      <w:r>
        <w:rPr>
          <w:spacing w:val="-3"/>
        </w:rPr>
        <w:t xml:space="preserve"> </w:t>
      </w:r>
      <w:r>
        <w:t>–</w:t>
      </w:r>
      <w:r>
        <w:rPr>
          <w:spacing w:val="-3"/>
        </w:rPr>
        <w:t xml:space="preserve"> </w:t>
      </w:r>
      <w:r>
        <w:t>Planilha</w:t>
      </w:r>
      <w:r>
        <w:rPr>
          <w:spacing w:val="-3"/>
        </w:rPr>
        <w:t xml:space="preserve"> </w:t>
      </w:r>
      <w:r>
        <w:t>de</w:t>
      </w:r>
      <w:r>
        <w:rPr>
          <w:spacing w:val="-3"/>
        </w:rPr>
        <w:t xml:space="preserve"> </w:t>
      </w:r>
      <w:r>
        <w:rPr>
          <w:spacing w:val="-2"/>
        </w:rPr>
        <w:t>Preços;</w:t>
      </w:r>
    </w:p>
    <w:p w:rsidR="00092EEB" w:rsidRDefault="002C0BC3">
      <w:pPr>
        <w:pStyle w:val="Corpodetexto"/>
        <w:spacing w:before="1"/>
        <w:ind w:right="4725"/>
        <w:jc w:val="left"/>
      </w:pPr>
      <w:r>
        <w:t>Anexo</w:t>
      </w:r>
      <w:r>
        <w:rPr>
          <w:spacing w:val="-8"/>
        </w:rPr>
        <w:t xml:space="preserve"> </w:t>
      </w:r>
      <w:r>
        <w:t>II</w:t>
      </w:r>
      <w:r>
        <w:rPr>
          <w:spacing w:val="-9"/>
        </w:rPr>
        <w:t xml:space="preserve"> </w:t>
      </w:r>
      <w:r>
        <w:t>-</w:t>
      </w:r>
      <w:r>
        <w:rPr>
          <w:spacing w:val="-6"/>
        </w:rPr>
        <w:t xml:space="preserve"> </w:t>
      </w:r>
      <w:r>
        <w:t>Cronograma</w:t>
      </w:r>
      <w:r>
        <w:rPr>
          <w:spacing w:val="-8"/>
        </w:rPr>
        <w:t xml:space="preserve"> </w:t>
      </w:r>
      <w:r>
        <w:t>Físico-Financeiro; Anexo III – Memorial de Cálculo.</w:t>
      </w:r>
    </w:p>
    <w:p w:rsidR="00092EEB" w:rsidRDefault="00092EEB">
      <w:pPr>
        <w:pStyle w:val="Corpodetexto"/>
        <w:ind w:left="0"/>
        <w:jc w:val="left"/>
      </w:pPr>
    </w:p>
    <w:p w:rsidR="00092EEB" w:rsidRDefault="002C0BC3">
      <w:pPr>
        <w:pStyle w:val="Corpodetexto"/>
        <w:ind w:left="0" w:right="179"/>
        <w:jc w:val="center"/>
      </w:pPr>
      <w:r>
        <w:t>Câmara</w:t>
      </w:r>
      <w:r>
        <w:rPr>
          <w:spacing w:val="-8"/>
        </w:rPr>
        <w:t xml:space="preserve"> </w:t>
      </w:r>
      <w:r>
        <w:t>Municipal</w:t>
      </w:r>
      <w:r>
        <w:rPr>
          <w:spacing w:val="-3"/>
        </w:rPr>
        <w:t xml:space="preserve"> </w:t>
      </w:r>
      <w:r>
        <w:t>de</w:t>
      </w:r>
      <w:r>
        <w:rPr>
          <w:spacing w:val="-5"/>
        </w:rPr>
        <w:t xml:space="preserve"> </w:t>
      </w:r>
      <w:r>
        <w:t>Ibertioga</w:t>
      </w:r>
      <w:r>
        <w:rPr>
          <w:spacing w:val="-1"/>
        </w:rPr>
        <w:t xml:space="preserve"> </w:t>
      </w:r>
      <w:r>
        <w:t>–</w:t>
      </w:r>
      <w:r>
        <w:rPr>
          <w:spacing w:val="-5"/>
        </w:rPr>
        <w:t xml:space="preserve"> </w:t>
      </w:r>
      <w:r>
        <w:t>MG.,</w:t>
      </w:r>
      <w:r>
        <w:rPr>
          <w:spacing w:val="-4"/>
        </w:rPr>
        <w:t xml:space="preserve"> </w:t>
      </w:r>
      <w:r w:rsidR="00894FF6">
        <w:t>07</w:t>
      </w:r>
      <w:r>
        <w:rPr>
          <w:spacing w:val="-3"/>
        </w:rPr>
        <w:t xml:space="preserve"> </w:t>
      </w:r>
      <w:r>
        <w:t>de</w:t>
      </w:r>
      <w:r>
        <w:rPr>
          <w:spacing w:val="-5"/>
        </w:rPr>
        <w:t xml:space="preserve"> </w:t>
      </w:r>
      <w:r w:rsidR="00894FF6">
        <w:t>novembro</w:t>
      </w:r>
      <w:r>
        <w:rPr>
          <w:spacing w:val="-2"/>
        </w:rPr>
        <w:t xml:space="preserve"> </w:t>
      </w:r>
      <w:r>
        <w:t>de</w:t>
      </w:r>
      <w:r>
        <w:rPr>
          <w:spacing w:val="-3"/>
        </w:rPr>
        <w:t xml:space="preserve"> </w:t>
      </w:r>
      <w:r>
        <w:rPr>
          <w:spacing w:val="-2"/>
        </w:rPr>
        <w:t>2024.</w:t>
      </w:r>
    </w:p>
    <w:p w:rsidR="00092EEB" w:rsidRDefault="00092EEB">
      <w:pPr>
        <w:pStyle w:val="Corpodetexto"/>
        <w:ind w:left="0"/>
        <w:jc w:val="left"/>
      </w:pPr>
    </w:p>
    <w:p w:rsidR="00092EEB" w:rsidRDefault="00092EEB">
      <w:pPr>
        <w:pStyle w:val="Corpodetexto"/>
        <w:ind w:left="0"/>
        <w:jc w:val="left"/>
      </w:pPr>
    </w:p>
    <w:p w:rsidR="00092EEB" w:rsidRDefault="00092EEB">
      <w:pPr>
        <w:pStyle w:val="Corpodetexto"/>
        <w:spacing w:before="1"/>
        <w:ind w:left="0"/>
        <w:jc w:val="left"/>
      </w:pPr>
    </w:p>
    <w:p w:rsidR="00092EEB" w:rsidRDefault="002C0BC3">
      <w:pPr>
        <w:spacing w:line="252" w:lineRule="exact"/>
        <w:ind w:right="537"/>
        <w:jc w:val="center"/>
        <w:rPr>
          <w:rFonts w:ascii="Arial"/>
          <w:b/>
        </w:rPr>
      </w:pPr>
      <w:r>
        <w:rPr>
          <w:rFonts w:ascii="Arial"/>
          <w:b/>
        </w:rPr>
        <w:t>Ronaldo</w:t>
      </w:r>
      <w:r>
        <w:rPr>
          <w:rFonts w:ascii="Arial"/>
          <w:b/>
          <w:spacing w:val="-5"/>
        </w:rPr>
        <w:t xml:space="preserve"> </w:t>
      </w:r>
      <w:r>
        <w:rPr>
          <w:rFonts w:ascii="Arial"/>
          <w:b/>
        </w:rPr>
        <w:t>Ramos</w:t>
      </w:r>
      <w:r>
        <w:rPr>
          <w:rFonts w:ascii="Arial"/>
          <w:b/>
          <w:spacing w:val="-4"/>
        </w:rPr>
        <w:t xml:space="preserve"> </w:t>
      </w:r>
      <w:r>
        <w:rPr>
          <w:rFonts w:ascii="Arial"/>
          <w:b/>
        </w:rPr>
        <w:t>da</w:t>
      </w:r>
      <w:r>
        <w:rPr>
          <w:rFonts w:ascii="Arial"/>
          <w:b/>
          <w:spacing w:val="-5"/>
        </w:rPr>
        <w:t xml:space="preserve"> </w:t>
      </w:r>
      <w:r>
        <w:rPr>
          <w:rFonts w:ascii="Arial"/>
          <w:b/>
          <w:spacing w:val="-2"/>
        </w:rPr>
        <w:t>Silva</w:t>
      </w:r>
    </w:p>
    <w:p w:rsidR="00092EEB" w:rsidRDefault="002C0BC3">
      <w:pPr>
        <w:spacing w:line="252" w:lineRule="exact"/>
        <w:ind w:left="356" w:right="537"/>
        <w:jc w:val="center"/>
        <w:rPr>
          <w:rFonts w:ascii="Arial" w:hAnsi="Arial"/>
          <w:b/>
        </w:rPr>
      </w:pPr>
      <w:r>
        <w:rPr>
          <w:rFonts w:ascii="Arial" w:hAnsi="Arial"/>
          <w:b/>
        </w:rPr>
        <w:t>Agente</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Contratação</w:t>
      </w:r>
      <w:r>
        <w:rPr>
          <w:rFonts w:ascii="Arial" w:hAnsi="Arial"/>
          <w:b/>
          <w:spacing w:val="-4"/>
        </w:rPr>
        <w:t xml:space="preserve"> </w:t>
      </w:r>
      <w:r>
        <w:rPr>
          <w:rFonts w:ascii="Arial" w:hAnsi="Arial"/>
          <w:b/>
        </w:rPr>
        <w:t>–</w:t>
      </w:r>
      <w:r>
        <w:rPr>
          <w:rFonts w:ascii="Arial" w:hAnsi="Arial"/>
          <w:b/>
          <w:spacing w:val="-4"/>
        </w:rPr>
        <w:t xml:space="preserve"> </w:t>
      </w:r>
      <w:r>
        <w:rPr>
          <w:rFonts w:ascii="Arial" w:hAnsi="Arial"/>
          <w:b/>
        </w:rPr>
        <w:t>Serviço</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spacing w:val="-2"/>
        </w:rPr>
        <w:t>Licitação</w:t>
      </w:r>
    </w:p>
    <w:p w:rsidR="00092EEB" w:rsidRDefault="00092EEB">
      <w:pPr>
        <w:spacing w:line="252" w:lineRule="exact"/>
        <w:jc w:val="center"/>
        <w:rPr>
          <w:rFonts w:ascii="Arial" w:hAnsi="Arial"/>
        </w:rPr>
        <w:sectPr w:rsidR="00092EEB">
          <w:pgSz w:w="11910" w:h="16840"/>
          <w:pgMar w:top="2260" w:right="1300" w:bottom="280" w:left="1060" w:header="913" w:footer="0" w:gutter="0"/>
          <w:cols w:space="720"/>
        </w:sectPr>
      </w:pPr>
    </w:p>
    <w:p w:rsidR="00092EEB" w:rsidRDefault="00092EEB">
      <w:pPr>
        <w:pStyle w:val="Corpodetexto"/>
        <w:ind w:left="0"/>
        <w:jc w:val="left"/>
        <w:rPr>
          <w:rFonts w:ascii="Arial"/>
          <w:b/>
        </w:rPr>
      </w:pPr>
    </w:p>
    <w:p w:rsidR="00092EEB" w:rsidRDefault="00092EEB">
      <w:pPr>
        <w:pStyle w:val="Corpodetexto"/>
        <w:spacing w:before="196"/>
        <w:ind w:left="0"/>
        <w:jc w:val="left"/>
        <w:rPr>
          <w:rFonts w:ascii="Arial"/>
          <w:b/>
        </w:rPr>
      </w:pPr>
    </w:p>
    <w:p w:rsidR="00092EEB" w:rsidRDefault="002C0BC3">
      <w:pPr>
        <w:ind w:left="2924" w:right="3106"/>
        <w:jc w:val="center"/>
        <w:rPr>
          <w:rFonts w:ascii="Arial" w:hAnsi="Arial"/>
          <w:b/>
        </w:rPr>
      </w:pPr>
      <w:r>
        <w:rPr>
          <w:rFonts w:ascii="Arial" w:hAnsi="Arial"/>
          <w:b/>
        </w:rPr>
        <w:t>PROCESSO</w:t>
      </w:r>
      <w:r>
        <w:rPr>
          <w:rFonts w:ascii="Arial" w:hAnsi="Arial"/>
          <w:b/>
          <w:spacing w:val="-16"/>
        </w:rPr>
        <w:t xml:space="preserve"> </w:t>
      </w:r>
      <w:r>
        <w:rPr>
          <w:rFonts w:ascii="Arial" w:hAnsi="Arial"/>
          <w:b/>
        </w:rPr>
        <w:t>Nº.</w:t>
      </w:r>
      <w:r>
        <w:rPr>
          <w:rFonts w:ascii="Arial" w:hAnsi="Arial"/>
          <w:b/>
          <w:spacing w:val="-15"/>
        </w:rPr>
        <w:t xml:space="preserve"> </w:t>
      </w:r>
      <w:r>
        <w:rPr>
          <w:rFonts w:ascii="Arial" w:hAnsi="Arial"/>
          <w:b/>
        </w:rPr>
        <w:t>1</w:t>
      </w:r>
      <w:r w:rsidR="00894FF6">
        <w:rPr>
          <w:rFonts w:ascii="Arial" w:hAnsi="Arial"/>
          <w:b/>
        </w:rPr>
        <w:t>6</w:t>
      </w:r>
      <w:r>
        <w:rPr>
          <w:rFonts w:ascii="Arial" w:hAnsi="Arial"/>
          <w:b/>
        </w:rPr>
        <w:t xml:space="preserve">/2024 DISPENSA Nº. </w:t>
      </w:r>
      <w:r w:rsidR="00894FF6">
        <w:rPr>
          <w:rFonts w:ascii="Arial" w:hAnsi="Arial"/>
          <w:b/>
        </w:rPr>
        <w:t>14</w:t>
      </w:r>
      <w:r>
        <w:rPr>
          <w:rFonts w:ascii="Arial" w:hAnsi="Arial"/>
          <w:b/>
        </w:rPr>
        <w:t>/2024</w:t>
      </w:r>
    </w:p>
    <w:p w:rsidR="00092EEB" w:rsidRDefault="002C0BC3">
      <w:pPr>
        <w:spacing w:before="252" w:line="720" w:lineRule="auto"/>
        <w:ind w:left="3445" w:right="3326" w:firstLine="782"/>
        <w:rPr>
          <w:rFonts w:ascii="Arial" w:hAnsi="Arial"/>
          <w:b/>
        </w:rPr>
      </w:pPr>
      <w:r>
        <w:rPr>
          <w:rFonts w:ascii="Arial" w:hAnsi="Arial"/>
          <w:b/>
        </w:rPr>
        <w:t>ANEXO I PLANILHA</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PREÇOS</w:t>
      </w:r>
    </w:p>
    <w:p w:rsidR="00092EEB" w:rsidRDefault="00092EEB">
      <w:pPr>
        <w:spacing w:line="720" w:lineRule="auto"/>
        <w:rPr>
          <w:rFonts w:ascii="Arial" w:hAnsi="Arial"/>
        </w:rPr>
        <w:sectPr w:rsidR="00092EEB">
          <w:headerReference w:type="default" r:id="rId14"/>
          <w:pgSz w:w="11910" w:h="16840"/>
          <w:pgMar w:top="2260" w:right="1300" w:bottom="280" w:left="1060" w:header="920" w:footer="0" w:gutter="0"/>
          <w:cols w:space="720"/>
        </w:sectPr>
      </w:pPr>
    </w:p>
    <w:p w:rsidR="00092EEB" w:rsidRDefault="00092EEB">
      <w:pPr>
        <w:pStyle w:val="Corpodetexto"/>
        <w:spacing w:before="5"/>
        <w:ind w:left="0"/>
        <w:jc w:val="left"/>
        <w:rPr>
          <w:rFonts w:ascii="Arial"/>
          <w:b/>
          <w:sz w:val="2"/>
        </w:rPr>
      </w:pPr>
    </w:p>
    <w:p w:rsidR="00092EEB" w:rsidRDefault="00894FF6">
      <w:pPr>
        <w:jc w:val="center"/>
        <w:rPr>
          <w:sz w:val="15"/>
        </w:rPr>
        <w:sectPr w:rsidR="00092EEB">
          <w:headerReference w:type="default" r:id="rId15"/>
          <w:pgSz w:w="16840" w:h="11910" w:orient="landscape"/>
          <w:pgMar w:top="1040" w:right="400" w:bottom="280" w:left="220" w:header="0" w:footer="0" w:gutter="0"/>
          <w:cols w:space="720"/>
        </w:sectPr>
      </w:pPr>
      <w:r>
        <w:rPr>
          <w:noProof/>
          <w:lang w:val="pt-BR" w:eastAsia="pt-BR"/>
        </w:rPr>
        <w:drawing>
          <wp:inline distT="0" distB="0" distL="0" distR="0" wp14:anchorId="7CF0E812" wp14:editId="5927EB2C">
            <wp:extent cx="10299700" cy="4248150"/>
            <wp:effectExtent l="0" t="0" r="635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299700" cy="4248150"/>
                    </a:xfrm>
                    <a:prstGeom prst="rect">
                      <a:avLst/>
                    </a:prstGeom>
                  </pic:spPr>
                </pic:pic>
              </a:graphicData>
            </a:graphic>
          </wp:inline>
        </w:drawing>
      </w:r>
    </w:p>
    <w:p w:rsidR="00092EEB" w:rsidRDefault="00894FF6">
      <w:pPr>
        <w:jc w:val="center"/>
        <w:rPr>
          <w:sz w:val="15"/>
        </w:rPr>
        <w:sectPr w:rsidR="00092EEB">
          <w:headerReference w:type="default" r:id="rId17"/>
          <w:pgSz w:w="16840" w:h="11910" w:orient="landscape"/>
          <w:pgMar w:top="1060" w:right="400" w:bottom="280" w:left="220" w:header="0" w:footer="0" w:gutter="0"/>
          <w:cols w:space="720"/>
        </w:sectPr>
      </w:pPr>
      <w:r>
        <w:rPr>
          <w:noProof/>
          <w:lang w:val="pt-BR" w:eastAsia="pt-BR"/>
        </w:rPr>
        <w:lastRenderedPageBreak/>
        <w:drawing>
          <wp:inline distT="0" distB="0" distL="0" distR="0" wp14:anchorId="6D4DE664" wp14:editId="58B067E6">
            <wp:extent cx="10299700" cy="3315970"/>
            <wp:effectExtent l="0" t="0" r="635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299700" cy="3315970"/>
                    </a:xfrm>
                    <a:prstGeom prst="rect">
                      <a:avLst/>
                    </a:prstGeom>
                  </pic:spPr>
                </pic:pic>
              </a:graphicData>
            </a:graphic>
          </wp:inline>
        </w:drawing>
      </w:r>
    </w:p>
    <w:p w:rsidR="00092EEB" w:rsidRDefault="002C0BC3">
      <w:pPr>
        <w:pStyle w:val="Ttulo1"/>
        <w:ind w:left="2473"/>
      </w:pPr>
      <w:r>
        <w:rPr>
          <w:noProof/>
          <w:lang w:val="pt-BR" w:eastAsia="pt-BR"/>
        </w:rPr>
        <w:lastRenderedPageBreak/>
        <w:drawing>
          <wp:anchor distT="0" distB="0" distL="0" distR="0" simplePos="0" relativeHeight="15730176" behindDoc="0" locked="0" layoutInCell="1" allowOverlap="1">
            <wp:simplePos x="0" y="0"/>
            <wp:positionH relativeFrom="page">
              <wp:posOffset>1063416</wp:posOffset>
            </wp:positionH>
            <wp:positionV relativeFrom="paragraph">
              <wp:posOffset>118635</wp:posOffset>
            </wp:positionV>
            <wp:extent cx="1082923" cy="78520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1082923" cy="785206"/>
                    </a:xfrm>
                    <a:prstGeom prst="rect">
                      <a:avLst/>
                    </a:prstGeom>
                  </pic:spPr>
                </pic:pic>
              </a:graphicData>
            </a:graphic>
          </wp:anchor>
        </w:drawing>
      </w:r>
      <w:r>
        <w:t>Câmara</w:t>
      </w:r>
      <w:r>
        <w:rPr>
          <w:spacing w:val="-6"/>
        </w:rPr>
        <w:t xml:space="preserve"> </w:t>
      </w:r>
      <w:r>
        <w:t>Municipal</w:t>
      </w:r>
      <w:r>
        <w:rPr>
          <w:spacing w:val="-6"/>
        </w:rPr>
        <w:t xml:space="preserve"> </w:t>
      </w:r>
      <w:r>
        <w:t>de</w:t>
      </w:r>
      <w:r>
        <w:rPr>
          <w:spacing w:val="-6"/>
        </w:rPr>
        <w:t xml:space="preserve"> </w:t>
      </w:r>
      <w:r>
        <w:rPr>
          <w:spacing w:val="-2"/>
        </w:rPr>
        <w:t>Ibertioga</w:t>
      </w:r>
    </w:p>
    <w:p w:rsidR="00092EEB" w:rsidRDefault="002C0BC3">
      <w:pPr>
        <w:spacing w:before="97"/>
        <w:ind w:left="3584" w:right="1103"/>
        <w:jc w:val="center"/>
        <w:rPr>
          <w:rFonts w:ascii="Times New Roman" w:hAnsi="Times New Roman"/>
          <w:sz w:val="16"/>
        </w:rPr>
      </w:pPr>
      <w:r>
        <w:rPr>
          <w:rFonts w:ascii="Times New Roman" w:hAnsi="Times New Roman"/>
          <w:sz w:val="16"/>
        </w:rPr>
        <w:t>Rua</w:t>
      </w:r>
      <w:r>
        <w:rPr>
          <w:rFonts w:ascii="Times New Roman" w:hAnsi="Times New Roman"/>
          <w:spacing w:val="-4"/>
          <w:sz w:val="16"/>
        </w:rPr>
        <w:t xml:space="preserve"> </w:t>
      </w:r>
      <w:r>
        <w:rPr>
          <w:rFonts w:ascii="Times New Roman" w:hAnsi="Times New Roman"/>
          <w:sz w:val="16"/>
        </w:rPr>
        <w:t>Espírito</w:t>
      </w:r>
      <w:r>
        <w:rPr>
          <w:rFonts w:ascii="Times New Roman" w:hAnsi="Times New Roman"/>
          <w:spacing w:val="-5"/>
          <w:sz w:val="16"/>
        </w:rPr>
        <w:t xml:space="preserve"> </w:t>
      </w:r>
      <w:r>
        <w:rPr>
          <w:rFonts w:ascii="Times New Roman" w:hAnsi="Times New Roman"/>
          <w:sz w:val="16"/>
        </w:rPr>
        <w:t>Santo,</w:t>
      </w:r>
      <w:r>
        <w:rPr>
          <w:rFonts w:ascii="Times New Roman" w:hAnsi="Times New Roman"/>
          <w:spacing w:val="-6"/>
          <w:sz w:val="16"/>
        </w:rPr>
        <w:t xml:space="preserve"> </w:t>
      </w:r>
      <w:r>
        <w:rPr>
          <w:rFonts w:ascii="Times New Roman" w:hAnsi="Times New Roman"/>
          <w:sz w:val="16"/>
        </w:rPr>
        <w:t>32</w:t>
      </w:r>
      <w:r>
        <w:rPr>
          <w:rFonts w:ascii="Times New Roman" w:hAnsi="Times New Roman"/>
          <w:spacing w:val="-4"/>
          <w:sz w:val="16"/>
        </w:rPr>
        <w:t xml:space="preserve"> </w:t>
      </w: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CEP:</w:t>
      </w:r>
      <w:r>
        <w:rPr>
          <w:rFonts w:ascii="Times New Roman" w:hAnsi="Times New Roman"/>
          <w:spacing w:val="-8"/>
          <w:sz w:val="16"/>
        </w:rPr>
        <w:t xml:space="preserve"> </w:t>
      </w:r>
      <w:r>
        <w:rPr>
          <w:rFonts w:ascii="Times New Roman" w:hAnsi="Times New Roman"/>
          <w:sz w:val="16"/>
        </w:rPr>
        <w:t>36.225-000</w:t>
      </w:r>
      <w:r>
        <w:rPr>
          <w:rFonts w:ascii="Times New Roman" w:hAnsi="Times New Roman"/>
          <w:spacing w:val="-4"/>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16579A">
      <w:pPr>
        <w:ind w:left="4301" w:right="1780"/>
        <w:jc w:val="center"/>
        <w:rPr>
          <w:rFonts w:ascii="Times New Roman"/>
          <w:sz w:val="16"/>
        </w:rPr>
      </w:pPr>
      <w:hyperlink r:id="rId20">
        <w:r w:rsidR="002C0BC3">
          <w:rPr>
            <w:rFonts w:ascii="Times New Roman"/>
            <w:spacing w:val="-2"/>
            <w:sz w:val="16"/>
          </w:rPr>
          <w:t>E-mail:cmibertioga@gmail.com</w:t>
        </w:r>
      </w:hyperlink>
      <w:r w:rsidR="002C0BC3">
        <w:rPr>
          <w:rFonts w:ascii="Times New Roman"/>
          <w:spacing w:val="40"/>
          <w:sz w:val="16"/>
        </w:rPr>
        <w:t xml:space="preserve"> </w:t>
      </w:r>
      <w:r w:rsidR="002C0BC3">
        <w:rPr>
          <w:rFonts w:ascii="Times New Roman"/>
          <w:sz w:val="16"/>
        </w:rPr>
        <w:t>Telefone: (032) 3347-1227</w:t>
      </w:r>
    </w:p>
    <w:p w:rsidR="00092EEB" w:rsidRDefault="00092EEB">
      <w:pPr>
        <w:pStyle w:val="Corpodetexto"/>
        <w:ind w:left="0"/>
        <w:jc w:val="left"/>
        <w:rPr>
          <w:rFonts w:ascii="Times New Roman"/>
        </w:rPr>
      </w:pPr>
    </w:p>
    <w:p w:rsidR="00092EEB" w:rsidRDefault="00092EEB">
      <w:pPr>
        <w:pStyle w:val="Corpodetexto"/>
        <w:spacing w:before="196"/>
        <w:ind w:left="0"/>
        <w:jc w:val="left"/>
        <w:rPr>
          <w:rFonts w:ascii="Times New Roman"/>
        </w:rPr>
      </w:pPr>
    </w:p>
    <w:p w:rsidR="00092EEB" w:rsidRDefault="002C0BC3">
      <w:pPr>
        <w:spacing w:before="1"/>
        <w:ind w:left="2473" w:right="2775"/>
        <w:jc w:val="center"/>
        <w:rPr>
          <w:rFonts w:ascii="Arial" w:hAnsi="Arial"/>
          <w:b/>
        </w:rPr>
      </w:pPr>
      <w:r>
        <w:rPr>
          <w:rFonts w:ascii="Arial" w:hAnsi="Arial"/>
          <w:b/>
        </w:rPr>
        <w:t>PROCESSO</w:t>
      </w:r>
      <w:r>
        <w:rPr>
          <w:rFonts w:ascii="Arial" w:hAnsi="Arial"/>
          <w:b/>
          <w:spacing w:val="-16"/>
        </w:rPr>
        <w:t xml:space="preserve"> </w:t>
      </w:r>
      <w:r>
        <w:rPr>
          <w:rFonts w:ascii="Arial" w:hAnsi="Arial"/>
          <w:b/>
        </w:rPr>
        <w:t>Nº.</w:t>
      </w:r>
      <w:r>
        <w:rPr>
          <w:rFonts w:ascii="Arial" w:hAnsi="Arial"/>
          <w:b/>
          <w:spacing w:val="-15"/>
        </w:rPr>
        <w:t xml:space="preserve"> </w:t>
      </w:r>
      <w:r w:rsidR="0038743E">
        <w:rPr>
          <w:rFonts w:ascii="Arial" w:hAnsi="Arial"/>
          <w:b/>
        </w:rPr>
        <w:t>16</w:t>
      </w:r>
      <w:r>
        <w:rPr>
          <w:rFonts w:ascii="Arial" w:hAnsi="Arial"/>
          <w:b/>
        </w:rPr>
        <w:t xml:space="preserve">/2024 DISPENSA Nº. </w:t>
      </w:r>
      <w:r w:rsidR="0038743E">
        <w:rPr>
          <w:rFonts w:ascii="Arial" w:hAnsi="Arial"/>
          <w:b/>
        </w:rPr>
        <w:t>14</w:t>
      </w:r>
      <w:r>
        <w:rPr>
          <w:rFonts w:ascii="Arial" w:hAnsi="Arial"/>
          <w:b/>
        </w:rPr>
        <w:t>/2024</w:t>
      </w:r>
    </w:p>
    <w:p w:rsidR="00092EEB" w:rsidRDefault="002C0BC3">
      <w:pPr>
        <w:spacing w:before="252" w:line="720" w:lineRule="auto"/>
        <w:ind w:left="2237" w:right="2376" w:firstLine="1461"/>
        <w:rPr>
          <w:rFonts w:ascii="Arial" w:hAnsi="Arial"/>
          <w:b/>
        </w:rPr>
      </w:pPr>
      <w:r>
        <w:rPr>
          <w:rFonts w:ascii="Arial" w:hAnsi="Arial"/>
          <w:b/>
        </w:rPr>
        <w:t>ANEXO II CRONOGRAMA</w:t>
      </w:r>
      <w:r>
        <w:rPr>
          <w:rFonts w:ascii="Arial" w:hAnsi="Arial"/>
          <w:b/>
          <w:spacing w:val="-16"/>
        </w:rPr>
        <w:t xml:space="preserve"> </w:t>
      </w:r>
      <w:r>
        <w:rPr>
          <w:rFonts w:ascii="Arial" w:hAnsi="Arial"/>
          <w:b/>
        </w:rPr>
        <w:t>FÍSICO-FINANCEIRO</w:t>
      </w:r>
    </w:p>
    <w:p w:rsidR="00092EEB" w:rsidRDefault="00092EEB">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pPr>
    </w:p>
    <w:p w:rsidR="00894FF6" w:rsidRDefault="00894FF6">
      <w:pPr>
        <w:spacing w:line="720" w:lineRule="auto"/>
        <w:rPr>
          <w:rFonts w:ascii="Arial" w:hAnsi="Arial"/>
        </w:rPr>
        <w:sectPr w:rsidR="00894FF6">
          <w:headerReference w:type="default" r:id="rId21"/>
          <w:pgSz w:w="11910" w:h="16840"/>
          <w:pgMar w:top="820" w:right="1680" w:bottom="280" w:left="1560" w:header="0" w:footer="0" w:gutter="0"/>
          <w:cols w:space="720"/>
        </w:sectPr>
      </w:pPr>
    </w:p>
    <w:p w:rsidR="00894FF6" w:rsidRDefault="00894FF6">
      <w:pPr>
        <w:spacing w:line="242" w:lineRule="exact"/>
        <w:rPr>
          <w:sz w:val="20"/>
        </w:rPr>
      </w:pPr>
    </w:p>
    <w:p w:rsidR="00894FF6" w:rsidRPr="00894FF6" w:rsidRDefault="00894FF6" w:rsidP="00894FF6">
      <w:pPr>
        <w:rPr>
          <w:sz w:val="20"/>
        </w:rPr>
      </w:pPr>
    </w:p>
    <w:p w:rsidR="00894FF6" w:rsidRPr="00894FF6" w:rsidRDefault="00894FF6" w:rsidP="00894FF6">
      <w:pPr>
        <w:rPr>
          <w:sz w:val="20"/>
        </w:rPr>
      </w:pPr>
    </w:p>
    <w:p w:rsidR="00894FF6" w:rsidRDefault="00894FF6" w:rsidP="00894FF6">
      <w:pPr>
        <w:rPr>
          <w:sz w:val="20"/>
        </w:rPr>
      </w:pPr>
    </w:p>
    <w:p w:rsidR="00894FF6" w:rsidRPr="00894FF6" w:rsidRDefault="00894FF6" w:rsidP="00894FF6">
      <w:pPr>
        <w:rPr>
          <w:sz w:val="20"/>
        </w:rPr>
      </w:pPr>
    </w:p>
    <w:p w:rsidR="00894FF6" w:rsidRDefault="00894FF6" w:rsidP="00894FF6">
      <w:pPr>
        <w:tabs>
          <w:tab w:val="left" w:pos="2640"/>
        </w:tabs>
        <w:rPr>
          <w:sz w:val="20"/>
        </w:rPr>
      </w:pPr>
      <w:r>
        <w:rPr>
          <w:sz w:val="20"/>
        </w:rPr>
        <w:tab/>
      </w:r>
      <w:r>
        <w:rPr>
          <w:noProof/>
          <w:lang w:val="pt-BR" w:eastAsia="pt-BR"/>
        </w:rPr>
        <w:drawing>
          <wp:inline distT="0" distB="0" distL="0" distR="0" wp14:anchorId="21B0C972" wp14:editId="2BF47898">
            <wp:extent cx="8801100" cy="4737100"/>
            <wp:effectExtent l="0" t="0" r="0" b="635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01100" cy="4737100"/>
                    </a:xfrm>
                    <a:prstGeom prst="rect">
                      <a:avLst/>
                    </a:prstGeom>
                  </pic:spPr>
                </pic:pic>
              </a:graphicData>
            </a:graphic>
          </wp:inline>
        </w:drawing>
      </w:r>
    </w:p>
    <w:p w:rsidR="00092EEB" w:rsidRPr="00894FF6" w:rsidRDefault="00894FF6" w:rsidP="00894FF6">
      <w:pPr>
        <w:tabs>
          <w:tab w:val="left" w:pos="2640"/>
        </w:tabs>
        <w:rPr>
          <w:sz w:val="20"/>
        </w:rPr>
        <w:sectPr w:rsidR="00092EEB" w:rsidRPr="00894FF6">
          <w:headerReference w:type="default" r:id="rId23"/>
          <w:pgSz w:w="16840" w:h="11910" w:orient="landscape"/>
          <w:pgMar w:top="1100" w:right="2360" w:bottom="280" w:left="620" w:header="0" w:footer="0" w:gutter="0"/>
          <w:cols w:space="720"/>
        </w:sectPr>
      </w:pPr>
      <w:r>
        <w:rPr>
          <w:sz w:val="20"/>
        </w:rPr>
        <w:tab/>
      </w:r>
    </w:p>
    <w:p w:rsidR="00092EEB" w:rsidRDefault="002C0BC3">
      <w:pPr>
        <w:pStyle w:val="Ttulo1"/>
        <w:ind w:left="2473"/>
      </w:pPr>
      <w:r>
        <w:rPr>
          <w:noProof/>
          <w:lang w:val="pt-BR" w:eastAsia="pt-BR"/>
        </w:rPr>
        <w:lastRenderedPageBreak/>
        <w:drawing>
          <wp:anchor distT="0" distB="0" distL="0" distR="0" simplePos="0" relativeHeight="15731712" behindDoc="0" locked="0" layoutInCell="1" allowOverlap="1">
            <wp:simplePos x="0" y="0"/>
            <wp:positionH relativeFrom="page">
              <wp:posOffset>1063416</wp:posOffset>
            </wp:positionH>
            <wp:positionV relativeFrom="paragraph">
              <wp:posOffset>118635</wp:posOffset>
            </wp:positionV>
            <wp:extent cx="1082923" cy="78520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1082923" cy="785206"/>
                    </a:xfrm>
                    <a:prstGeom prst="rect">
                      <a:avLst/>
                    </a:prstGeom>
                  </pic:spPr>
                </pic:pic>
              </a:graphicData>
            </a:graphic>
          </wp:anchor>
        </w:drawing>
      </w:r>
      <w:r>
        <w:t>Câmara</w:t>
      </w:r>
      <w:r>
        <w:rPr>
          <w:spacing w:val="-6"/>
        </w:rPr>
        <w:t xml:space="preserve"> </w:t>
      </w:r>
      <w:r>
        <w:t>Municipal</w:t>
      </w:r>
      <w:r>
        <w:rPr>
          <w:spacing w:val="-6"/>
        </w:rPr>
        <w:t xml:space="preserve"> </w:t>
      </w:r>
      <w:r>
        <w:t>de</w:t>
      </w:r>
      <w:r>
        <w:rPr>
          <w:spacing w:val="-6"/>
        </w:rPr>
        <w:t xml:space="preserve"> </w:t>
      </w:r>
      <w:r>
        <w:rPr>
          <w:spacing w:val="-2"/>
        </w:rPr>
        <w:t>Ibertioga</w:t>
      </w:r>
    </w:p>
    <w:p w:rsidR="00092EEB" w:rsidRDefault="002C0BC3">
      <w:pPr>
        <w:spacing w:before="97"/>
        <w:ind w:left="3584" w:right="1103"/>
        <w:jc w:val="center"/>
        <w:rPr>
          <w:rFonts w:ascii="Times New Roman" w:hAnsi="Times New Roman"/>
          <w:sz w:val="16"/>
        </w:rPr>
      </w:pPr>
      <w:r>
        <w:rPr>
          <w:rFonts w:ascii="Times New Roman" w:hAnsi="Times New Roman"/>
          <w:sz w:val="16"/>
        </w:rPr>
        <w:t>Rua</w:t>
      </w:r>
      <w:r>
        <w:rPr>
          <w:rFonts w:ascii="Times New Roman" w:hAnsi="Times New Roman"/>
          <w:spacing w:val="-4"/>
          <w:sz w:val="16"/>
        </w:rPr>
        <w:t xml:space="preserve"> </w:t>
      </w:r>
      <w:r>
        <w:rPr>
          <w:rFonts w:ascii="Times New Roman" w:hAnsi="Times New Roman"/>
          <w:sz w:val="16"/>
        </w:rPr>
        <w:t>Espírito</w:t>
      </w:r>
      <w:r>
        <w:rPr>
          <w:rFonts w:ascii="Times New Roman" w:hAnsi="Times New Roman"/>
          <w:spacing w:val="-5"/>
          <w:sz w:val="16"/>
        </w:rPr>
        <w:t xml:space="preserve"> </w:t>
      </w:r>
      <w:r>
        <w:rPr>
          <w:rFonts w:ascii="Times New Roman" w:hAnsi="Times New Roman"/>
          <w:sz w:val="16"/>
        </w:rPr>
        <w:t>Santo,</w:t>
      </w:r>
      <w:r>
        <w:rPr>
          <w:rFonts w:ascii="Times New Roman" w:hAnsi="Times New Roman"/>
          <w:spacing w:val="-6"/>
          <w:sz w:val="16"/>
        </w:rPr>
        <w:t xml:space="preserve"> </w:t>
      </w:r>
      <w:r>
        <w:rPr>
          <w:rFonts w:ascii="Times New Roman" w:hAnsi="Times New Roman"/>
          <w:sz w:val="16"/>
        </w:rPr>
        <w:t>32</w:t>
      </w:r>
      <w:r>
        <w:rPr>
          <w:rFonts w:ascii="Times New Roman" w:hAnsi="Times New Roman"/>
          <w:spacing w:val="-4"/>
          <w:sz w:val="16"/>
        </w:rPr>
        <w:t xml:space="preserve"> </w:t>
      </w: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CEP:</w:t>
      </w:r>
      <w:r>
        <w:rPr>
          <w:rFonts w:ascii="Times New Roman" w:hAnsi="Times New Roman"/>
          <w:spacing w:val="-8"/>
          <w:sz w:val="16"/>
        </w:rPr>
        <w:t xml:space="preserve"> </w:t>
      </w:r>
      <w:r>
        <w:rPr>
          <w:rFonts w:ascii="Times New Roman" w:hAnsi="Times New Roman"/>
          <w:sz w:val="16"/>
        </w:rPr>
        <w:t>36.225-000</w:t>
      </w:r>
      <w:r>
        <w:rPr>
          <w:rFonts w:ascii="Times New Roman" w:hAnsi="Times New Roman"/>
          <w:spacing w:val="-4"/>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16579A">
      <w:pPr>
        <w:ind w:left="4301" w:right="1780"/>
        <w:jc w:val="center"/>
        <w:rPr>
          <w:rFonts w:ascii="Times New Roman"/>
          <w:sz w:val="16"/>
        </w:rPr>
      </w:pPr>
      <w:hyperlink r:id="rId24">
        <w:r w:rsidR="002C0BC3">
          <w:rPr>
            <w:rFonts w:ascii="Times New Roman"/>
            <w:spacing w:val="-2"/>
            <w:sz w:val="16"/>
          </w:rPr>
          <w:t>E-mail:cmibertioga@gmail.com</w:t>
        </w:r>
      </w:hyperlink>
      <w:r w:rsidR="002C0BC3">
        <w:rPr>
          <w:rFonts w:ascii="Times New Roman"/>
          <w:spacing w:val="40"/>
          <w:sz w:val="16"/>
        </w:rPr>
        <w:t xml:space="preserve"> </w:t>
      </w:r>
      <w:r w:rsidR="002C0BC3">
        <w:rPr>
          <w:rFonts w:ascii="Times New Roman"/>
          <w:sz w:val="16"/>
        </w:rPr>
        <w:t>Telefone: (032) 3347-1227</w:t>
      </w:r>
    </w:p>
    <w:p w:rsidR="00092EEB" w:rsidRDefault="00092EEB">
      <w:pPr>
        <w:pStyle w:val="Corpodetexto"/>
        <w:ind w:left="0"/>
        <w:jc w:val="left"/>
        <w:rPr>
          <w:rFonts w:ascii="Times New Roman"/>
        </w:rPr>
      </w:pPr>
    </w:p>
    <w:p w:rsidR="00092EEB" w:rsidRDefault="00092EEB">
      <w:pPr>
        <w:pStyle w:val="Corpodetexto"/>
        <w:spacing w:before="196"/>
        <w:ind w:left="0"/>
        <w:jc w:val="left"/>
        <w:rPr>
          <w:rFonts w:ascii="Times New Roman"/>
        </w:rPr>
      </w:pPr>
    </w:p>
    <w:p w:rsidR="00092EEB" w:rsidRDefault="002C0BC3">
      <w:pPr>
        <w:spacing w:before="1"/>
        <w:ind w:left="3010" w:right="2376" w:hanging="63"/>
        <w:rPr>
          <w:rFonts w:ascii="Arial" w:hAnsi="Arial"/>
          <w:b/>
        </w:rPr>
      </w:pPr>
      <w:r>
        <w:rPr>
          <w:rFonts w:ascii="Arial" w:hAnsi="Arial"/>
          <w:b/>
        </w:rPr>
        <w:t>PROCESSO</w:t>
      </w:r>
      <w:r>
        <w:rPr>
          <w:rFonts w:ascii="Arial" w:hAnsi="Arial"/>
          <w:b/>
          <w:spacing w:val="-16"/>
        </w:rPr>
        <w:t xml:space="preserve"> </w:t>
      </w:r>
      <w:r>
        <w:rPr>
          <w:rFonts w:ascii="Arial" w:hAnsi="Arial"/>
          <w:b/>
        </w:rPr>
        <w:t>Nº.</w:t>
      </w:r>
      <w:r>
        <w:rPr>
          <w:rFonts w:ascii="Arial" w:hAnsi="Arial"/>
          <w:b/>
          <w:spacing w:val="-15"/>
        </w:rPr>
        <w:t xml:space="preserve"> </w:t>
      </w:r>
      <w:r>
        <w:rPr>
          <w:rFonts w:ascii="Arial" w:hAnsi="Arial"/>
          <w:b/>
        </w:rPr>
        <w:t>1</w:t>
      </w:r>
      <w:r w:rsidR="0038743E">
        <w:rPr>
          <w:rFonts w:ascii="Arial" w:hAnsi="Arial"/>
          <w:b/>
        </w:rPr>
        <w:t>6</w:t>
      </w:r>
      <w:r>
        <w:rPr>
          <w:rFonts w:ascii="Arial" w:hAnsi="Arial"/>
          <w:b/>
        </w:rPr>
        <w:t xml:space="preserve">/2024 DISPENSA Nº. </w:t>
      </w:r>
      <w:r w:rsidR="0038743E">
        <w:rPr>
          <w:rFonts w:ascii="Arial" w:hAnsi="Arial"/>
          <w:b/>
        </w:rPr>
        <w:t>14</w:t>
      </w:r>
      <w:r>
        <w:rPr>
          <w:rFonts w:ascii="Arial" w:hAnsi="Arial"/>
          <w:b/>
        </w:rPr>
        <w:t>/2024</w:t>
      </w:r>
    </w:p>
    <w:p w:rsidR="00092EEB" w:rsidRDefault="002C0BC3">
      <w:pPr>
        <w:spacing w:before="252" w:line="480" w:lineRule="auto"/>
        <w:ind w:left="2830" w:right="2798" w:firstLine="837"/>
        <w:rPr>
          <w:rFonts w:ascii="Arial" w:hAnsi="Arial"/>
          <w:b/>
        </w:rPr>
      </w:pPr>
      <w:r>
        <w:rPr>
          <w:rFonts w:ascii="Arial" w:hAnsi="Arial"/>
          <w:b/>
        </w:rPr>
        <w:t>ANEXO III MEMORIAL</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CÁLCULO</w:t>
      </w:r>
    </w:p>
    <w:p w:rsidR="00092EEB" w:rsidRDefault="00092EEB">
      <w:pPr>
        <w:spacing w:line="480" w:lineRule="auto"/>
        <w:rPr>
          <w:rFonts w:ascii="Arial" w:hAnsi="Arial"/>
        </w:rPr>
        <w:sectPr w:rsidR="00092EEB">
          <w:headerReference w:type="default" r:id="rId25"/>
          <w:pgSz w:w="11910" w:h="16840"/>
          <w:pgMar w:top="820" w:right="1680" w:bottom="280" w:left="1560" w:header="0" w:footer="0" w:gutter="0"/>
          <w:cols w:space="720"/>
        </w:sectPr>
      </w:pPr>
    </w:p>
    <w:p w:rsidR="00092EEB" w:rsidRDefault="00092EEB">
      <w:pPr>
        <w:pStyle w:val="Corpodetexto"/>
        <w:spacing w:before="2"/>
        <w:ind w:left="0"/>
        <w:jc w:val="left"/>
        <w:rPr>
          <w:rFonts w:ascii="Arial"/>
          <w:b/>
          <w:sz w:val="2"/>
        </w:rPr>
      </w:pPr>
    </w:p>
    <w:p w:rsidR="00092EEB" w:rsidRDefault="00894FF6">
      <w:pPr>
        <w:jc w:val="center"/>
        <w:rPr>
          <w:sz w:val="12"/>
        </w:rPr>
        <w:sectPr w:rsidR="00092EEB">
          <w:headerReference w:type="default" r:id="rId26"/>
          <w:pgSz w:w="16840" w:h="11910" w:orient="landscape"/>
          <w:pgMar w:top="1060" w:right="280" w:bottom="280" w:left="220" w:header="0" w:footer="0" w:gutter="0"/>
          <w:cols w:space="720"/>
        </w:sectPr>
      </w:pPr>
      <w:r>
        <w:rPr>
          <w:noProof/>
          <w:lang w:val="pt-BR" w:eastAsia="pt-BR"/>
        </w:rPr>
        <w:drawing>
          <wp:inline distT="0" distB="0" distL="0" distR="0" wp14:anchorId="2217251E" wp14:editId="77AED21D">
            <wp:extent cx="10375900" cy="5505450"/>
            <wp:effectExtent l="0" t="0" r="635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375900" cy="5505450"/>
                    </a:xfrm>
                    <a:prstGeom prst="rect">
                      <a:avLst/>
                    </a:prstGeom>
                  </pic:spPr>
                </pic:pic>
              </a:graphicData>
            </a:graphic>
          </wp:inline>
        </w:drawing>
      </w:r>
    </w:p>
    <w:p w:rsidR="002C0BC3" w:rsidRDefault="002C0BC3" w:rsidP="00894FF6"/>
    <w:sectPr w:rsidR="002C0BC3">
      <w:headerReference w:type="default" r:id="rId28"/>
      <w:pgSz w:w="16840" w:h="11910" w:orient="landscape"/>
      <w:pgMar w:top="1040" w:right="280" w:bottom="280" w:left="2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C3" w:rsidRDefault="002C0BC3">
      <w:r>
        <w:separator/>
      </w:r>
    </w:p>
  </w:endnote>
  <w:endnote w:type="continuationSeparator" w:id="0">
    <w:p w:rsidR="002C0BC3" w:rsidRDefault="002C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C3" w:rsidRDefault="002C0BC3">
      <w:r>
        <w:separator/>
      </w:r>
    </w:p>
  </w:footnote>
  <w:footnote w:type="continuationSeparator" w:id="0">
    <w:p w:rsidR="002C0BC3" w:rsidRDefault="002C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2C0BC3">
    <w:pPr>
      <w:pStyle w:val="Corpodetexto"/>
      <w:spacing w:line="14" w:lineRule="auto"/>
      <w:ind w:left="0"/>
      <w:jc w:val="left"/>
      <w:rPr>
        <w:sz w:val="20"/>
      </w:rPr>
    </w:pPr>
    <w:r>
      <w:rPr>
        <w:noProof/>
        <w:lang w:val="pt-BR" w:eastAsia="pt-BR"/>
      </w:rPr>
      <w:drawing>
        <wp:anchor distT="0" distB="0" distL="0" distR="0" simplePos="0" relativeHeight="486220288" behindDoc="1" locked="0" layoutInCell="1" allowOverlap="1">
          <wp:simplePos x="0" y="0"/>
          <wp:positionH relativeFrom="page">
            <wp:posOffset>1076627</wp:posOffset>
          </wp:positionH>
          <wp:positionV relativeFrom="page">
            <wp:posOffset>651019</wp:posOffset>
          </wp:positionV>
          <wp:extent cx="1072277" cy="78520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2277" cy="785206"/>
                  </a:xfrm>
                  <a:prstGeom prst="rect">
                    <a:avLst/>
                  </a:prstGeom>
                </pic:spPr>
              </pic:pic>
            </a:graphicData>
          </a:graphic>
        </wp:anchor>
      </w:drawing>
    </w:r>
    <w:r>
      <w:rPr>
        <w:noProof/>
        <w:lang w:val="pt-BR" w:eastAsia="pt-BR"/>
      </w:rPr>
      <mc:AlternateContent>
        <mc:Choice Requires="wps">
          <w:drawing>
            <wp:anchor distT="0" distB="0" distL="0" distR="0" simplePos="0" relativeHeight="486220800" behindDoc="1" locked="0" layoutInCell="1" allowOverlap="1">
              <wp:simplePos x="0" y="0"/>
              <wp:positionH relativeFrom="page">
                <wp:posOffset>2725039</wp:posOffset>
              </wp:positionH>
              <wp:positionV relativeFrom="page">
                <wp:posOffset>566786</wp:posOffset>
              </wp:positionV>
              <wp:extent cx="3607435" cy="8826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882650"/>
                      </a:xfrm>
                      <a:prstGeom prst="rect">
                        <a:avLst/>
                      </a:prstGeom>
                    </wps:spPr>
                    <wps:txbx>
                      <w:txbxContent>
                        <w:p w:rsidR="00092EEB" w:rsidRDefault="002C0BC3">
                          <w:pPr>
                            <w:spacing w:line="642" w:lineRule="exact"/>
                            <w:jc w:val="center"/>
                            <w:rPr>
                              <w:rFonts w:ascii="Malgun Gothic" w:hAnsi="Malgun Gothic"/>
                              <w:sz w:val="40"/>
                            </w:rPr>
                          </w:pPr>
                          <w:r>
                            <w:rPr>
                              <w:rFonts w:ascii="Malgun Gothic" w:hAnsi="Malgun Gothic"/>
                              <w:sz w:val="40"/>
                            </w:rPr>
                            <w:t>Câmara</w:t>
                          </w:r>
                          <w:r>
                            <w:rPr>
                              <w:rFonts w:ascii="Malgun Gothic" w:hAnsi="Malgun Gothic"/>
                              <w:spacing w:val="-5"/>
                              <w:sz w:val="40"/>
                            </w:rPr>
                            <w:t xml:space="preserve"> </w:t>
                          </w:r>
                          <w:r>
                            <w:rPr>
                              <w:rFonts w:ascii="Malgun Gothic" w:hAnsi="Malgun Gothic"/>
                              <w:sz w:val="40"/>
                            </w:rPr>
                            <w:t>Municipal</w:t>
                          </w:r>
                          <w:r>
                            <w:rPr>
                              <w:rFonts w:ascii="Malgun Gothic" w:hAnsi="Malgun Gothic"/>
                              <w:spacing w:val="-4"/>
                              <w:sz w:val="40"/>
                            </w:rPr>
                            <w:t xml:space="preserve"> </w:t>
                          </w:r>
                          <w:r>
                            <w:rPr>
                              <w:rFonts w:ascii="Malgun Gothic" w:hAnsi="Malgun Gothic"/>
                              <w:sz w:val="40"/>
                            </w:rPr>
                            <w:t>de</w:t>
                          </w:r>
                          <w:r>
                            <w:rPr>
                              <w:rFonts w:ascii="Malgun Gothic" w:hAnsi="Malgun Gothic"/>
                              <w:spacing w:val="-6"/>
                              <w:sz w:val="40"/>
                            </w:rPr>
                            <w:t xml:space="preserve"> </w:t>
                          </w:r>
                          <w:r>
                            <w:rPr>
                              <w:rFonts w:ascii="Malgun Gothic" w:hAnsi="Malgun Gothic"/>
                              <w:spacing w:val="-2"/>
                              <w:sz w:val="40"/>
                            </w:rPr>
                            <w:t>Ibertioga</w:t>
                          </w:r>
                        </w:p>
                        <w:p w:rsidR="00092EEB" w:rsidRDefault="002C0BC3">
                          <w:pPr>
                            <w:ind w:left="851" w:right="852"/>
                            <w:jc w:val="center"/>
                            <w:rPr>
                              <w:rFonts w:ascii="Times New Roman" w:hAnsi="Times New Roman"/>
                              <w:sz w:val="16"/>
                            </w:rPr>
                          </w:pPr>
                          <w:r>
                            <w:rPr>
                              <w:rFonts w:ascii="Times New Roman" w:hAnsi="Times New Roman"/>
                              <w:sz w:val="16"/>
                            </w:rPr>
                            <w:t>Rua</w:t>
                          </w:r>
                          <w:r>
                            <w:rPr>
                              <w:rFonts w:ascii="Times New Roman" w:hAnsi="Times New Roman"/>
                              <w:spacing w:val="-5"/>
                              <w:sz w:val="16"/>
                            </w:rPr>
                            <w:t xml:space="preserve"> </w:t>
                          </w:r>
                          <w:r>
                            <w:rPr>
                              <w:rFonts w:ascii="Times New Roman" w:hAnsi="Times New Roman"/>
                              <w:sz w:val="16"/>
                            </w:rPr>
                            <w:t>Espírito</w:t>
                          </w:r>
                          <w:r>
                            <w:rPr>
                              <w:rFonts w:ascii="Times New Roman" w:hAnsi="Times New Roman"/>
                              <w:spacing w:val="-4"/>
                              <w:sz w:val="16"/>
                            </w:rPr>
                            <w:t xml:space="preserve"> </w:t>
                          </w:r>
                          <w:r>
                            <w:rPr>
                              <w:rFonts w:ascii="Times New Roman" w:hAnsi="Times New Roman"/>
                              <w:sz w:val="16"/>
                            </w:rPr>
                            <w:t>Santo,</w:t>
                          </w:r>
                          <w:r>
                            <w:rPr>
                              <w:rFonts w:ascii="Times New Roman" w:hAnsi="Times New Roman"/>
                              <w:spacing w:val="-7"/>
                              <w:sz w:val="16"/>
                            </w:rPr>
                            <w:t xml:space="preserve"> </w:t>
                          </w:r>
                          <w:r>
                            <w:rPr>
                              <w:rFonts w:ascii="Times New Roman" w:hAnsi="Times New Roman"/>
                              <w:sz w:val="16"/>
                            </w:rPr>
                            <w:t>32</w:t>
                          </w:r>
                          <w:r>
                            <w:rPr>
                              <w:rFonts w:ascii="Times New Roman" w:hAnsi="Times New Roman"/>
                              <w:spacing w:val="-6"/>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CEP:</w:t>
                          </w:r>
                          <w:r>
                            <w:rPr>
                              <w:rFonts w:ascii="Times New Roman" w:hAnsi="Times New Roman"/>
                              <w:spacing w:val="-7"/>
                              <w:sz w:val="16"/>
                            </w:rPr>
                            <w:t xml:space="preserve"> </w:t>
                          </w:r>
                          <w:r>
                            <w:rPr>
                              <w:rFonts w:ascii="Times New Roman" w:hAnsi="Times New Roman"/>
                              <w:sz w:val="16"/>
                            </w:rPr>
                            <w:t>36.225-000</w:t>
                          </w:r>
                          <w:r>
                            <w:rPr>
                              <w:rFonts w:ascii="Times New Roman" w:hAnsi="Times New Roman"/>
                              <w:spacing w:val="-5"/>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16579A">
                          <w:pPr>
                            <w:ind w:left="1567" w:right="1524"/>
                            <w:jc w:val="center"/>
                            <w:rPr>
                              <w:rFonts w:ascii="Times New Roman"/>
                              <w:sz w:val="16"/>
                            </w:rPr>
                          </w:pPr>
                          <w:hyperlink r:id="rId2">
                            <w:r w:rsidR="002C0BC3">
                              <w:rPr>
                                <w:rFonts w:ascii="Times New Roman"/>
                                <w:spacing w:val="-2"/>
                                <w:sz w:val="16"/>
                              </w:rPr>
                              <w:t>E-mail:cmibertioga@gmail.com</w:t>
                            </w:r>
                          </w:hyperlink>
                          <w:r w:rsidR="002C0BC3">
                            <w:rPr>
                              <w:rFonts w:ascii="Times New Roman"/>
                              <w:spacing w:val="40"/>
                              <w:sz w:val="16"/>
                            </w:rPr>
                            <w:t xml:space="preserve"> </w:t>
                          </w:r>
                          <w:r w:rsidR="002C0BC3">
                            <w:rPr>
                              <w:rFonts w:ascii="Times New Roman"/>
                              <w:sz w:val="16"/>
                            </w:rPr>
                            <w:t>Telefone: (032) 3347-1227</w:t>
                          </w:r>
                        </w:p>
                      </w:txbxContent>
                    </wps:txbx>
                    <wps:bodyPr wrap="square" lIns="0" tIns="0" rIns="0" bIns="0" rtlCol="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box 2" o:spid="_x0000_s1026" type="#_x0000_t202" style="position:absolute;margin-left:214.55pt;margin-top:44.65pt;width:284.05pt;height:69.5pt;z-index:-1709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" filled="f" stroked="f">
              <v:path arrowok="t"/>
              <v:textbox inset="0,0,0,0">
                <w:txbxContent>
                  <w:p w:rsidR="00092EEB" w:rsidRDefault="002C0BC3">
                    <w:pPr>
                      <w:spacing w:line="642" w:lineRule="exact"/>
                      <w:jc w:val="center"/>
                      <w:rPr>
                        <w:rFonts w:ascii="Malgun Gothic" w:hAnsi="Malgun Gothic"/>
                        <w:sz w:val="40"/>
                      </w:rPr>
                    </w:pPr>
                    <w:r>
                      <w:rPr>
                        <w:rFonts w:ascii="Malgun Gothic" w:hAnsi="Malgun Gothic"/>
                        <w:sz w:val="40"/>
                      </w:rPr>
                      <w:t>Câmara</w:t>
                    </w:r>
                    <w:r>
                      <w:rPr>
                        <w:rFonts w:ascii="Malgun Gothic" w:hAnsi="Malgun Gothic"/>
                        <w:spacing w:val="-5"/>
                        <w:sz w:val="40"/>
                      </w:rPr>
                      <w:t xml:space="preserve"> </w:t>
                    </w:r>
                    <w:r>
                      <w:rPr>
                        <w:rFonts w:ascii="Malgun Gothic" w:hAnsi="Malgun Gothic"/>
                        <w:sz w:val="40"/>
                      </w:rPr>
                      <w:t>Municipal</w:t>
                    </w:r>
                    <w:r>
                      <w:rPr>
                        <w:rFonts w:ascii="Malgun Gothic" w:hAnsi="Malgun Gothic"/>
                        <w:spacing w:val="-4"/>
                        <w:sz w:val="40"/>
                      </w:rPr>
                      <w:t xml:space="preserve"> </w:t>
                    </w:r>
                    <w:r>
                      <w:rPr>
                        <w:rFonts w:ascii="Malgun Gothic" w:hAnsi="Malgun Gothic"/>
                        <w:sz w:val="40"/>
                      </w:rPr>
                      <w:t>de</w:t>
                    </w:r>
                    <w:r>
                      <w:rPr>
                        <w:rFonts w:ascii="Malgun Gothic" w:hAnsi="Malgun Gothic"/>
                        <w:spacing w:val="-6"/>
                        <w:sz w:val="40"/>
                      </w:rPr>
                      <w:t xml:space="preserve"> </w:t>
                    </w:r>
                    <w:r>
                      <w:rPr>
                        <w:rFonts w:ascii="Malgun Gothic" w:hAnsi="Malgun Gothic"/>
                        <w:spacing w:val="-2"/>
                        <w:sz w:val="40"/>
                      </w:rPr>
                      <w:t>Ibertioga</w:t>
                    </w:r>
                  </w:p>
                  <w:p w:rsidR="00092EEB" w:rsidRDefault="002C0BC3">
                    <w:pPr>
                      <w:ind w:left="851" w:right="852"/>
                      <w:jc w:val="center"/>
                      <w:rPr>
                        <w:rFonts w:ascii="Times New Roman" w:hAnsi="Times New Roman"/>
                        <w:sz w:val="16"/>
                      </w:rPr>
                    </w:pPr>
                    <w:r>
                      <w:rPr>
                        <w:rFonts w:ascii="Times New Roman" w:hAnsi="Times New Roman"/>
                        <w:sz w:val="16"/>
                      </w:rPr>
                      <w:t>Rua</w:t>
                    </w:r>
                    <w:r>
                      <w:rPr>
                        <w:rFonts w:ascii="Times New Roman" w:hAnsi="Times New Roman"/>
                        <w:spacing w:val="-5"/>
                        <w:sz w:val="16"/>
                      </w:rPr>
                      <w:t xml:space="preserve"> </w:t>
                    </w:r>
                    <w:r>
                      <w:rPr>
                        <w:rFonts w:ascii="Times New Roman" w:hAnsi="Times New Roman"/>
                        <w:sz w:val="16"/>
                      </w:rPr>
                      <w:t>Espírito</w:t>
                    </w:r>
                    <w:r>
                      <w:rPr>
                        <w:rFonts w:ascii="Times New Roman" w:hAnsi="Times New Roman"/>
                        <w:spacing w:val="-4"/>
                        <w:sz w:val="16"/>
                      </w:rPr>
                      <w:t xml:space="preserve"> </w:t>
                    </w:r>
                    <w:r>
                      <w:rPr>
                        <w:rFonts w:ascii="Times New Roman" w:hAnsi="Times New Roman"/>
                        <w:sz w:val="16"/>
                      </w:rPr>
                      <w:t>Santo,</w:t>
                    </w:r>
                    <w:r>
                      <w:rPr>
                        <w:rFonts w:ascii="Times New Roman" w:hAnsi="Times New Roman"/>
                        <w:spacing w:val="-7"/>
                        <w:sz w:val="16"/>
                      </w:rPr>
                      <w:t xml:space="preserve"> </w:t>
                    </w:r>
                    <w:r>
                      <w:rPr>
                        <w:rFonts w:ascii="Times New Roman" w:hAnsi="Times New Roman"/>
                        <w:sz w:val="16"/>
                      </w:rPr>
                      <w:t>32</w:t>
                    </w:r>
                    <w:r>
                      <w:rPr>
                        <w:rFonts w:ascii="Times New Roman" w:hAnsi="Times New Roman"/>
                        <w:spacing w:val="-6"/>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CEP:</w:t>
                    </w:r>
                    <w:r>
                      <w:rPr>
                        <w:rFonts w:ascii="Times New Roman" w:hAnsi="Times New Roman"/>
                        <w:spacing w:val="-7"/>
                        <w:sz w:val="16"/>
                      </w:rPr>
                      <w:t xml:space="preserve"> </w:t>
                    </w:r>
                    <w:r>
                      <w:rPr>
                        <w:rFonts w:ascii="Times New Roman" w:hAnsi="Times New Roman"/>
                        <w:sz w:val="16"/>
                      </w:rPr>
                      <w:t>36.225-000</w:t>
                    </w:r>
                    <w:r>
                      <w:rPr>
                        <w:rFonts w:ascii="Times New Roman" w:hAnsi="Times New Roman"/>
                        <w:spacing w:val="-5"/>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2C0BC3">
                    <w:pPr>
                      <w:ind w:left="1567" w:right="1524"/>
                      <w:jc w:val="center"/>
                      <w:rPr>
                        <w:rFonts w:ascii="Times New Roman"/>
                        <w:sz w:val="16"/>
                      </w:rPr>
                    </w:pPr>
                    <w:hyperlink r:id="rId3">
                      <w:r>
                        <w:rPr>
                          <w:rFonts w:ascii="Times New Roman"/>
                          <w:spacing w:val="-2"/>
                          <w:sz w:val="16"/>
                        </w:rPr>
                        <w:t>E-mail:cmibertioga@gmail.com</w:t>
                      </w:r>
                    </w:hyperlink>
                    <w:r>
                      <w:rPr>
                        <w:rFonts w:ascii="Times New Roman"/>
                        <w:spacing w:val="40"/>
                        <w:sz w:val="16"/>
                      </w:rPr>
                      <w:t xml:space="preserve"> </w:t>
                    </w:r>
                    <w:r>
                      <w:rPr>
                        <w:rFonts w:ascii="Times New Roman"/>
                        <w:sz w:val="16"/>
                      </w:rPr>
                      <w:t>Telefone: (032) 3347-1227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2C0BC3">
    <w:pPr>
      <w:pStyle w:val="Corpodetexto"/>
      <w:spacing w:line="14" w:lineRule="auto"/>
      <w:ind w:left="0"/>
      <w:jc w:val="left"/>
      <w:rPr>
        <w:sz w:val="20"/>
      </w:rPr>
    </w:pPr>
    <w:r>
      <w:rPr>
        <w:noProof/>
        <w:lang w:val="pt-BR" w:eastAsia="pt-BR"/>
      </w:rPr>
      <w:drawing>
        <wp:anchor distT="0" distB="0" distL="0" distR="0" simplePos="0" relativeHeight="486221312" behindDoc="1" locked="0" layoutInCell="1" allowOverlap="1">
          <wp:simplePos x="0" y="0"/>
          <wp:positionH relativeFrom="page">
            <wp:posOffset>1063416</wp:posOffset>
          </wp:positionH>
          <wp:positionV relativeFrom="page">
            <wp:posOffset>651019</wp:posOffset>
          </wp:positionV>
          <wp:extent cx="1082923" cy="78520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82923" cy="785206"/>
                  </a:xfrm>
                  <a:prstGeom prst="rect">
                    <a:avLst/>
                  </a:prstGeom>
                </pic:spPr>
              </pic:pic>
            </a:graphicData>
          </a:graphic>
        </wp:anchor>
      </w:drawing>
    </w:r>
    <w:r>
      <w:rPr>
        <w:noProof/>
        <w:lang w:val="pt-BR" w:eastAsia="pt-BR"/>
      </w:rPr>
      <mc:AlternateContent>
        <mc:Choice Requires="wps">
          <w:drawing>
            <wp:anchor distT="0" distB="0" distL="0" distR="0" simplePos="0" relativeHeight="486221824" behindDoc="1" locked="0" layoutInCell="1" allowOverlap="1">
              <wp:simplePos x="0" y="0"/>
              <wp:positionH relativeFrom="page">
                <wp:posOffset>2785998</wp:posOffset>
              </wp:positionH>
              <wp:positionV relativeFrom="page">
                <wp:posOffset>571757</wp:posOffset>
              </wp:positionV>
              <wp:extent cx="3482975" cy="8807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975" cy="880744"/>
                      </a:xfrm>
                      <a:prstGeom prst="rect">
                        <a:avLst/>
                      </a:prstGeom>
                    </wps:spPr>
                    <wps:txbx>
                      <w:txbxContent>
                        <w:p w:rsidR="00092EEB" w:rsidRDefault="002C0BC3">
                          <w:pPr>
                            <w:spacing w:before="73"/>
                            <w:jc w:val="center"/>
                            <w:rPr>
                              <w:sz w:val="40"/>
                            </w:rPr>
                          </w:pPr>
                          <w:r>
                            <w:rPr>
                              <w:sz w:val="40"/>
                            </w:rPr>
                            <w:t>Câmara</w:t>
                          </w:r>
                          <w:r>
                            <w:rPr>
                              <w:spacing w:val="-6"/>
                              <w:sz w:val="40"/>
                            </w:rPr>
                            <w:t xml:space="preserve"> </w:t>
                          </w:r>
                          <w:r>
                            <w:rPr>
                              <w:sz w:val="40"/>
                            </w:rPr>
                            <w:t>Municipal</w:t>
                          </w:r>
                          <w:r>
                            <w:rPr>
                              <w:spacing w:val="-6"/>
                              <w:sz w:val="40"/>
                            </w:rPr>
                            <w:t xml:space="preserve"> </w:t>
                          </w:r>
                          <w:r>
                            <w:rPr>
                              <w:sz w:val="40"/>
                            </w:rPr>
                            <w:t>de</w:t>
                          </w:r>
                          <w:r>
                            <w:rPr>
                              <w:spacing w:val="-6"/>
                              <w:sz w:val="40"/>
                            </w:rPr>
                            <w:t xml:space="preserve"> </w:t>
                          </w:r>
                          <w:r>
                            <w:rPr>
                              <w:spacing w:val="-2"/>
                              <w:sz w:val="40"/>
                            </w:rPr>
                            <w:t>Ibertioga</w:t>
                          </w:r>
                        </w:p>
                        <w:p w:rsidR="00092EEB" w:rsidRDefault="002C0BC3">
                          <w:pPr>
                            <w:spacing w:before="97"/>
                            <w:ind w:left="757" w:right="750"/>
                            <w:jc w:val="center"/>
                            <w:rPr>
                              <w:rFonts w:ascii="Times New Roman" w:hAnsi="Times New Roman"/>
                              <w:sz w:val="16"/>
                            </w:rPr>
                          </w:pPr>
                          <w:r>
                            <w:rPr>
                              <w:rFonts w:ascii="Times New Roman" w:hAnsi="Times New Roman"/>
                              <w:sz w:val="16"/>
                            </w:rPr>
                            <w:t>Rua</w:t>
                          </w:r>
                          <w:r>
                            <w:rPr>
                              <w:rFonts w:ascii="Times New Roman" w:hAnsi="Times New Roman"/>
                              <w:spacing w:val="-4"/>
                              <w:sz w:val="16"/>
                            </w:rPr>
                            <w:t xml:space="preserve"> </w:t>
                          </w:r>
                          <w:r>
                            <w:rPr>
                              <w:rFonts w:ascii="Times New Roman" w:hAnsi="Times New Roman"/>
                              <w:sz w:val="16"/>
                            </w:rPr>
                            <w:t>Espírito</w:t>
                          </w:r>
                          <w:r>
                            <w:rPr>
                              <w:rFonts w:ascii="Times New Roman" w:hAnsi="Times New Roman"/>
                              <w:spacing w:val="-6"/>
                              <w:sz w:val="16"/>
                            </w:rPr>
                            <w:t xml:space="preserve"> </w:t>
                          </w:r>
                          <w:r>
                            <w:rPr>
                              <w:rFonts w:ascii="Times New Roman" w:hAnsi="Times New Roman"/>
                              <w:sz w:val="16"/>
                            </w:rPr>
                            <w:t>Santo,</w:t>
                          </w:r>
                          <w:r>
                            <w:rPr>
                              <w:rFonts w:ascii="Times New Roman" w:hAnsi="Times New Roman"/>
                              <w:spacing w:val="-7"/>
                              <w:sz w:val="16"/>
                            </w:rPr>
                            <w:t xml:space="preserve"> </w:t>
                          </w:r>
                          <w:r>
                            <w:rPr>
                              <w:rFonts w:ascii="Times New Roman" w:hAnsi="Times New Roman"/>
                              <w:sz w:val="16"/>
                            </w:rPr>
                            <w:t>32</w:t>
                          </w:r>
                          <w:r>
                            <w:rPr>
                              <w:rFonts w:ascii="Times New Roman" w:hAnsi="Times New Roman"/>
                              <w:spacing w:val="-4"/>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CEP:</w:t>
                          </w:r>
                          <w:r>
                            <w:rPr>
                              <w:rFonts w:ascii="Times New Roman" w:hAnsi="Times New Roman"/>
                              <w:spacing w:val="-9"/>
                              <w:sz w:val="16"/>
                            </w:rPr>
                            <w:t xml:space="preserve"> </w:t>
                          </w:r>
                          <w:r>
                            <w:rPr>
                              <w:rFonts w:ascii="Times New Roman" w:hAnsi="Times New Roman"/>
                              <w:sz w:val="16"/>
                            </w:rPr>
                            <w:t>36.225-000</w:t>
                          </w:r>
                          <w:r>
                            <w:rPr>
                              <w:rFonts w:ascii="Times New Roman" w:hAnsi="Times New Roman"/>
                              <w:spacing w:val="-4"/>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16579A">
                          <w:pPr>
                            <w:ind w:left="1472" w:right="1424"/>
                            <w:jc w:val="center"/>
                            <w:rPr>
                              <w:rFonts w:ascii="Times New Roman"/>
                              <w:sz w:val="16"/>
                            </w:rPr>
                          </w:pPr>
                          <w:hyperlink r:id="rId2">
                            <w:r w:rsidR="002C0BC3">
                              <w:rPr>
                                <w:rFonts w:ascii="Times New Roman"/>
                                <w:spacing w:val="-2"/>
                                <w:sz w:val="16"/>
                              </w:rPr>
                              <w:t>E-mail:cmibertioga@gmail.com</w:t>
                            </w:r>
                          </w:hyperlink>
                          <w:r w:rsidR="002C0BC3">
                            <w:rPr>
                              <w:rFonts w:ascii="Times New Roman"/>
                              <w:spacing w:val="40"/>
                              <w:sz w:val="16"/>
                            </w:rPr>
                            <w:t xml:space="preserve"> </w:t>
                          </w:r>
                          <w:r w:rsidR="002C0BC3">
                            <w:rPr>
                              <w:rFonts w:ascii="Times New Roman"/>
                              <w:sz w:val="16"/>
                            </w:rPr>
                            <w:t>Telefone: (032) 3347-1227</w:t>
                          </w:r>
                        </w:p>
                      </w:txbxContent>
                    </wps:txbx>
                    <wps:bodyPr wrap="square" lIns="0" tIns="0" rIns="0" bIns="0" rtlCol="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box 4" o:spid="_x0000_s1027" type="#_x0000_t202" style="position:absolute;margin-left:219.35pt;margin-top:45pt;width:274.25pt;height:69.35pt;z-index:-1709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" filled="f" stroked="f">
              <v:path arrowok="t"/>
              <v:textbox inset="0,0,0,0">
                <w:txbxContent>
                  <w:p w:rsidR="00092EEB" w:rsidRDefault="002C0BC3">
                    <w:pPr>
                      <w:spacing w:before="73"/>
                      <w:jc w:val="center"/>
                      <w:rPr>
                        <w:sz w:val="40"/>
                      </w:rPr>
                    </w:pPr>
                    <w:r>
                      <w:rPr>
                        <w:sz w:val="40"/>
                      </w:rPr>
                      <w:t>Câmara</w:t>
                    </w:r>
                    <w:r>
                      <w:rPr>
                        <w:spacing w:val="-6"/>
                        <w:sz w:val="40"/>
                      </w:rPr>
                      <w:t xml:space="preserve"> </w:t>
                    </w:r>
                    <w:r>
                      <w:rPr>
                        <w:sz w:val="40"/>
                      </w:rPr>
                      <w:t>Municipal</w:t>
                    </w:r>
                    <w:r>
                      <w:rPr>
                        <w:spacing w:val="-6"/>
                        <w:sz w:val="40"/>
                      </w:rPr>
                      <w:t xml:space="preserve"> </w:t>
                    </w:r>
                    <w:r>
                      <w:rPr>
                        <w:sz w:val="40"/>
                      </w:rPr>
                      <w:t>de</w:t>
                    </w:r>
                    <w:r>
                      <w:rPr>
                        <w:spacing w:val="-6"/>
                        <w:sz w:val="40"/>
                      </w:rPr>
                      <w:t xml:space="preserve"> </w:t>
                    </w:r>
                    <w:r>
                      <w:rPr>
                        <w:spacing w:val="-2"/>
                        <w:sz w:val="40"/>
                      </w:rPr>
                      <w:t>Ibertioga</w:t>
                    </w:r>
                  </w:p>
                  <w:p w:rsidR="00092EEB" w:rsidRDefault="002C0BC3">
                    <w:pPr>
                      <w:spacing w:before="97"/>
                      <w:ind w:left="757" w:right="750"/>
                      <w:jc w:val="center"/>
                      <w:rPr>
                        <w:rFonts w:ascii="Times New Roman" w:hAnsi="Times New Roman"/>
                        <w:sz w:val="16"/>
                      </w:rPr>
                    </w:pPr>
                    <w:r>
                      <w:rPr>
                        <w:rFonts w:ascii="Times New Roman" w:hAnsi="Times New Roman"/>
                        <w:sz w:val="16"/>
                      </w:rPr>
                      <w:t>Rua</w:t>
                    </w:r>
                    <w:r>
                      <w:rPr>
                        <w:rFonts w:ascii="Times New Roman" w:hAnsi="Times New Roman"/>
                        <w:spacing w:val="-4"/>
                        <w:sz w:val="16"/>
                      </w:rPr>
                      <w:t xml:space="preserve"> </w:t>
                    </w:r>
                    <w:r>
                      <w:rPr>
                        <w:rFonts w:ascii="Times New Roman" w:hAnsi="Times New Roman"/>
                        <w:sz w:val="16"/>
                      </w:rPr>
                      <w:t>Espírito</w:t>
                    </w:r>
                    <w:r>
                      <w:rPr>
                        <w:rFonts w:ascii="Times New Roman" w:hAnsi="Times New Roman"/>
                        <w:spacing w:val="-6"/>
                        <w:sz w:val="16"/>
                      </w:rPr>
                      <w:t xml:space="preserve"> </w:t>
                    </w:r>
                    <w:r>
                      <w:rPr>
                        <w:rFonts w:ascii="Times New Roman" w:hAnsi="Times New Roman"/>
                        <w:sz w:val="16"/>
                      </w:rPr>
                      <w:t>Santo,</w:t>
                    </w:r>
                    <w:r>
                      <w:rPr>
                        <w:rFonts w:ascii="Times New Roman" w:hAnsi="Times New Roman"/>
                        <w:spacing w:val="-7"/>
                        <w:sz w:val="16"/>
                      </w:rPr>
                      <w:t xml:space="preserve"> </w:t>
                    </w:r>
                    <w:r>
                      <w:rPr>
                        <w:rFonts w:ascii="Times New Roman" w:hAnsi="Times New Roman"/>
                        <w:sz w:val="16"/>
                      </w:rPr>
                      <w:t>32</w:t>
                    </w:r>
                    <w:r>
                      <w:rPr>
                        <w:rFonts w:ascii="Times New Roman" w:hAnsi="Times New Roman"/>
                        <w:spacing w:val="-4"/>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CEP:</w:t>
                    </w:r>
                    <w:r>
                      <w:rPr>
                        <w:rFonts w:ascii="Times New Roman" w:hAnsi="Times New Roman"/>
                        <w:spacing w:val="-9"/>
                        <w:sz w:val="16"/>
                      </w:rPr>
                      <w:t xml:space="preserve"> </w:t>
                    </w:r>
                    <w:r>
                      <w:rPr>
                        <w:rFonts w:ascii="Times New Roman" w:hAnsi="Times New Roman"/>
                        <w:sz w:val="16"/>
                      </w:rPr>
                      <w:t>36.225-000</w:t>
                    </w:r>
                    <w:r>
                      <w:rPr>
                        <w:rFonts w:ascii="Times New Roman" w:hAnsi="Times New Roman"/>
                        <w:spacing w:val="-4"/>
                        <w:sz w:val="16"/>
                      </w:rPr>
                      <w:t xml:space="preserve"> </w:t>
                    </w:r>
                    <w:r>
                      <w:rPr>
                        <w:rFonts w:ascii="Times New Roman" w:hAnsi="Times New Roman"/>
                        <w:sz w:val="16"/>
                      </w:rPr>
                      <w:t>Ibertioga/MG</w:t>
                    </w:r>
                    <w:r>
                      <w:rPr>
                        <w:rFonts w:ascii="Times New Roman" w:hAnsi="Times New Roman"/>
                        <w:spacing w:val="40"/>
                        <w:sz w:val="16"/>
                      </w:rPr>
                      <w:t xml:space="preserve"> </w:t>
                    </w:r>
                    <w:r>
                      <w:rPr>
                        <w:rFonts w:ascii="Times New Roman" w:hAnsi="Times New Roman"/>
                        <w:sz w:val="16"/>
                      </w:rPr>
                      <w:t>CNPJ:</w:t>
                    </w:r>
                    <w:r>
                      <w:rPr>
                        <w:rFonts w:ascii="Times New Roman" w:hAnsi="Times New Roman"/>
                        <w:spacing w:val="-3"/>
                        <w:sz w:val="16"/>
                      </w:rPr>
                      <w:t xml:space="preserve"> </w:t>
                    </w:r>
                    <w:r>
                      <w:rPr>
                        <w:rFonts w:ascii="Times New Roman" w:hAnsi="Times New Roman"/>
                        <w:sz w:val="16"/>
                      </w:rPr>
                      <w:t>26.112.722/0001-21</w:t>
                    </w:r>
                  </w:p>
                  <w:p w:rsidR="00092EEB" w:rsidRDefault="002C0BC3">
                    <w:pPr>
                      <w:ind w:left="1472" w:right="1424"/>
                      <w:jc w:val="center"/>
                      <w:rPr>
                        <w:rFonts w:ascii="Times New Roman"/>
                        <w:sz w:val="16"/>
                      </w:rPr>
                    </w:pPr>
                    <w:hyperlink r:id="rId3">
                      <w:r>
                        <w:rPr>
                          <w:rFonts w:ascii="Times New Roman"/>
                          <w:spacing w:val="-2"/>
                          <w:sz w:val="16"/>
                        </w:rPr>
                        <w:t>E-mail:cmibertioga@gmail.com</w:t>
                      </w:r>
                    </w:hyperlink>
                    <w:r>
                      <w:rPr>
                        <w:rFonts w:ascii="Times New Roman"/>
                        <w:spacing w:val="40"/>
                        <w:sz w:val="16"/>
                      </w:rPr>
                      <w:t xml:space="preserve"> </w:t>
                    </w:r>
                    <w:r>
                      <w:rPr>
                        <w:rFonts w:ascii="Times New Roman"/>
                        <w:sz w:val="16"/>
                      </w:rPr>
                      <w:t>Telefone: (032) 3347-1227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EB" w:rsidRDefault="00092EEB">
    <w:pPr>
      <w:pStyle w:val="Corpodetexto"/>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53BA"/>
    <w:multiLevelType w:val="hybridMultilevel"/>
    <w:tmpl w:val="9924691E"/>
    <w:lvl w:ilvl="0" w:tplc="3AEE0602">
      <w:start w:val="1"/>
      <w:numFmt w:val="lowerLetter"/>
      <w:lvlText w:val="%1)"/>
      <w:lvlJc w:val="left"/>
      <w:pPr>
        <w:ind w:left="476" w:hanging="260"/>
      </w:pPr>
      <w:rPr>
        <w:rFonts w:ascii="Arial MT" w:eastAsia="Arial MT" w:hAnsi="Arial MT" w:cs="Arial MT" w:hint="default"/>
        <w:b w:val="0"/>
        <w:bCs w:val="0"/>
        <w:i w:val="0"/>
        <w:iCs w:val="0"/>
        <w:spacing w:val="0"/>
        <w:w w:val="100"/>
        <w:sz w:val="22"/>
        <w:szCs w:val="22"/>
        <w:lang w:val="pt-PT" w:eastAsia="en-US" w:bidi="ar-SA"/>
      </w:rPr>
    </w:lvl>
    <w:lvl w:ilvl="1" w:tplc="EA7AC86C">
      <w:numFmt w:val="bullet"/>
      <w:lvlText w:val="•"/>
      <w:lvlJc w:val="left"/>
      <w:pPr>
        <w:ind w:left="1386" w:hanging="260"/>
      </w:pPr>
      <w:rPr>
        <w:rFonts w:hint="default"/>
        <w:lang w:val="pt-PT" w:eastAsia="en-US" w:bidi="ar-SA"/>
      </w:rPr>
    </w:lvl>
    <w:lvl w:ilvl="2" w:tplc="89E4993E">
      <w:numFmt w:val="bullet"/>
      <w:lvlText w:val="•"/>
      <w:lvlJc w:val="left"/>
      <w:pPr>
        <w:ind w:left="2293" w:hanging="260"/>
      </w:pPr>
      <w:rPr>
        <w:rFonts w:hint="default"/>
        <w:lang w:val="pt-PT" w:eastAsia="en-US" w:bidi="ar-SA"/>
      </w:rPr>
    </w:lvl>
    <w:lvl w:ilvl="3" w:tplc="86D05C70">
      <w:numFmt w:val="bullet"/>
      <w:lvlText w:val="•"/>
      <w:lvlJc w:val="left"/>
      <w:pPr>
        <w:ind w:left="3199" w:hanging="260"/>
      </w:pPr>
      <w:rPr>
        <w:rFonts w:hint="default"/>
        <w:lang w:val="pt-PT" w:eastAsia="en-US" w:bidi="ar-SA"/>
      </w:rPr>
    </w:lvl>
    <w:lvl w:ilvl="4" w:tplc="8AAC64C0">
      <w:numFmt w:val="bullet"/>
      <w:lvlText w:val="•"/>
      <w:lvlJc w:val="left"/>
      <w:pPr>
        <w:ind w:left="4106" w:hanging="260"/>
      </w:pPr>
      <w:rPr>
        <w:rFonts w:hint="default"/>
        <w:lang w:val="pt-PT" w:eastAsia="en-US" w:bidi="ar-SA"/>
      </w:rPr>
    </w:lvl>
    <w:lvl w:ilvl="5" w:tplc="8932DBC0">
      <w:numFmt w:val="bullet"/>
      <w:lvlText w:val="•"/>
      <w:lvlJc w:val="left"/>
      <w:pPr>
        <w:ind w:left="5013" w:hanging="260"/>
      </w:pPr>
      <w:rPr>
        <w:rFonts w:hint="default"/>
        <w:lang w:val="pt-PT" w:eastAsia="en-US" w:bidi="ar-SA"/>
      </w:rPr>
    </w:lvl>
    <w:lvl w:ilvl="6" w:tplc="182472D2">
      <w:numFmt w:val="bullet"/>
      <w:lvlText w:val="•"/>
      <w:lvlJc w:val="left"/>
      <w:pPr>
        <w:ind w:left="5919" w:hanging="260"/>
      </w:pPr>
      <w:rPr>
        <w:rFonts w:hint="default"/>
        <w:lang w:val="pt-PT" w:eastAsia="en-US" w:bidi="ar-SA"/>
      </w:rPr>
    </w:lvl>
    <w:lvl w:ilvl="7" w:tplc="7A488290">
      <w:numFmt w:val="bullet"/>
      <w:lvlText w:val="•"/>
      <w:lvlJc w:val="left"/>
      <w:pPr>
        <w:ind w:left="6826" w:hanging="260"/>
      </w:pPr>
      <w:rPr>
        <w:rFonts w:hint="default"/>
        <w:lang w:val="pt-PT" w:eastAsia="en-US" w:bidi="ar-SA"/>
      </w:rPr>
    </w:lvl>
    <w:lvl w:ilvl="8" w:tplc="4BC05BC4">
      <w:numFmt w:val="bullet"/>
      <w:lvlText w:val="•"/>
      <w:lvlJc w:val="left"/>
      <w:pPr>
        <w:ind w:left="7733" w:hanging="260"/>
      </w:pPr>
      <w:rPr>
        <w:rFonts w:hint="default"/>
        <w:lang w:val="pt-PT" w:eastAsia="en-US" w:bidi="ar-SA"/>
      </w:rPr>
    </w:lvl>
  </w:abstractNum>
  <w:abstractNum w:abstractNumId="1">
    <w:nsid w:val="471711C7"/>
    <w:multiLevelType w:val="multilevel"/>
    <w:tmpl w:val="A784E5A8"/>
    <w:lvl w:ilvl="0">
      <w:start w:val="1"/>
      <w:numFmt w:val="decimal"/>
      <w:lvlText w:val="%1."/>
      <w:lvlJc w:val="left"/>
      <w:pPr>
        <w:ind w:left="462" w:hanging="245"/>
      </w:pPr>
      <w:rPr>
        <w:rFonts w:ascii="Arial" w:eastAsia="Arial" w:hAnsi="Arial" w:cs="Arial" w:hint="default"/>
        <w:b/>
        <w:bCs/>
        <w:i w:val="0"/>
        <w:iCs w:val="0"/>
        <w:spacing w:val="0"/>
        <w:w w:val="93"/>
        <w:sz w:val="22"/>
        <w:szCs w:val="22"/>
        <w:lang w:val="pt-PT" w:eastAsia="en-US" w:bidi="ar-SA"/>
      </w:rPr>
    </w:lvl>
    <w:lvl w:ilvl="1">
      <w:start w:val="1"/>
      <w:numFmt w:val="decimal"/>
      <w:lvlText w:val="%1.%2."/>
      <w:lvlJc w:val="left"/>
      <w:pPr>
        <w:ind w:left="217" w:hanging="607"/>
      </w:pPr>
      <w:rPr>
        <w:rFonts w:hint="default"/>
        <w:spacing w:val="-1"/>
        <w:w w:val="100"/>
        <w:lang w:val="pt-PT" w:eastAsia="en-US" w:bidi="ar-SA"/>
      </w:rPr>
    </w:lvl>
    <w:lvl w:ilvl="2">
      <w:start w:val="1"/>
      <w:numFmt w:val="decimal"/>
      <w:lvlText w:val="%1.%2.%3."/>
      <w:lvlJc w:val="left"/>
      <w:pPr>
        <w:ind w:left="217" w:hanging="607"/>
      </w:pPr>
      <w:rPr>
        <w:rFonts w:ascii="Arial MT" w:eastAsia="Arial MT" w:hAnsi="Arial MT" w:cs="Arial MT" w:hint="default"/>
        <w:b w:val="0"/>
        <w:bCs w:val="0"/>
        <w:i w:val="0"/>
        <w:iCs w:val="0"/>
        <w:spacing w:val="-3"/>
        <w:w w:val="100"/>
        <w:sz w:val="22"/>
        <w:szCs w:val="22"/>
        <w:lang w:val="pt-PT" w:eastAsia="en-US" w:bidi="ar-SA"/>
      </w:rPr>
    </w:lvl>
    <w:lvl w:ilvl="3">
      <w:start w:val="1"/>
      <w:numFmt w:val="decimal"/>
      <w:lvlText w:val="%1.%2.%3.%4."/>
      <w:lvlJc w:val="left"/>
      <w:pPr>
        <w:ind w:left="217" w:hanging="607"/>
      </w:pPr>
      <w:rPr>
        <w:rFonts w:ascii="Arial MT" w:eastAsia="Arial MT" w:hAnsi="Arial MT" w:cs="Arial MT" w:hint="default"/>
        <w:b w:val="0"/>
        <w:bCs w:val="0"/>
        <w:i w:val="0"/>
        <w:iCs w:val="0"/>
        <w:spacing w:val="-3"/>
        <w:w w:val="100"/>
        <w:sz w:val="22"/>
        <w:szCs w:val="22"/>
        <w:lang w:val="pt-PT" w:eastAsia="en-US" w:bidi="ar-SA"/>
      </w:rPr>
    </w:lvl>
    <w:lvl w:ilvl="4">
      <w:numFmt w:val="bullet"/>
      <w:lvlText w:val="•"/>
      <w:lvlJc w:val="left"/>
      <w:pPr>
        <w:ind w:left="840" w:hanging="607"/>
      </w:pPr>
      <w:rPr>
        <w:rFonts w:hint="default"/>
        <w:lang w:val="pt-PT" w:eastAsia="en-US" w:bidi="ar-SA"/>
      </w:rPr>
    </w:lvl>
    <w:lvl w:ilvl="5">
      <w:numFmt w:val="bullet"/>
      <w:lvlText w:val="•"/>
      <w:lvlJc w:val="left"/>
      <w:pPr>
        <w:ind w:left="1020" w:hanging="607"/>
      </w:pPr>
      <w:rPr>
        <w:rFonts w:hint="default"/>
        <w:lang w:val="pt-PT" w:eastAsia="en-US" w:bidi="ar-SA"/>
      </w:rPr>
    </w:lvl>
    <w:lvl w:ilvl="6">
      <w:numFmt w:val="bullet"/>
      <w:lvlText w:val="•"/>
      <w:lvlJc w:val="left"/>
      <w:pPr>
        <w:ind w:left="2725" w:hanging="607"/>
      </w:pPr>
      <w:rPr>
        <w:rFonts w:hint="default"/>
        <w:lang w:val="pt-PT" w:eastAsia="en-US" w:bidi="ar-SA"/>
      </w:rPr>
    </w:lvl>
    <w:lvl w:ilvl="7">
      <w:numFmt w:val="bullet"/>
      <w:lvlText w:val="•"/>
      <w:lvlJc w:val="left"/>
      <w:pPr>
        <w:ind w:left="4430" w:hanging="607"/>
      </w:pPr>
      <w:rPr>
        <w:rFonts w:hint="default"/>
        <w:lang w:val="pt-PT" w:eastAsia="en-US" w:bidi="ar-SA"/>
      </w:rPr>
    </w:lvl>
    <w:lvl w:ilvl="8">
      <w:numFmt w:val="bullet"/>
      <w:lvlText w:val="•"/>
      <w:lvlJc w:val="left"/>
      <w:pPr>
        <w:ind w:left="6135" w:hanging="607"/>
      </w:pPr>
      <w:rPr>
        <w:rFonts w:hint="default"/>
        <w:lang w:val="pt-PT" w:eastAsia="en-US" w:bidi="ar-SA"/>
      </w:rPr>
    </w:lvl>
  </w:abstractNum>
  <w:abstractNum w:abstractNumId="2">
    <w:nsid w:val="59E906A9"/>
    <w:multiLevelType w:val="multilevel"/>
    <w:tmpl w:val="00D68122"/>
    <w:lvl w:ilvl="0">
      <w:start w:val="8"/>
      <w:numFmt w:val="decimal"/>
      <w:lvlText w:val="%1"/>
      <w:lvlJc w:val="left"/>
      <w:pPr>
        <w:ind w:left="217" w:hanging="559"/>
      </w:pPr>
      <w:rPr>
        <w:rFonts w:hint="default"/>
        <w:lang w:val="pt-PT" w:eastAsia="en-US" w:bidi="ar-SA"/>
      </w:rPr>
    </w:lvl>
    <w:lvl w:ilvl="1">
      <w:start w:val="15"/>
      <w:numFmt w:val="decimal"/>
      <w:lvlText w:val="%1.%2."/>
      <w:lvlJc w:val="left"/>
      <w:pPr>
        <w:ind w:left="217" w:hanging="559"/>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085" w:hanging="559"/>
      </w:pPr>
      <w:rPr>
        <w:rFonts w:hint="default"/>
        <w:lang w:val="pt-PT" w:eastAsia="en-US" w:bidi="ar-SA"/>
      </w:rPr>
    </w:lvl>
    <w:lvl w:ilvl="3">
      <w:numFmt w:val="bullet"/>
      <w:lvlText w:val="•"/>
      <w:lvlJc w:val="left"/>
      <w:pPr>
        <w:ind w:left="3017" w:hanging="559"/>
      </w:pPr>
      <w:rPr>
        <w:rFonts w:hint="default"/>
        <w:lang w:val="pt-PT" w:eastAsia="en-US" w:bidi="ar-SA"/>
      </w:rPr>
    </w:lvl>
    <w:lvl w:ilvl="4">
      <w:numFmt w:val="bullet"/>
      <w:lvlText w:val="•"/>
      <w:lvlJc w:val="left"/>
      <w:pPr>
        <w:ind w:left="3950" w:hanging="559"/>
      </w:pPr>
      <w:rPr>
        <w:rFonts w:hint="default"/>
        <w:lang w:val="pt-PT" w:eastAsia="en-US" w:bidi="ar-SA"/>
      </w:rPr>
    </w:lvl>
    <w:lvl w:ilvl="5">
      <w:numFmt w:val="bullet"/>
      <w:lvlText w:val="•"/>
      <w:lvlJc w:val="left"/>
      <w:pPr>
        <w:ind w:left="4883" w:hanging="559"/>
      </w:pPr>
      <w:rPr>
        <w:rFonts w:hint="default"/>
        <w:lang w:val="pt-PT" w:eastAsia="en-US" w:bidi="ar-SA"/>
      </w:rPr>
    </w:lvl>
    <w:lvl w:ilvl="6">
      <w:numFmt w:val="bullet"/>
      <w:lvlText w:val="•"/>
      <w:lvlJc w:val="left"/>
      <w:pPr>
        <w:ind w:left="5815" w:hanging="559"/>
      </w:pPr>
      <w:rPr>
        <w:rFonts w:hint="default"/>
        <w:lang w:val="pt-PT" w:eastAsia="en-US" w:bidi="ar-SA"/>
      </w:rPr>
    </w:lvl>
    <w:lvl w:ilvl="7">
      <w:numFmt w:val="bullet"/>
      <w:lvlText w:val="•"/>
      <w:lvlJc w:val="left"/>
      <w:pPr>
        <w:ind w:left="6748" w:hanging="559"/>
      </w:pPr>
      <w:rPr>
        <w:rFonts w:hint="default"/>
        <w:lang w:val="pt-PT" w:eastAsia="en-US" w:bidi="ar-SA"/>
      </w:rPr>
    </w:lvl>
    <w:lvl w:ilvl="8">
      <w:numFmt w:val="bullet"/>
      <w:lvlText w:val="•"/>
      <w:lvlJc w:val="left"/>
      <w:pPr>
        <w:ind w:left="7681" w:hanging="559"/>
      </w:pPr>
      <w:rPr>
        <w:rFonts w:hint="default"/>
        <w:lang w:val="pt-PT" w:eastAsia="en-US" w:bidi="ar-SA"/>
      </w:rPr>
    </w:lvl>
  </w:abstractNum>
  <w:abstractNum w:abstractNumId="3">
    <w:nsid w:val="6C6418F6"/>
    <w:multiLevelType w:val="hybridMultilevel"/>
    <w:tmpl w:val="8E9C8734"/>
    <w:lvl w:ilvl="0" w:tplc="69BCD2D2">
      <w:start w:val="1"/>
      <w:numFmt w:val="lowerLetter"/>
      <w:lvlText w:val="%1)"/>
      <w:lvlJc w:val="left"/>
      <w:pPr>
        <w:ind w:left="476" w:hanging="260"/>
      </w:pPr>
      <w:rPr>
        <w:rFonts w:ascii="Arial MT" w:eastAsia="Arial MT" w:hAnsi="Arial MT" w:cs="Arial MT" w:hint="default"/>
        <w:b w:val="0"/>
        <w:bCs w:val="0"/>
        <w:i w:val="0"/>
        <w:iCs w:val="0"/>
        <w:spacing w:val="0"/>
        <w:w w:val="100"/>
        <w:sz w:val="22"/>
        <w:szCs w:val="22"/>
        <w:lang w:val="pt-PT" w:eastAsia="en-US" w:bidi="ar-SA"/>
      </w:rPr>
    </w:lvl>
    <w:lvl w:ilvl="1" w:tplc="7AAEC55C">
      <w:numFmt w:val="bullet"/>
      <w:lvlText w:val="•"/>
      <w:lvlJc w:val="left"/>
      <w:pPr>
        <w:ind w:left="1386" w:hanging="260"/>
      </w:pPr>
      <w:rPr>
        <w:rFonts w:hint="default"/>
        <w:lang w:val="pt-PT" w:eastAsia="en-US" w:bidi="ar-SA"/>
      </w:rPr>
    </w:lvl>
    <w:lvl w:ilvl="2" w:tplc="DCB465B2">
      <w:numFmt w:val="bullet"/>
      <w:lvlText w:val="•"/>
      <w:lvlJc w:val="left"/>
      <w:pPr>
        <w:ind w:left="2293" w:hanging="260"/>
      </w:pPr>
      <w:rPr>
        <w:rFonts w:hint="default"/>
        <w:lang w:val="pt-PT" w:eastAsia="en-US" w:bidi="ar-SA"/>
      </w:rPr>
    </w:lvl>
    <w:lvl w:ilvl="3" w:tplc="F4ACF182">
      <w:numFmt w:val="bullet"/>
      <w:lvlText w:val="•"/>
      <w:lvlJc w:val="left"/>
      <w:pPr>
        <w:ind w:left="3199" w:hanging="260"/>
      </w:pPr>
      <w:rPr>
        <w:rFonts w:hint="default"/>
        <w:lang w:val="pt-PT" w:eastAsia="en-US" w:bidi="ar-SA"/>
      </w:rPr>
    </w:lvl>
    <w:lvl w:ilvl="4" w:tplc="B4F8FAA8">
      <w:numFmt w:val="bullet"/>
      <w:lvlText w:val="•"/>
      <w:lvlJc w:val="left"/>
      <w:pPr>
        <w:ind w:left="4106" w:hanging="260"/>
      </w:pPr>
      <w:rPr>
        <w:rFonts w:hint="default"/>
        <w:lang w:val="pt-PT" w:eastAsia="en-US" w:bidi="ar-SA"/>
      </w:rPr>
    </w:lvl>
    <w:lvl w:ilvl="5" w:tplc="C8A87510">
      <w:numFmt w:val="bullet"/>
      <w:lvlText w:val="•"/>
      <w:lvlJc w:val="left"/>
      <w:pPr>
        <w:ind w:left="5013" w:hanging="260"/>
      </w:pPr>
      <w:rPr>
        <w:rFonts w:hint="default"/>
        <w:lang w:val="pt-PT" w:eastAsia="en-US" w:bidi="ar-SA"/>
      </w:rPr>
    </w:lvl>
    <w:lvl w:ilvl="6" w:tplc="60E0E5E2">
      <w:numFmt w:val="bullet"/>
      <w:lvlText w:val="•"/>
      <w:lvlJc w:val="left"/>
      <w:pPr>
        <w:ind w:left="5919" w:hanging="260"/>
      </w:pPr>
      <w:rPr>
        <w:rFonts w:hint="default"/>
        <w:lang w:val="pt-PT" w:eastAsia="en-US" w:bidi="ar-SA"/>
      </w:rPr>
    </w:lvl>
    <w:lvl w:ilvl="7" w:tplc="8A4C0CDE">
      <w:numFmt w:val="bullet"/>
      <w:lvlText w:val="•"/>
      <w:lvlJc w:val="left"/>
      <w:pPr>
        <w:ind w:left="6826" w:hanging="260"/>
      </w:pPr>
      <w:rPr>
        <w:rFonts w:hint="default"/>
        <w:lang w:val="pt-PT" w:eastAsia="en-US" w:bidi="ar-SA"/>
      </w:rPr>
    </w:lvl>
    <w:lvl w:ilvl="8" w:tplc="205E049A">
      <w:numFmt w:val="bullet"/>
      <w:lvlText w:val="•"/>
      <w:lvlJc w:val="left"/>
      <w:pPr>
        <w:ind w:left="7733" w:hanging="260"/>
      </w:pPr>
      <w:rPr>
        <w:rFonts w:hint="default"/>
        <w:lang w:val="pt-PT" w:eastAsia="en-US" w:bidi="ar-SA"/>
      </w:rPr>
    </w:lvl>
  </w:abstractNum>
  <w:abstractNum w:abstractNumId="4">
    <w:nsid w:val="776C3898"/>
    <w:multiLevelType w:val="multilevel"/>
    <w:tmpl w:val="7DF6B88A"/>
    <w:lvl w:ilvl="0">
      <w:start w:val="3"/>
      <w:numFmt w:val="decimal"/>
      <w:lvlText w:val="%1"/>
      <w:lvlJc w:val="left"/>
      <w:pPr>
        <w:ind w:left="217" w:hanging="473"/>
      </w:pPr>
      <w:rPr>
        <w:rFonts w:hint="default"/>
        <w:lang w:val="pt-PT" w:eastAsia="en-US" w:bidi="ar-SA"/>
      </w:rPr>
    </w:lvl>
    <w:lvl w:ilvl="1">
      <w:start w:val="1"/>
      <w:numFmt w:val="decimal"/>
      <w:lvlText w:val="%1.%2."/>
      <w:lvlJc w:val="left"/>
      <w:pPr>
        <w:ind w:left="217" w:hanging="473"/>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217" w:hanging="636"/>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3017" w:hanging="636"/>
      </w:pPr>
      <w:rPr>
        <w:rFonts w:hint="default"/>
        <w:lang w:val="pt-PT" w:eastAsia="en-US" w:bidi="ar-SA"/>
      </w:rPr>
    </w:lvl>
    <w:lvl w:ilvl="4">
      <w:numFmt w:val="bullet"/>
      <w:lvlText w:val="•"/>
      <w:lvlJc w:val="left"/>
      <w:pPr>
        <w:ind w:left="3950" w:hanging="636"/>
      </w:pPr>
      <w:rPr>
        <w:rFonts w:hint="default"/>
        <w:lang w:val="pt-PT" w:eastAsia="en-US" w:bidi="ar-SA"/>
      </w:rPr>
    </w:lvl>
    <w:lvl w:ilvl="5">
      <w:numFmt w:val="bullet"/>
      <w:lvlText w:val="•"/>
      <w:lvlJc w:val="left"/>
      <w:pPr>
        <w:ind w:left="4883" w:hanging="636"/>
      </w:pPr>
      <w:rPr>
        <w:rFonts w:hint="default"/>
        <w:lang w:val="pt-PT" w:eastAsia="en-US" w:bidi="ar-SA"/>
      </w:rPr>
    </w:lvl>
    <w:lvl w:ilvl="6">
      <w:numFmt w:val="bullet"/>
      <w:lvlText w:val="•"/>
      <w:lvlJc w:val="left"/>
      <w:pPr>
        <w:ind w:left="5815" w:hanging="636"/>
      </w:pPr>
      <w:rPr>
        <w:rFonts w:hint="default"/>
        <w:lang w:val="pt-PT" w:eastAsia="en-US" w:bidi="ar-SA"/>
      </w:rPr>
    </w:lvl>
    <w:lvl w:ilvl="7">
      <w:numFmt w:val="bullet"/>
      <w:lvlText w:val="•"/>
      <w:lvlJc w:val="left"/>
      <w:pPr>
        <w:ind w:left="6748" w:hanging="636"/>
      </w:pPr>
      <w:rPr>
        <w:rFonts w:hint="default"/>
        <w:lang w:val="pt-PT" w:eastAsia="en-US" w:bidi="ar-SA"/>
      </w:rPr>
    </w:lvl>
    <w:lvl w:ilvl="8">
      <w:numFmt w:val="bullet"/>
      <w:lvlText w:val="•"/>
      <w:lvlJc w:val="left"/>
      <w:pPr>
        <w:ind w:left="7681" w:hanging="636"/>
      </w:pPr>
      <w:rPr>
        <w:rFonts w:hint="default"/>
        <w:lang w:val="pt-PT" w:eastAsia="en-US" w:bidi="ar-S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92EEB"/>
    <w:rsid w:val="00092EEB"/>
    <w:rsid w:val="0016579A"/>
    <w:rsid w:val="002C0BC3"/>
    <w:rsid w:val="0038743E"/>
    <w:rsid w:val="00894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135"/>
      <w:jc w:val="center"/>
      <w:outlineLvl w:val="0"/>
    </w:pPr>
    <w:rPr>
      <w:sz w:val="40"/>
      <w:szCs w:val="40"/>
    </w:rPr>
  </w:style>
  <w:style w:type="paragraph" w:styleId="Ttulo2">
    <w:name w:val="heading 2"/>
    <w:basedOn w:val="Normal"/>
    <w:uiPriority w:val="1"/>
    <w:qFormat/>
    <w:pPr>
      <w:spacing w:before="252"/>
      <w:ind w:left="463" w:hanging="246"/>
      <w:outlineLvl w:val="1"/>
    </w:pPr>
    <w:rPr>
      <w:rFonts w:ascii="Arial" w:eastAsia="Arial" w:hAnsi="Arial" w:cs="Arial"/>
      <w:b/>
      <w:bCs/>
    </w:rPr>
  </w:style>
  <w:style w:type="paragraph" w:styleId="Ttulo3">
    <w:name w:val="heading 3"/>
    <w:basedOn w:val="Normal"/>
    <w:uiPriority w:val="1"/>
    <w:qFormat/>
    <w:pPr>
      <w:spacing w:line="252" w:lineRule="exact"/>
      <w:ind w:left="217"/>
      <w:outlineLvl w:val="2"/>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7"/>
      <w:jc w:val="both"/>
    </w:pPr>
  </w:style>
  <w:style w:type="paragraph" w:styleId="PargrafodaLista">
    <w:name w:val="List Paragraph"/>
    <w:basedOn w:val="Normal"/>
    <w:uiPriority w:val="1"/>
    <w:qFormat/>
    <w:pPr>
      <w:ind w:left="217"/>
      <w:jc w:val="both"/>
    </w:pPr>
  </w:style>
  <w:style w:type="paragraph" w:customStyle="1" w:styleId="TableParagraph">
    <w:name w:val="Table Paragraph"/>
    <w:basedOn w:val="Normal"/>
    <w:uiPriority w:val="1"/>
    <w:qFormat/>
    <w:rPr>
      <w:rFonts w:ascii="Calibri" w:eastAsia="Calibri" w:hAnsi="Calibri" w:cs="Calibri"/>
    </w:rPr>
  </w:style>
  <w:style w:type="paragraph" w:styleId="Textodebalo">
    <w:name w:val="Balloon Text"/>
    <w:basedOn w:val="Normal"/>
    <w:link w:val="TextodebaloChar"/>
    <w:uiPriority w:val="99"/>
    <w:semiHidden/>
    <w:unhideWhenUsed/>
    <w:rsid w:val="0016579A"/>
    <w:rPr>
      <w:rFonts w:ascii="Tahoma" w:hAnsi="Tahoma" w:cs="Tahoma"/>
      <w:sz w:val="16"/>
      <w:szCs w:val="16"/>
    </w:rPr>
  </w:style>
  <w:style w:type="character" w:customStyle="1" w:styleId="TextodebaloChar">
    <w:name w:val="Texto de balão Char"/>
    <w:basedOn w:val="Fontepargpadro"/>
    <w:link w:val="Textodebalo"/>
    <w:uiPriority w:val="99"/>
    <w:semiHidden/>
    <w:rsid w:val="0016579A"/>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135"/>
      <w:jc w:val="center"/>
      <w:outlineLvl w:val="0"/>
    </w:pPr>
    <w:rPr>
      <w:sz w:val="40"/>
      <w:szCs w:val="40"/>
    </w:rPr>
  </w:style>
  <w:style w:type="paragraph" w:styleId="Ttulo2">
    <w:name w:val="heading 2"/>
    <w:basedOn w:val="Normal"/>
    <w:uiPriority w:val="1"/>
    <w:qFormat/>
    <w:pPr>
      <w:spacing w:before="252"/>
      <w:ind w:left="463" w:hanging="246"/>
      <w:outlineLvl w:val="1"/>
    </w:pPr>
    <w:rPr>
      <w:rFonts w:ascii="Arial" w:eastAsia="Arial" w:hAnsi="Arial" w:cs="Arial"/>
      <w:b/>
      <w:bCs/>
    </w:rPr>
  </w:style>
  <w:style w:type="paragraph" w:styleId="Ttulo3">
    <w:name w:val="heading 3"/>
    <w:basedOn w:val="Normal"/>
    <w:uiPriority w:val="1"/>
    <w:qFormat/>
    <w:pPr>
      <w:spacing w:line="252" w:lineRule="exact"/>
      <w:ind w:left="217"/>
      <w:outlineLvl w:val="2"/>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7"/>
      <w:jc w:val="both"/>
    </w:pPr>
  </w:style>
  <w:style w:type="paragraph" w:styleId="PargrafodaLista">
    <w:name w:val="List Paragraph"/>
    <w:basedOn w:val="Normal"/>
    <w:uiPriority w:val="1"/>
    <w:qFormat/>
    <w:pPr>
      <w:ind w:left="217"/>
      <w:jc w:val="both"/>
    </w:pPr>
  </w:style>
  <w:style w:type="paragraph" w:customStyle="1" w:styleId="TableParagraph">
    <w:name w:val="Table Paragraph"/>
    <w:basedOn w:val="Normal"/>
    <w:uiPriority w:val="1"/>
    <w:qFormat/>
    <w:rPr>
      <w:rFonts w:ascii="Calibri" w:eastAsia="Calibri" w:hAnsi="Calibri" w:cs="Calibri"/>
    </w:rPr>
  </w:style>
  <w:style w:type="paragraph" w:styleId="Textodebalo">
    <w:name w:val="Balloon Text"/>
    <w:basedOn w:val="Normal"/>
    <w:link w:val="TextodebaloChar"/>
    <w:uiPriority w:val="99"/>
    <w:semiHidden/>
    <w:unhideWhenUsed/>
    <w:rsid w:val="0016579A"/>
    <w:rPr>
      <w:rFonts w:ascii="Tahoma" w:hAnsi="Tahoma" w:cs="Tahoma"/>
      <w:sz w:val="16"/>
      <w:szCs w:val="16"/>
    </w:rPr>
  </w:style>
  <w:style w:type="character" w:customStyle="1" w:styleId="TextodebaloChar">
    <w:name w:val="Texto de balão Char"/>
    <w:basedOn w:val="Fontepargpadro"/>
    <w:link w:val="Textodebalo"/>
    <w:uiPriority w:val="99"/>
    <w:semiHidden/>
    <w:rsid w:val="0016579A"/>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9884">
      <w:bodyDiv w:val="1"/>
      <w:marLeft w:val="0"/>
      <w:marRight w:val="0"/>
      <w:marTop w:val="0"/>
      <w:marBottom w:val="0"/>
      <w:divBdr>
        <w:top w:val="none" w:sz="0" w:space="0" w:color="auto"/>
        <w:left w:val="none" w:sz="0" w:space="0" w:color="auto"/>
        <w:bottom w:val="none" w:sz="0" w:space="0" w:color="auto"/>
        <w:right w:val="none" w:sz="0" w:space="0" w:color="auto"/>
      </w:divBdr>
    </w:div>
    <w:div w:id="185345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br/empresas-e-negocios/pt-" TargetMode="External"/><Relationship Id="rId18" Type="http://schemas.openxmlformats.org/officeDocument/2006/relationships/image" Target="media/image3.png"/><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portaltransparencia.gov.br/sancoes/cnep)" TargetMode="Externa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mibertioga@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atransparencia.gov.br/ceis)%3B" TargetMode="External"/><Relationship Id="rId24" Type="http://schemas.openxmlformats.org/officeDocument/2006/relationships/hyperlink" Target="mailto:cmibertioga@gmail.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mailto:cmibertioga@gmail.co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mibertioga@gmail.com"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mibertioga@gmail.com" TargetMode="External"/><Relationship Id="rId2" Type="http://schemas.openxmlformats.org/officeDocument/2006/relationships/hyperlink" Target="mailto:cmibertioga@gmail.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mibertioga@gmail.com" TargetMode="External"/><Relationship Id="rId2" Type="http://schemas.openxmlformats.org/officeDocument/2006/relationships/hyperlink" Target="mailto:cmibertioga@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6379</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Ju</cp:lastModifiedBy>
  <cp:revision>2</cp:revision>
  <dcterms:created xsi:type="dcterms:W3CDTF">2024-11-07T17:09:00Z</dcterms:created>
  <dcterms:modified xsi:type="dcterms:W3CDTF">2024-11-07T17:09:00Z</dcterms:modified>
</cp:coreProperties>
</file>