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5818FFF3" w:rsidR="00F76C02" w:rsidRPr="00D041BD"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D041BD" w:rsidRPr="00D041BD">
        <w:rPr>
          <w:rFonts w:ascii="Arial" w:hAnsi="Arial" w:cs="Arial"/>
          <w:b/>
          <w:bCs/>
          <w:sz w:val="22"/>
          <w:szCs w:val="22"/>
          <w:lang w:val="pt"/>
        </w:rPr>
        <w:t>1</w:t>
      </w:r>
      <w:r w:rsidR="00E1575A">
        <w:rPr>
          <w:rFonts w:ascii="Arial" w:hAnsi="Arial" w:cs="Arial"/>
          <w:b/>
          <w:bCs/>
          <w:sz w:val="22"/>
          <w:szCs w:val="22"/>
          <w:lang w:val="pt"/>
        </w:rPr>
        <w:t>5</w:t>
      </w:r>
      <w:r w:rsidR="00A24AE8" w:rsidRPr="00D041BD">
        <w:rPr>
          <w:rFonts w:ascii="Arial" w:hAnsi="Arial" w:cs="Arial"/>
          <w:b/>
          <w:bCs/>
          <w:sz w:val="22"/>
          <w:szCs w:val="22"/>
          <w:lang w:val="pt"/>
        </w:rPr>
        <w:t>/</w:t>
      </w:r>
      <w:r w:rsidRPr="00D041BD">
        <w:rPr>
          <w:rFonts w:ascii="Arial" w:hAnsi="Arial" w:cs="Arial"/>
          <w:b/>
          <w:bCs/>
          <w:sz w:val="22"/>
          <w:szCs w:val="22"/>
          <w:lang w:val="pt"/>
        </w:rPr>
        <w:t>2</w:t>
      </w:r>
      <w:r w:rsidR="00A24AE8" w:rsidRPr="00D041BD">
        <w:rPr>
          <w:rFonts w:ascii="Arial" w:hAnsi="Arial" w:cs="Arial"/>
          <w:b/>
          <w:bCs/>
          <w:sz w:val="22"/>
          <w:szCs w:val="22"/>
          <w:lang w:val="pt"/>
        </w:rPr>
        <w:t>0</w:t>
      </w:r>
      <w:r w:rsidR="00B44110" w:rsidRPr="00D041BD">
        <w:rPr>
          <w:rFonts w:ascii="Arial" w:hAnsi="Arial" w:cs="Arial"/>
          <w:b/>
          <w:bCs/>
          <w:sz w:val="22"/>
          <w:szCs w:val="22"/>
          <w:lang w:val="pt"/>
        </w:rPr>
        <w:t>24</w:t>
      </w:r>
    </w:p>
    <w:p w14:paraId="5C59528B" w14:textId="2CFDC685" w:rsidR="00F76C02" w:rsidRPr="00D041BD" w:rsidRDefault="00F76C02" w:rsidP="00F76C02">
      <w:pPr>
        <w:tabs>
          <w:tab w:val="left" w:pos="284"/>
        </w:tabs>
        <w:autoSpaceDE w:val="0"/>
        <w:autoSpaceDN w:val="0"/>
        <w:adjustRightInd w:val="0"/>
        <w:jc w:val="center"/>
        <w:rPr>
          <w:rFonts w:ascii="Arial" w:hAnsi="Arial" w:cs="Arial"/>
          <w:b/>
          <w:bCs/>
          <w:sz w:val="22"/>
          <w:szCs w:val="22"/>
          <w:lang w:val="pt"/>
        </w:rPr>
      </w:pPr>
      <w:r w:rsidRPr="00D041BD">
        <w:rPr>
          <w:rFonts w:ascii="Arial" w:hAnsi="Arial" w:cs="Arial"/>
          <w:b/>
          <w:bCs/>
          <w:sz w:val="22"/>
          <w:szCs w:val="22"/>
          <w:lang w:val="pt"/>
        </w:rPr>
        <w:t xml:space="preserve">DISPENSA Nº. </w:t>
      </w:r>
      <w:r w:rsidR="00FF2E8B">
        <w:rPr>
          <w:rFonts w:ascii="Arial" w:hAnsi="Arial" w:cs="Arial"/>
          <w:b/>
          <w:bCs/>
          <w:sz w:val="22"/>
          <w:szCs w:val="22"/>
          <w:lang w:val="pt"/>
        </w:rPr>
        <w:t>1</w:t>
      </w:r>
      <w:r w:rsidR="00E1575A">
        <w:rPr>
          <w:rFonts w:ascii="Arial" w:hAnsi="Arial" w:cs="Arial"/>
          <w:b/>
          <w:bCs/>
          <w:sz w:val="22"/>
          <w:szCs w:val="22"/>
          <w:lang w:val="pt"/>
        </w:rPr>
        <w:t>3</w:t>
      </w:r>
      <w:r w:rsidR="00B44110" w:rsidRPr="00D041BD">
        <w:rPr>
          <w:rFonts w:ascii="Arial" w:hAnsi="Arial" w:cs="Arial"/>
          <w:b/>
          <w:bCs/>
          <w:sz w:val="22"/>
          <w:szCs w:val="22"/>
          <w:lang w:val="pt"/>
        </w:rPr>
        <w:t>/2024</w:t>
      </w:r>
    </w:p>
    <w:p w14:paraId="69C07689" w14:textId="77777777" w:rsidR="00F76C02" w:rsidRPr="00D041BD"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385CB945" w:rsidR="006C519D" w:rsidRPr="00D041BD" w:rsidRDefault="006C519D" w:rsidP="00F76C02">
      <w:pPr>
        <w:tabs>
          <w:tab w:val="left" w:pos="284"/>
        </w:tabs>
        <w:autoSpaceDE w:val="0"/>
        <w:autoSpaceDN w:val="0"/>
        <w:adjustRightInd w:val="0"/>
        <w:jc w:val="center"/>
        <w:rPr>
          <w:rFonts w:ascii="Arial" w:hAnsi="Arial" w:cs="Arial"/>
          <w:b/>
          <w:bCs/>
          <w:sz w:val="22"/>
          <w:szCs w:val="22"/>
          <w:lang w:val="pt"/>
        </w:rPr>
      </w:pPr>
      <w:r w:rsidRPr="00D041BD">
        <w:rPr>
          <w:rFonts w:ascii="Arial" w:hAnsi="Arial" w:cs="Arial"/>
          <w:b/>
          <w:bCs/>
          <w:sz w:val="22"/>
          <w:szCs w:val="22"/>
          <w:lang w:val="pt"/>
        </w:rPr>
        <w:t xml:space="preserve">EDITAL Nº </w:t>
      </w:r>
      <w:r w:rsidR="00FF2E8B">
        <w:rPr>
          <w:rFonts w:ascii="Arial" w:hAnsi="Arial" w:cs="Arial"/>
          <w:b/>
          <w:bCs/>
          <w:sz w:val="22"/>
          <w:szCs w:val="22"/>
          <w:lang w:val="pt"/>
        </w:rPr>
        <w:t>1</w:t>
      </w:r>
      <w:r w:rsidR="00E1575A">
        <w:rPr>
          <w:rFonts w:ascii="Arial" w:hAnsi="Arial" w:cs="Arial"/>
          <w:b/>
          <w:bCs/>
          <w:sz w:val="22"/>
          <w:szCs w:val="22"/>
          <w:lang w:val="pt"/>
        </w:rPr>
        <w:t>3</w:t>
      </w:r>
      <w:r w:rsidRPr="00D041BD">
        <w:rPr>
          <w:rFonts w:ascii="Arial" w:hAnsi="Arial" w:cs="Arial"/>
          <w:b/>
          <w:bCs/>
          <w:sz w:val="22"/>
          <w:szCs w:val="22"/>
          <w:lang w:val="pt"/>
        </w:rPr>
        <w:t>/2024</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1D045441"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w:t>
      </w:r>
      <w:r w:rsidR="00A71691">
        <w:rPr>
          <w:rFonts w:ascii="Arial" w:hAnsi="Arial" w:cs="Arial"/>
          <w:b/>
          <w:bCs/>
          <w:sz w:val="22"/>
          <w:szCs w:val="22"/>
          <w:lang w:val="pt"/>
        </w:rPr>
        <w:t>OM BASE NO ART. Nº 75, INCISO I</w:t>
      </w:r>
      <w:r w:rsidR="00B32628">
        <w:rPr>
          <w:rFonts w:ascii="Arial" w:hAnsi="Arial" w:cs="Arial"/>
          <w:b/>
          <w:bCs/>
          <w:sz w:val="22"/>
          <w:szCs w:val="22"/>
          <w:lang w:val="pt"/>
        </w:rPr>
        <w:t>I</w:t>
      </w:r>
      <w:r w:rsidRPr="00B44110">
        <w:rPr>
          <w:rFonts w:ascii="Arial" w:hAnsi="Arial" w:cs="Arial"/>
          <w:b/>
          <w:bCs/>
          <w:sz w:val="22"/>
          <w:szCs w:val="22"/>
          <w:lang w:val="pt"/>
        </w:rPr>
        <w:t xml:space="preserve"> da Lei 14.133/2021</w:t>
      </w:r>
      <w:r w:rsidR="00A71691">
        <w:rPr>
          <w:rFonts w:ascii="Arial" w:hAnsi="Arial" w:cs="Arial"/>
          <w:b/>
          <w:bCs/>
          <w:sz w:val="22"/>
          <w:szCs w:val="22"/>
          <w:lang w:val="pt"/>
        </w:rPr>
        <w:t>.</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48B7CC45"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r w:rsidR="00A24AE8" w:rsidRPr="00B44110">
        <w:rPr>
          <w:rFonts w:ascii="Arial" w:hAnsi="Arial" w:cs="Arial"/>
          <w:sz w:val="22"/>
          <w:szCs w:val="22"/>
          <w:lang w:val="pt"/>
        </w:rPr>
        <w:t>Ibertioga</w:t>
      </w:r>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32, Centro, Ibertioga</w:t>
      </w:r>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008D7B05">
        <w:rPr>
          <w:rFonts w:ascii="Arial" w:hAnsi="Arial" w:cs="Arial"/>
          <w:b/>
          <w:sz w:val="22"/>
          <w:szCs w:val="22"/>
          <w:lang w:val="pt"/>
        </w:rPr>
        <w:t xml:space="preserve"> GLOBAL</w:t>
      </w:r>
      <w:r w:rsidRPr="00B44110">
        <w:rPr>
          <w:rFonts w:ascii="Arial" w:hAnsi="Arial" w:cs="Arial"/>
          <w:sz w:val="22"/>
          <w:szCs w:val="22"/>
          <w:lang w:val="pt"/>
        </w:rPr>
        <w:t>, no</w:t>
      </w:r>
      <w:r w:rsidR="00A71691">
        <w:rPr>
          <w:rFonts w:ascii="Arial" w:hAnsi="Arial" w:cs="Arial"/>
          <w:sz w:val="22"/>
          <w:szCs w:val="22"/>
          <w:lang w:val="pt"/>
        </w:rPr>
        <w:t xml:space="preserve">s termos </w:t>
      </w:r>
      <w:r w:rsidR="00A71691" w:rsidRPr="00A71691">
        <w:rPr>
          <w:rFonts w:ascii="Arial" w:hAnsi="Arial" w:cs="Arial"/>
          <w:b/>
          <w:sz w:val="22"/>
          <w:szCs w:val="22"/>
          <w:lang w:val="pt"/>
        </w:rPr>
        <w:t>Artigo nº 75, inciso I</w:t>
      </w:r>
      <w:r w:rsidR="00B32628">
        <w:rPr>
          <w:rFonts w:ascii="Arial" w:hAnsi="Arial" w:cs="Arial"/>
          <w:b/>
          <w:sz w:val="22"/>
          <w:szCs w:val="22"/>
          <w:lang w:val="pt"/>
        </w:rPr>
        <w:t>I</w:t>
      </w:r>
      <w:r w:rsidRPr="00A71691">
        <w:rPr>
          <w:rFonts w:ascii="Arial" w:hAnsi="Arial" w:cs="Arial"/>
          <w:b/>
          <w:sz w:val="22"/>
          <w:szCs w:val="22"/>
          <w:lang w:val="pt"/>
        </w:rPr>
        <w:t xml:space="preserve"> da Lei 14.133/2021</w:t>
      </w:r>
      <w:r w:rsidRPr="00B44110">
        <w:rPr>
          <w:rFonts w:ascii="Arial" w:hAnsi="Arial" w:cs="Arial"/>
          <w:sz w:val="22"/>
          <w:szCs w:val="22"/>
          <w:lang w:val="pt"/>
        </w:rPr>
        <w:t xml:space="preserve">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7286B7D5" w:rsidR="00F76C02" w:rsidRPr="0041698B" w:rsidRDefault="00F76C02" w:rsidP="00F76C02">
      <w:pPr>
        <w:tabs>
          <w:tab w:val="left" w:pos="284"/>
        </w:tabs>
        <w:autoSpaceDE w:val="0"/>
        <w:autoSpaceDN w:val="0"/>
        <w:adjustRightInd w:val="0"/>
        <w:jc w:val="both"/>
        <w:rPr>
          <w:rFonts w:ascii="Arial" w:hAnsi="Arial" w:cs="Arial"/>
          <w:b/>
          <w:sz w:val="22"/>
          <w:szCs w:val="22"/>
          <w:lang w:val="pt"/>
        </w:rPr>
      </w:pPr>
      <w:r w:rsidRPr="0041698B">
        <w:rPr>
          <w:rFonts w:ascii="Arial" w:hAnsi="Arial" w:cs="Arial"/>
          <w:b/>
          <w:sz w:val="22"/>
          <w:szCs w:val="22"/>
          <w:highlight w:val="yellow"/>
          <w:lang w:val="pt"/>
        </w:rPr>
        <w:t xml:space="preserve">DIA </w:t>
      </w:r>
      <w:r w:rsidR="006F3171">
        <w:rPr>
          <w:rFonts w:ascii="Arial" w:hAnsi="Arial" w:cs="Arial"/>
          <w:b/>
          <w:sz w:val="22"/>
          <w:szCs w:val="22"/>
          <w:highlight w:val="yellow"/>
          <w:lang w:val="pt"/>
        </w:rPr>
        <w:t>01</w:t>
      </w:r>
      <w:r w:rsidRPr="0041698B">
        <w:rPr>
          <w:rFonts w:ascii="Arial" w:hAnsi="Arial" w:cs="Arial"/>
          <w:b/>
          <w:sz w:val="22"/>
          <w:szCs w:val="22"/>
          <w:highlight w:val="yellow"/>
          <w:lang w:val="pt"/>
        </w:rPr>
        <w:t>/</w:t>
      </w:r>
      <w:r w:rsidR="006F3171">
        <w:rPr>
          <w:rFonts w:ascii="Arial" w:hAnsi="Arial" w:cs="Arial"/>
          <w:b/>
          <w:sz w:val="22"/>
          <w:szCs w:val="22"/>
          <w:highlight w:val="yellow"/>
          <w:lang w:val="pt"/>
        </w:rPr>
        <w:t>11</w:t>
      </w:r>
      <w:r w:rsidRPr="0041698B">
        <w:rPr>
          <w:rFonts w:ascii="Arial" w:hAnsi="Arial" w:cs="Arial"/>
          <w:b/>
          <w:sz w:val="22"/>
          <w:szCs w:val="22"/>
          <w:highlight w:val="yellow"/>
          <w:lang w:val="pt"/>
        </w:rPr>
        <w:t>/202</w:t>
      </w:r>
      <w:r w:rsidR="005A7D1D" w:rsidRPr="0041698B">
        <w:rPr>
          <w:rFonts w:ascii="Arial" w:hAnsi="Arial" w:cs="Arial"/>
          <w:b/>
          <w:sz w:val="22"/>
          <w:szCs w:val="22"/>
          <w:highlight w:val="yellow"/>
          <w:lang w:val="pt"/>
        </w:rPr>
        <w:t>4</w:t>
      </w:r>
      <w:r w:rsidRPr="0041698B">
        <w:rPr>
          <w:rFonts w:ascii="Arial" w:hAnsi="Arial" w:cs="Arial"/>
          <w:b/>
          <w:sz w:val="22"/>
          <w:szCs w:val="22"/>
          <w:highlight w:val="yellow"/>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F67BA9">
        <w:rPr>
          <w:rFonts w:ascii="Arial" w:hAnsi="Arial" w:cs="Arial"/>
          <w:i/>
          <w:color w:val="0070C0"/>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F67BA9">
        <w:rPr>
          <w:rStyle w:val="Hyperlink"/>
          <w:rFonts w:ascii="Arial" w:hAnsi="Arial" w:cs="Arial"/>
          <w:i/>
          <w:color w:val="0070C0"/>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2695BA65" w:rsidR="00F76C02" w:rsidRPr="00F74DAA" w:rsidRDefault="00F76C02" w:rsidP="005A7D1D">
      <w:pPr>
        <w:tabs>
          <w:tab w:val="left" w:pos="284"/>
        </w:tabs>
        <w:autoSpaceDE w:val="0"/>
        <w:autoSpaceDN w:val="0"/>
        <w:adjustRightInd w:val="0"/>
        <w:jc w:val="both"/>
        <w:rPr>
          <w:rFonts w:ascii="Arial" w:hAnsi="Arial" w:cs="Arial"/>
          <w:b/>
          <w:bCs/>
          <w:caps/>
          <w:sz w:val="22"/>
          <w:szCs w:val="22"/>
        </w:rPr>
      </w:pPr>
      <w:proofErr w:type="gramStart"/>
      <w:r w:rsidRPr="00B44110">
        <w:rPr>
          <w:rFonts w:ascii="Arial" w:hAnsi="Arial" w:cs="Arial"/>
          <w:sz w:val="22"/>
          <w:szCs w:val="22"/>
          <w:lang w:val="pt"/>
        </w:rPr>
        <w:t>1.1 Constitui</w:t>
      </w:r>
      <w:proofErr w:type="gramEnd"/>
      <w:r w:rsidRPr="00B44110">
        <w:rPr>
          <w:rFonts w:ascii="Arial" w:hAnsi="Arial" w:cs="Arial"/>
          <w:sz w:val="22"/>
          <w:szCs w:val="22"/>
          <w:lang w:val="pt"/>
        </w:rPr>
        <w:t xml:space="preserve"> objeto desta Chamada Publica </w:t>
      </w:r>
      <w:r w:rsidR="00E1575A" w:rsidRPr="00E1575A">
        <w:rPr>
          <w:rFonts w:ascii="Arial" w:hAnsi="Arial" w:cs="Arial"/>
          <w:b/>
          <w:bCs/>
          <w:caps/>
          <w:sz w:val="22"/>
          <w:szCs w:val="22"/>
        </w:rPr>
        <w:t>CONTRATAÇÃO DE EMPRESA PARA FORNECIMENTO E INSTALAÇÃO DE SISTEMA DE ÁUDIO E VÍDEO E EQUIPAMENTOS DE INFORMÁTICA PARA CÂMARA MUNICIPAL DE IBERTIOGA - MG</w:t>
      </w:r>
      <w:r w:rsidRPr="00B44110">
        <w:rPr>
          <w:rFonts w:ascii="Arial" w:hAnsi="Arial" w:cs="Arial"/>
          <w:b/>
          <w:caps/>
          <w:sz w:val="22"/>
          <w:szCs w:val="22"/>
          <w:lang w:val="pt"/>
        </w:rPr>
        <w:t>,</w:t>
      </w:r>
      <w:r w:rsidR="001C3D4A">
        <w:rPr>
          <w:rFonts w:ascii="Arial" w:hAnsi="Arial" w:cs="Arial"/>
          <w:b/>
          <w:sz w:val="22"/>
          <w:szCs w:val="22"/>
          <w:lang w:val="pt"/>
        </w:rPr>
        <w:t xml:space="preserve"> CONFORME, TERMO DE REFERÊNCIA </w:t>
      </w:r>
      <w:r w:rsidRPr="00B44110">
        <w:rPr>
          <w:rFonts w:ascii="Arial" w:hAnsi="Arial" w:cs="Arial"/>
          <w:b/>
          <w:sz w:val="22"/>
          <w:szCs w:val="22"/>
          <w:lang w:val="pt"/>
        </w:rPr>
        <w:t>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B18450E"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1.2.2 – ANEXO II –</w:t>
      </w:r>
      <w:r w:rsidR="00197986">
        <w:rPr>
          <w:rFonts w:ascii="Arial" w:hAnsi="Arial" w:cs="Arial"/>
          <w:sz w:val="22"/>
          <w:szCs w:val="22"/>
          <w:lang w:val="pt"/>
        </w:rPr>
        <w:t xml:space="preserve"> </w:t>
      </w:r>
      <w:r w:rsidRPr="00B44110">
        <w:rPr>
          <w:rFonts w:ascii="Arial" w:hAnsi="Arial" w:cs="Arial"/>
          <w:sz w:val="22"/>
          <w:szCs w:val="22"/>
          <w:lang w:val="pt"/>
        </w:rPr>
        <w:t xml:space="preserve">MODELO DE PROPOSTA; </w:t>
      </w:r>
    </w:p>
    <w:p w14:paraId="40E28AB1" w14:textId="59C74940" w:rsidR="00F76C02" w:rsidRPr="00B44110" w:rsidRDefault="00197986" w:rsidP="00F76C02">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1.2.3 - ANEXO I</w:t>
      </w:r>
      <w:r w:rsidR="00FF2E8B">
        <w:rPr>
          <w:rFonts w:ascii="Arial" w:hAnsi="Arial" w:cs="Arial"/>
          <w:sz w:val="22"/>
          <w:szCs w:val="22"/>
          <w:lang w:val="pt"/>
        </w:rPr>
        <w:t xml:space="preserve">II </w:t>
      </w:r>
      <w:r w:rsidR="00F76C02" w:rsidRPr="00B44110">
        <w:rPr>
          <w:rFonts w:ascii="Arial" w:hAnsi="Arial" w:cs="Arial"/>
          <w:sz w:val="22"/>
          <w:szCs w:val="22"/>
          <w:lang w:val="pt"/>
        </w:rPr>
        <w:t>-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07003F3C" w14:textId="3A3930D6" w:rsidR="00E1575A" w:rsidRPr="00E1575A" w:rsidRDefault="00F76C02" w:rsidP="00E1575A">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2.1. As despesas decorrentes desta contratação estão programadas em dotação orçamentária própria, prevista no orçamento do Poder Legislativo Municipal de </w:t>
      </w:r>
      <w:proofErr w:type="spellStart"/>
      <w:r w:rsidR="00565209" w:rsidRPr="00B44110">
        <w:rPr>
          <w:rFonts w:ascii="Arial" w:hAnsi="Arial" w:cs="Arial"/>
          <w:sz w:val="22"/>
          <w:szCs w:val="22"/>
          <w:lang w:val="pt"/>
        </w:rPr>
        <w:t>Ibertioga</w:t>
      </w:r>
      <w:proofErr w:type="spellEnd"/>
      <w:r w:rsidRPr="00B44110">
        <w:rPr>
          <w:rFonts w:ascii="Arial" w:hAnsi="Arial" w:cs="Arial"/>
          <w:sz w:val="22"/>
          <w:szCs w:val="22"/>
          <w:lang w:val="pt"/>
        </w:rPr>
        <w:t>/MG, exercício de 202</w:t>
      </w:r>
      <w:r w:rsidR="005A7D1D" w:rsidRPr="00B44110">
        <w:rPr>
          <w:rFonts w:ascii="Arial" w:hAnsi="Arial" w:cs="Arial"/>
          <w:sz w:val="22"/>
          <w:szCs w:val="22"/>
          <w:lang w:val="pt"/>
        </w:rPr>
        <w:t>4</w:t>
      </w:r>
      <w:r w:rsidR="00FF2E8B">
        <w:rPr>
          <w:rFonts w:ascii="Arial" w:hAnsi="Arial" w:cs="Arial"/>
          <w:sz w:val="22"/>
          <w:szCs w:val="22"/>
          <w:lang w:val="pt"/>
        </w:rPr>
        <w:br/>
      </w:r>
      <w:r w:rsidR="00E1575A" w:rsidRPr="00E1575A">
        <w:rPr>
          <w:rFonts w:ascii="Arial" w:hAnsi="Arial" w:cs="Arial"/>
          <w:sz w:val="22"/>
          <w:szCs w:val="22"/>
          <w:lang w:val="pt"/>
        </w:rPr>
        <w:t xml:space="preserve">3.3.90.39.00.1.01.01.01.031.0016.2.0002 </w:t>
      </w:r>
      <w:r w:rsidR="00E1575A">
        <w:rPr>
          <w:rFonts w:ascii="Arial" w:hAnsi="Arial" w:cs="Arial"/>
          <w:sz w:val="22"/>
          <w:szCs w:val="22"/>
          <w:lang w:val="pt"/>
        </w:rPr>
        <w:t>-</w:t>
      </w:r>
      <w:r w:rsidR="00E1575A" w:rsidRPr="00E1575A">
        <w:rPr>
          <w:rFonts w:ascii="Arial" w:hAnsi="Arial" w:cs="Arial"/>
          <w:sz w:val="22"/>
          <w:szCs w:val="22"/>
          <w:lang w:val="pt"/>
        </w:rPr>
        <w:t xml:space="preserve"> M</w:t>
      </w:r>
      <w:r w:rsidR="00E1575A">
        <w:rPr>
          <w:rFonts w:ascii="Arial" w:hAnsi="Arial" w:cs="Arial"/>
          <w:sz w:val="22"/>
          <w:szCs w:val="22"/>
          <w:lang w:val="pt"/>
        </w:rPr>
        <w:t>ANUTENÇÃO DAS DESPESAS DOS EDIS;</w:t>
      </w:r>
    </w:p>
    <w:p w14:paraId="4CD7FC55" w14:textId="20ED7E78" w:rsidR="00F76C02" w:rsidRPr="00B44110" w:rsidRDefault="00E1575A" w:rsidP="00E1575A">
      <w:pPr>
        <w:tabs>
          <w:tab w:val="left" w:pos="284"/>
        </w:tabs>
        <w:autoSpaceDE w:val="0"/>
        <w:autoSpaceDN w:val="0"/>
        <w:adjustRightInd w:val="0"/>
        <w:jc w:val="both"/>
        <w:rPr>
          <w:rFonts w:ascii="Arial" w:hAnsi="Arial" w:cs="Arial"/>
          <w:b/>
          <w:sz w:val="22"/>
          <w:szCs w:val="22"/>
          <w:lang w:val="pt"/>
        </w:rPr>
      </w:pPr>
      <w:r w:rsidRPr="00E1575A">
        <w:rPr>
          <w:rFonts w:ascii="Arial" w:hAnsi="Arial" w:cs="Arial"/>
          <w:sz w:val="22"/>
          <w:szCs w:val="22"/>
          <w:lang w:val="pt"/>
        </w:rPr>
        <w:t xml:space="preserve">4.4.90.52.00.1.01.01.01.031.0016.2.0002 </w:t>
      </w:r>
      <w:r>
        <w:rPr>
          <w:rFonts w:ascii="Arial" w:hAnsi="Arial" w:cs="Arial"/>
          <w:sz w:val="22"/>
          <w:szCs w:val="22"/>
          <w:lang w:val="pt"/>
        </w:rPr>
        <w:t>-</w:t>
      </w:r>
      <w:r w:rsidRPr="00E1575A">
        <w:rPr>
          <w:rFonts w:ascii="Arial" w:hAnsi="Arial" w:cs="Arial"/>
          <w:sz w:val="22"/>
          <w:szCs w:val="22"/>
          <w:lang w:val="pt"/>
        </w:rPr>
        <w:t xml:space="preserve"> MANUTENÇÃO DAS DESPESAS DOS EDIS</w:t>
      </w: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1BF3E7BE" w:rsidR="00F76C02" w:rsidRPr="00197986" w:rsidRDefault="00F76C02" w:rsidP="00F76C02">
      <w:pPr>
        <w:tabs>
          <w:tab w:val="left" w:pos="284"/>
        </w:tabs>
        <w:autoSpaceDE w:val="0"/>
        <w:autoSpaceDN w:val="0"/>
        <w:adjustRightInd w:val="0"/>
        <w:jc w:val="both"/>
        <w:rPr>
          <w:rFonts w:ascii="Arial" w:hAnsi="Arial" w:cs="Arial"/>
          <w:b/>
          <w:color w:val="FF0000"/>
          <w:sz w:val="22"/>
          <w:szCs w:val="22"/>
          <w:lang w:val="pt"/>
        </w:rPr>
      </w:pPr>
      <w:r w:rsidRPr="00B44110">
        <w:rPr>
          <w:rFonts w:ascii="Arial" w:hAnsi="Arial" w:cs="Arial"/>
          <w:sz w:val="22"/>
          <w:szCs w:val="22"/>
          <w:lang w:val="pt"/>
        </w:rPr>
        <w:t xml:space="preserve">3.1 - O valor global estimado para contratação será de </w:t>
      </w:r>
      <w:r w:rsidR="00E1575A" w:rsidRPr="00D041BD">
        <w:rPr>
          <w:rFonts w:ascii="Arial" w:hAnsi="Arial" w:cs="Arial"/>
          <w:b/>
          <w:sz w:val="22"/>
          <w:szCs w:val="22"/>
          <w:lang w:val="pt"/>
        </w:rPr>
        <w:t xml:space="preserve">R$ </w:t>
      </w:r>
      <w:r w:rsidR="00E1575A">
        <w:rPr>
          <w:rFonts w:ascii="Arial" w:hAnsi="Arial" w:cs="Arial"/>
          <w:b/>
          <w:sz w:val="22"/>
          <w:szCs w:val="22"/>
          <w:lang w:val="pt"/>
        </w:rPr>
        <w:t>42.807,20</w:t>
      </w:r>
      <w:r w:rsidR="00E1575A" w:rsidRPr="00D041BD">
        <w:rPr>
          <w:rFonts w:ascii="Arial" w:hAnsi="Arial" w:cs="Arial"/>
          <w:b/>
          <w:sz w:val="22"/>
          <w:szCs w:val="22"/>
          <w:lang w:val="pt"/>
        </w:rPr>
        <w:t xml:space="preserve"> (</w:t>
      </w:r>
      <w:r w:rsidR="00E1575A">
        <w:rPr>
          <w:rFonts w:ascii="Arial" w:hAnsi="Arial" w:cs="Arial"/>
          <w:b/>
          <w:sz w:val="22"/>
          <w:szCs w:val="22"/>
          <w:lang w:val="pt"/>
        </w:rPr>
        <w:t>Quarenta e dois mil oitocentos e sete reais e vinte centavos</w:t>
      </w:r>
      <w:r w:rsidR="00E1575A" w:rsidRPr="00D041BD">
        <w:rPr>
          <w:rFonts w:ascii="Arial" w:hAnsi="Arial" w:cs="Arial"/>
          <w:b/>
          <w:sz w:val="22"/>
          <w:szCs w:val="22"/>
          <w:lang w:val="pt"/>
        </w:rPr>
        <w:t>).</w:t>
      </w:r>
    </w:p>
    <w:p w14:paraId="61542CB2" w14:textId="77777777" w:rsidR="00F61E7A" w:rsidRDefault="00F61E7A" w:rsidP="00F76C02">
      <w:pPr>
        <w:tabs>
          <w:tab w:val="left" w:pos="284"/>
        </w:tabs>
        <w:autoSpaceDE w:val="0"/>
        <w:autoSpaceDN w:val="0"/>
        <w:adjustRightInd w:val="0"/>
        <w:jc w:val="both"/>
        <w:rPr>
          <w:rFonts w:ascii="Arial" w:hAnsi="Arial" w:cs="Arial"/>
          <w:b/>
          <w:sz w:val="22"/>
          <w:szCs w:val="22"/>
          <w:lang w:val="pt"/>
        </w:rPr>
      </w:pPr>
    </w:p>
    <w:p w14:paraId="125D54FA" w14:textId="3F048A1F" w:rsidR="00F61E7A" w:rsidRPr="000A5734" w:rsidRDefault="00F61E7A" w:rsidP="00F61E7A">
      <w:pPr>
        <w:jc w:val="both"/>
        <w:rPr>
          <w:rFonts w:ascii="Arial" w:hAnsi="Arial" w:cs="Arial"/>
          <w:b/>
          <w:sz w:val="22"/>
          <w:szCs w:val="22"/>
        </w:rPr>
      </w:pPr>
      <w:r>
        <w:rPr>
          <w:rFonts w:ascii="Arial" w:hAnsi="Arial" w:cs="Arial"/>
          <w:b/>
          <w:sz w:val="22"/>
          <w:szCs w:val="22"/>
          <w:lang w:val="pt"/>
        </w:rPr>
        <w:t xml:space="preserve">3.1 </w:t>
      </w:r>
      <w:r w:rsidR="00860CB5">
        <w:rPr>
          <w:rFonts w:ascii="Arial" w:hAnsi="Arial" w:cs="Arial"/>
          <w:b/>
          <w:sz w:val="22"/>
          <w:szCs w:val="22"/>
          <w:lang w:val="pt"/>
        </w:rPr>
        <w:t>–</w:t>
      </w:r>
      <w:r>
        <w:rPr>
          <w:rFonts w:ascii="Arial" w:hAnsi="Arial" w:cs="Arial"/>
          <w:b/>
          <w:sz w:val="22"/>
          <w:szCs w:val="22"/>
          <w:lang w:val="pt"/>
        </w:rPr>
        <w:t xml:space="preserve"> </w:t>
      </w:r>
      <w:r w:rsidR="00860CB5">
        <w:rPr>
          <w:rFonts w:ascii="Arial" w:hAnsi="Arial" w:cs="Arial"/>
          <w:b/>
          <w:sz w:val="22"/>
          <w:szCs w:val="22"/>
        </w:rPr>
        <w:t xml:space="preserve">Do Local de Entrega </w:t>
      </w:r>
      <w:r w:rsidR="00FF2E8B">
        <w:rPr>
          <w:rFonts w:ascii="Arial" w:hAnsi="Arial" w:cs="Arial"/>
          <w:b/>
          <w:sz w:val="22"/>
          <w:szCs w:val="22"/>
        </w:rPr>
        <w:t>e instalação</w:t>
      </w:r>
      <w:r w:rsidRPr="000A5734">
        <w:rPr>
          <w:rFonts w:ascii="Arial" w:hAnsi="Arial" w:cs="Arial"/>
          <w:b/>
          <w:sz w:val="22"/>
          <w:szCs w:val="22"/>
        </w:rPr>
        <w:t>:</w:t>
      </w:r>
    </w:p>
    <w:p w14:paraId="73454D71" w14:textId="39602D2D" w:rsidR="00860CB5" w:rsidRDefault="00A71691" w:rsidP="00F61E7A">
      <w:pPr>
        <w:jc w:val="both"/>
        <w:rPr>
          <w:rFonts w:ascii="Arial" w:hAnsi="Arial" w:cs="Arial"/>
          <w:color w:val="FF0000"/>
          <w:sz w:val="22"/>
          <w:szCs w:val="22"/>
        </w:rPr>
      </w:pPr>
      <w:r>
        <w:rPr>
          <w:rFonts w:ascii="Arial" w:hAnsi="Arial" w:cs="Arial"/>
          <w:kern w:val="2"/>
          <w:sz w:val="22"/>
          <w:szCs w:val="22"/>
          <w:lang w:eastAsia="ar-SA"/>
        </w:rPr>
        <w:t xml:space="preserve">3.1.1 </w:t>
      </w:r>
      <w:r w:rsidR="00860CB5">
        <w:rPr>
          <w:rFonts w:ascii="Arial" w:hAnsi="Arial" w:cs="Arial"/>
          <w:kern w:val="2"/>
          <w:sz w:val="22"/>
          <w:szCs w:val="22"/>
          <w:lang w:eastAsia="ar-SA"/>
        </w:rPr>
        <w:t>–</w:t>
      </w:r>
      <w:r>
        <w:rPr>
          <w:rFonts w:ascii="Arial" w:hAnsi="Arial" w:cs="Arial"/>
          <w:kern w:val="2"/>
          <w:sz w:val="22"/>
          <w:szCs w:val="22"/>
          <w:lang w:eastAsia="ar-SA"/>
        </w:rPr>
        <w:t xml:space="preserve"> </w:t>
      </w:r>
      <w:r w:rsidR="00860CB5">
        <w:rPr>
          <w:rFonts w:ascii="Arial" w:hAnsi="Arial" w:cs="Arial"/>
          <w:kern w:val="2"/>
          <w:sz w:val="22"/>
          <w:szCs w:val="22"/>
          <w:lang w:eastAsia="ar-SA"/>
        </w:rPr>
        <w:t xml:space="preserve">Os </w:t>
      </w:r>
      <w:r w:rsidR="00FF2E8B">
        <w:rPr>
          <w:rFonts w:ascii="Arial" w:hAnsi="Arial" w:cs="Arial"/>
          <w:kern w:val="2"/>
          <w:sz w:val="22"/>
          <w:szCs w:val="22"/>
          <w:lang w:eastAsia="ar-SA"/>
        </w:rPr>
        <w:t>equipamentos</w:t>
      </w:r>
      <w:r w:rsidR="00860CB5">
        <w:rPr>
          <w:rFonts w:ascii="Arial" w:hAnsi="Arial" w:cs="Arial"/>
          <w:kern w:val="2"/>
          <w:sz w:val="22"/>
          <w:szCs w:val="22"/>
          <w:lang w:eastAsia="ar-SA"/>
        </w:rPr>
        <w:t xml:space="preserve"> deverão ser entregues</w:t>
      </w:r>
      <w:r w:rsidR="00FF2E8B">
        <w:rPr>
          <w:rFonts w:ascii="Arial" w:hAnsi="Arial" w:cs="Arial"/>
          <w:kern w:val="2"/>
          <w:sz w:val="22"/>
          <w:szCs w:val="22"/>
          <w:lang w:eastAsia="ar-SA"/>
        </w:rPr>
        <w:t xml:space="preserve"> e instalados</w:t>
      </w:r>
      <w:r w:rsidR="00860CB5">
        <w:rPr>
          <w:rFonts w:ascii="Arial" w:hAnsi="Arial" w:cs="Arial"/>
          <w:kern w:val="2"/>
          <w:sz w:val="22"/>
          <w:szCs w:val="22"/>
          <w:lang w:eastAsia="ar-SA"/>
        </w:rPr>
        <w:t xml:space="preserve"> </w:t>
      </w:r>
      <w:r w:rsidR="00860CB5" w:rsidRPr="000A5734">
        <w:rPr>
          <w:rFonts w:ascii="Arial" w:hAnsi="Arial" w:cs="Arial"/>
          <w:kern w:val="2"/>
          <w:sz w:val="22"/>
          <w:szCs w:val="22"/>
          <w:lang w:eastAsia="ar-SA"/>
        </w:rPr>
        <w:t xml:space="preserve">na </w:t>
      </w:r>
      <w:r w:rsidR="00860CB5" w:rsidRPr="000A5734">
        <w:rPr>
          <w:rFonts w:ascii="Arial" w:hAnsi="Arial" w:cs="Arial"/>
          <w:sz w:val="22"/>
          <w:szCs w:val="22"/>
        </w:rPr>
        <w:t xml:space="preserve">Câmara Municipal de Ibertioga, </w:t>
      </w:r>
      <w:r w:rsidR="00860CB5" w:rsidRPr="00E66886">
        <w:rPr>
          <w:rFonts w:ascii="Arial" w:hAnsi="Arial" w:cs="Arial"/>
          <w:sz w:val="22"/>
          <w:szCs w:val="22"/>
        </w:rPr>
        <w:t>localizada a Rua Espirito Santo, 32, Centro, Ibertioga, MG</w:t>
      </w:r>
      <w:r w:rsidR="00860CB5" w:rsidRPr="000A5734">
        <w:rPr>
          <w:rFonts w:ascii="Arial" w:hAnsi="Arial" w:cs="Arial"/>
          <w:color w:val="FF0000"/>
          <w:sz w:val="22"/>
          <w:szCs w:val="22"/>
        </w:rPr>
        <w:t xml:space="preserve">. </w:t>
      </w:r>
    </w:p>
    <w:p w14:paraId="04DE0E35" w14:textId="0D02EBB0" w:rsidR="00860CB5" w:rsidRDefault="00860CB5" w:rsidP="00F61E7A">
      <w:pPr>
        <w:jc w:val="both"/>
        <w:rPr>
          <w:rFonts w:ascii="Arial" w:hAnsi="Arial" w:cs="Arial"/>
          <w:sz w:val="22"/>
          <w:szCs w:val="22"/>
        </w:rPr>
      </w:pPr>
      <w:r>
        <w:rPr>
          <w:rFonts w:ascii="Arial" w:hAnsi="Arial" w:cs="Arial"/>
          <w:kern w:val="2"/>
          <w:sz w:val="22"/>
          <w:szCs w:val="22"/>
          <w:lang w:eastAsia="ar-SA"/>
        </w:rPr>
        <w:lastRenderedPageBreak/>
        <w:t>3.1.2. A empresa interessada em prestar os serviços poderá realizar vi</w:t>
      </w:r>
      <w:r w:rsidR="00F61E7A" w:rsidRPr="000A5734">
        <w:rPr>
          <w:rFonts w:ascii="Arial" w:hAnsi="Arial" w:cs="Arial"/>
          <w:kern w:val="2"/>
          <w:sz w:val="22"/>
          <w:szCs w:val="22"/>
          <w:lang w:eastAsia="ar-SA"/>
        </w:rPr>
        <w:t>sita</w:t>
      </w:r>
      <w:r>
        <w:rPr>
          <w:rFonts w:ascii="Arial" w:hAnsi="Arial" w:cs="Arial"/>
          <w:kern w:val="2"/>
          <w:sz w:val="22"/>
          <w:szCs w:val="22"/>
          <w:lang w:eastAsia="ar-SA"/>
        </w:rPr>
        <w:t xml:space="preserve"> prévia à sede do Legislativo para averiguação do local de entrega e </w:t>
      </w:r>
      <w:r w:rsidR="00FF2E8B">
        <w:rPr>
          <w:rFonts w:ascii="Arial" w:hAnsi="Arial" w:cs="Arial"/>
          <w:kern w:val="2"/>
          <w:sz w:val="22"/>
          <w:szCs w:val="22"/>
          <w:lang w:eastAsia="ar-SA"/>
        </w:rPr>
        <w:t>instalação</w:t>
      </w:r>
      <w:r>
        <w:rPr>
          <w:rFonts w:ascii="Arial" w:hAnsi="Arial" w:cs="Arial"/>
          <w:kern w:val="2"/>
          <w:sz w:val="22"/>
          <w:szCs w:val="22"/>
          <w:lang w:eastAsia="ar-SA"/>
        </w:rPr>
        <w:t xml:space="preserve">, podendo agendar </w:t>
      </w:r>
      <w:r>
        <w:rPr>
          <w:rFonts w:ascii="Arial" w:hAnsi="Arial" w:cs="Arial"/>
          <w:sz w:val="22"/>
          <w:szCs w:val="22"/>
        </w:rPr>
        <w:t>com a Comissão de licitação, pelo</w:t>
      </w:r>
      <w:r w:rsidR="00F61E7A" w:rsidRPr="000A5734">
        <w:rPr>
          <w:rFonts w:ascii="Arial" w:hAnsi="Arial" w:cs="Arial"/>
          <w:sz w:val="22"/>
          <w:szCs w:val="22"/>
        </w:rPr>
        <w:t xml:space="preserve"> telefone (32)</w:t>
      </w:r>
      <w:r w:rsidR="00F61E7A">
        <w:rPr>
          <w:rFonts w:ascii="Arial" w:hAnsi="Arial" w:cs="Arial"/>
          <w:sz w:val="22"/>
          <w:szCs w:val="22"/>
        </w:rPr>
        <w:t>3347</w:t>
      </w:r>
      <w:r w:rsidR="00F61E7A" w:rsidRPr="000A5734">
        <w:rPr>
          <w:rFonts w:ascii="Arial" w:hAnsi="Arial" w:cs="Arial"/>
          <w:sz w:val="22"/>
          <w:szCs w:val="22"/>
        </w:rPr>
        <w:t>-1</w:t>
      </w:r>
      <w:r w:rsidR="00F61E7A">
        <w:rPr>
          <w:rFonts w:ascii="Arial" w:hAnsi="Arial" w:cs="Arial"/>
          <w:sz w:val="22"/>
          <w:szCs w:val="22"/>
        </w:rPr>
        <w:t>227</w:t>
      </w:r>
      <w:r>
        <w:rPr>
          <w:rFonts w:ascii="Arial" w:hAnsi="Arial" w:cs="Arial"/>
          <w:sz w:val="22"/>
          <w:szCs w:val="22"/>
        </w:rPr>
        <w:t>.</w:t>
      </w:r>
    </w:p>
    <w:p w14:paraId="63A2C828" w14:textId="69C660B0" w:rsidR="00F61E7A" w:rsidRDefault="00A71691" w:rsidP="00F61E7A">
      <w:pPr>
        <w:autoSpaceDE w:val="0"/>
        <w:autoSpaceDN w:val="0"/>
        <w:adjustRightInd w:val="0"/>
        <w:jc w:val="both"/>
        <w:rPr>
          <w:rFonts w:ascii="Arial" w:hAnsi="Arial" w:cs="Arial"/>
          <w:sz w:val="22"/>
          <w:szCs w:val="22"/>
        </w:rPr>
      </w:pPr>
      <w:r>
        <w:rPr>
          <w:rFonts w:ascii="Arial" w:hAnsi="Arial" w:cs="Arial"/>
          <w:sz w:val="22"/>
          <w:szCs w:val="22"/>
        </w:rPr>
        <w:t xml:space="preserve">3.1.3 </w:t>
      </w:r>
      <w:r w:rsidR="00860CB5">
        <w:rPr>
          <w:rFonts w:ascii="Arial" w:hAnsi="Arial" w:cs="Arial"/>
          <w:sz w:val="22"/>
          <w:szCs w:val="22"/>
        </w:rPr>
        <w:t>–</w:t>
      </w:r>
      <w:r>
        <w:rPr>
          <w:rFonts w:ascii="Arial" w:hAnsi="Arial" w:cs="Arial"/>
          <w:sz w:val="22"/>
          <w:szCs w:val="22"/>
        </w:rPr>
        <w:t xml:space="preserve"> </w:t>
      </w:r>
      <w:r w:rsidR="00860CB5">
        <w:rPr>
          <w:rFonts w:ascii="Arial" w:hAnsi="Arial" w:cs="Arial"/>
          <w:sz w:val="22"/>
          <w:szCs w:val="22"/>
        </w:rPr>
        <w:t xml:space="preserve">A visita é opcional e poderá ser realizada em dias uteis das 13 às 16 horas. </w:t>
      </w:r>
      <w:r w:rsidR="00F61E7A" w:rsidRPr="000A5734">
        <w:rPr>
          <w:rFonts w:ascii="Arial" w:hAnsi="Arial" w:cs="Arial"/>
          <w:sz w:val="22"/>
          <w:szCs w:val="22"/>
        </w:rPr>
        <w:t>Por ocasião da visita será fornecida uma declaração de vistoria</w:t>
      </w:r>
      <w:r w:rsidR="00860CB5">
        <w:rPr>
          <w:rFonts w:ascii="Arial" w:hAnsi="Arial" w:cs="Arial"/>
          <w:sz w:val="22"/>
          <w:szCs w:val="22"/>
        </w:rPr>
        <w:t>.</w:t>
      </w:r>
    </w:p>
    <w:p w14:paraId="6E85E9E9" w14:textId="77777777" w:rsidR="00513C5A" w:rsidRDefault="00513C5A" w:rsidP="00F61E7A">
      <w:pPr>
        <w:autoSpaceDE w:val="0"/>
        <w:autoSpaceDN w:val="0"/>
        <w:adjustRightInd w:val="0"/>
        <w:jc w:val="both"/>
        <w:rPr>
          <w:rFonts w:ascii="Arial" w:hAnsi="Arial" w:cs="Arial"/>
          <w:sz w:val="22"/>
          <w:szCs w:val="22"/>
        </w:rPr>
      </w:pPr>
    </w:p>
    <w:p w14:paraId="73B2635E" w14:textId="12ADD378" w:rsidR="00513C5A" w:rsidRPr="00513C5A" w:rsidRDefault="00513C5A" w:rsidP="00513C5A">
      <w:pPr>
        <w:autoSpaceDE w:val="0"/>
        <w:autoSpaceDN w:val="0"/>
        <w:adjustRightInd w:val="0"/>
        <w:jc w:val="both"/>
        <w:rPr>
          <w:rFonts w:ascii="Arial" w:hAnsi="Arial" w:cs="Arial"/>
          <w:b/>
          <w:sz w:val="22"/>
          <w:szCs w:val="22"/>
        </w:rPr>
      </w:pPr>
      <w:r w:rsidRPr="00513C5A">
        <w:rPr>
          <w:rFonts w:ascii="Arial" w:hAnsi="Arial" w:cs="Arial"/>
          <w:b/>
          <w:sz w:val="22"/>
          <w:szCs w:val="22"/>
        </w:rPr>
        <w:t>3.2.</w:t>
      </w:r>
      <w:r w:rsidRPr="00513C5A">
        <w:rPr>
          <w:b/>
        </w:rPr>
        <w:t xml:space="preserve"> </w:t>
      </w:r>
      <w:r w:rsidRPr="00513C5A">
        <w:rPr>
          <w:rFonts w:ascii="Arial" w:hAnsi="Arial" w:cs="Arial"/>
          <w:b/>
          <w:sz w:val="22"/>
          <w:szCs w:val="22"/>
        </w:rPr>
        <w:t>Condições de Entrega</w:t>
      </w:r>
    </w:p>
    <w:p w14:paraId="1D9B01AA" w14:textId="44186EAB" w:rsidR="00513C5A" w:rsidRPr="00513C5A" w:rsidRDefault="00513C5A" w:rsidP="00513C5A">
      <w:pPr>
        <w:autoSpaceDE w:val="0"/>
        <w:autoSpaceDN w:val="0"/>
        <w:adjustRightInd w:val="0"/>
        <w:jc w:val="both"/>
        <w:rPr>
          <w:rFonts w:ascii="Arial" w:hAnsi="Arial" w:cs="Arial"/>
          <w:sz w:val="22"/>
          <w:szCs w:val="22"/>
        </w:rPr>
      </w:pPr>
      <w:r>
        <w:rPr>
          <w:rFonts w:ascii="Arial" w:hAnsi="Arial" w:cs="Arial"/>
          <w:sz w:val="22"/>
          <w:szCs w:val="22"/>
        </w:rPr>
        <w:t xml:space="preserve">3.2.1. </w:t>
      </w:r>
      <w:r w:rsidRPr="00513C5A">
        <w:rPr>
          <w:rFonts w:ascii="Arial" w:hAnsi="Arial" w:cs="Arial"/>
          <w:sz w:val="22"/>
          <w:szCs w:val="22"/>
        </w:rPr>
        <w:t>O prazo de entrega dos bens é de 30 (trinta) dias, contados do recebimento da ordem de fornecimento</w:t>
      </w:r>
      <w:r w:rsidR="00FF2E8B">
        <w:rPr>
          <w:rFonts w:ascii="Arial" w:hAnsi="Arial" w:cs="Arial"/>
          <w:sz w:val="22"/>
          <w:szCs w:val="22"/>
        </w:rPr>
        <w:t xml:space="preserve"> </w:t>
      </w:r>
      <w:r w:rsidRPr="00513C5A">
        <w:rPr>
          <w:rFonts w:ascii="Arial" w:hAnsi="Arial" w:cs="Arial"/>
          <w:sz w:val="22"/>
          <w:szCs w:val="22"/>
        </w:rPr>
        <w:t>(solicitação formal da Contratante), em remessa única.</w:t>
      </w:r>
    </w:p>
    <w:p w14:paraId="226B8595" w14:textId="77921133" w:rsidR="00513C5A" w:rsidRDefault="00513C5A" w:rsidP="00513C5A">
      <w:pPr>
        <w:autoSpaceDE w:val="0"/>
        <w:autoSpaceDN w:val="0"/>
        <w:adjustRightInd w:val="0"/>
        <w:jc w:val="both"/>
        <w:rPr>
          <w:rFonts w:ascii="Arial" w:hAnsi="Arial" w:cs="Arial"/>
          <w:sz w:val="22"/>
          <w:szCs w:val="22"/>
        </w:rPr>
      </w:pPr>
      <w:r>
        <w:rPr>
          <w:rFonts w:ascii="Arial" w:hAnsi="Arial" w:cs="Arial"/>
          <w:sz w:val="22"/>
          <w:szCs w:val="22"/>
        </w:rPr>
        <w:t xml:space="preserve">3.2.2. </w:t>
      </w:r>
      <w:r w:rsidRPr="00513C5A">
        <w:rPr>
          <w:rFonts w:ascii="Arial" w:hAnsi="Arial" w:cs="Arial"/>
          <w:sz w:val="22"/>
          <w:szCs w:val="22"/>
        </w:rPr>
        <w:t>Caso não seja possível a entrega na data assinalada, a empresa deverá comunicar as razões respectivas</w:t>
      </w:r>
      <w:r>
        <w:rPr>
          <w:rFonts w:ascii="Arial" w:hAnsi="Arial" w:cs="Arial"/>
          <w:sz w:val="22"/>
          <w:szCs w:val="22"/>
        </w:rPr>
        <w:t xml:space="preserve"> </w:t>
      </w:r>
      <w:r w:rsidRPr="00513C5A">
        <w:rPr>
          <w:rFonts w:ascii="Arial" w:hAnsi="Arial" w:cs="Arial"/>
          <w:sz w:val="22"/>
          <w:szCs w:val="22"/>
        </w:rPr>
        <w:t>com pelo menos 2 (dois) dias de antecedência para que qualquer pleito de prorrogação de prazo seja analisado,</w:t>
      </w:r>
      <w:r>
        <w:rPr>
          <w:rFonts w:ascii="Arial" w:hAnsi="Arial" w:cs="Arial"/>
          <w:sz w:val="22"/>
          <w:szCs w:val="22"/>
        </w:rPr>
        <w:t xml:space="preserve"> </w:t>
      </w:r>
      <w:r w:rsidRPr="00513C5A">
        <w:rPr>
          <w:rFonts w:ascii="Arial" w:hAnsi="Arial" w:cs="Arial"/>
          <w:sz w:val="22"/>
          <w:szCs w:val="22"/>
        </w:rPr>
        <w:t>ressalvadas situações de caso fortuito e força maior.</w:t>
      </w:r>
    </w:p>
    <w:p w14:paraId="48234D41" w14:textId="77777777" w:rsidR="005D5FF3" w:rsidRDefault="005D5FF3" w:rsidP="00513C5A">
      <w:pPr>
        <w:autoSpaceDE w:val="0"/>
        <w:autoSpaceDN w:val="0"/>
        <w:adjustRightInd w:val="0"/>
        <w:jc w:val="both"/>
        <w:rPr>
          <w:rFonts w:ascii="Arial" w:hAnsi="Arial" w:cs="Arial"/>
          <w:sz w:val="22"/>
          <w:szCs w:val="22"/>
        </w:rPr>
      </w:pPr>
    </w:p>
    <w:p w14:paraId="70D65C62" w14:textId="0D42DE0F" w:rsidR="005D5FF3" w:rsidRPr="005D5FF3" w:rsidRDefault="005D5FF3" w:rsidP="005D5FF3">
      <w:pPr>
        <w:autoSpaceDE w:val="0"/>
        <w:autoSpaceDN w:val="0"/>
        <w:adjustRightInd w:val="0"/>
        <w:jc w:val="both"/>
        <w:rPr>
          <w:rFonts w:ascii="Arial" w:hAnsi="Arial" w:cs="Arial"/>
          <w:b/>
          <w:sz w:val="22"/>
          <w:szCs w:val="22"/>
        </w:rPr>
      </w:pPr>
      <w:r w:rsidRPr="005D5FF3">
        <w:rPr>
          <w:rFonts w:ascii="Arial" w:hAnsi="Arial" w:cs="Arial"/>
          <w:b/>
          <w:sz w:val="22"/>
          <w:szCs w:val="22"/>
        </w:rPr>
        <w:t>3.3. Garantia, manutenção e assistência técnica.</w:t>
      </w:r>
    </w:p>
    <w:p w14:paraId="6AA31967" w14:textId="408DEBD1" w:rsidR="005D5FF3" w:rsidRPr="005D5FF3" w:rsidRDefault="005D5FF3" w:rsidP="005D5FF3">
      <w:pPr>
        <w:autoSpaceDE w:val="0"/>
        <w:autoSpaceDN w:val="0"/>
        <w:adjustRightInd w:val="0"/>
        <w:jc w:val="both"/>
        <w:rPr>
          <w:rFonts w:ascii="Arial" w:hAnsi="Arial" w:cs="Arial"/>
          <w:sz w:val="22"/>
          <w:szCs w:val="22"/>
        </w:rPr>
      </w:pPr>
      <w:r>
        <w:rPr>
          <w:rFonts w:ascii="Arial" w:hAnsi="Arial" w:cs="Arial"/>
          <w:sz w:val="22"/>
          <w:szCs w:val="22"/>
        </w:rPr>
        <w:t xml:space="preserve">3.3.1. </w:t>
      </w:r>
      <w:r w:rsidRPr="005D5FF3">
        <w:rPr>
          <w:rFonts w:ascii="Arial" w:hAnsi="Arial" w:cs="Arial"/>
          <w:sz w:val="22"/>
          <w:szCs w:val="22"/>
        </w:rPr>
        <w:t xml:space="preserve">O prazo de garantia contratual dos bens, complementar à garantia legal, é de, no mínimo, </w:t>
      </w:r>
      <w:r w:rsidR="000B0957">
        <w:rPr>
          <w:rFonts w:ascii="Arial" w:hAnsi="Arial" w:cs="Arial"/>
          <w:sz w:val="22"/>
          <w:szCs w:val="22"/>
        </w:rPr>
        <w:t>12</w:t>
      </w:r>
      <w:r w:rsidRPr="005D5FF3">
        <w:rPr>
          <w:rFonts w:ascii="Arial" w:hAnsi="Arial" w:cs="Arial"/>
          <w:sz w:val="22"/>
          <w:szCs w:val="22"/>
        </w:rPr>
        <w:t xml:space="preserve"> (</w:t>
      </w:r>
      <w:r w:rsidR="000B0957">
        <w:rPr>
          <w:rFonts w:ascii="Arial" w:hAnsi="Arial" w:cs="Arial"/>
          <w:sz w:val="22"/>
          <w:szCs w:val="22"/>
        </w:rPr>
        <w:t>doze) meses,</w:t>
      </w:r>
      <w:r w:rsidRPr="005D5FF3">
        <w:rPr>
          <w:rFonts w:ascii="Arial" w:hAnsi="Arial" w:cs="Arial"/>
          <w:sz w:val="22"/>
          <w:szCs w:val="22"/>
        </w:rPr>
        <w:t xml:space="preserve"> ou</w:t>
      </w:r>
      <w:r>
        <w:rPr>
          <w:rFonts w:ascii="Arial" w:hAnsi="Arial" w:cs="Arial"/>
          <w:sz w:val="22"/>
          <w:szCs w:val="22"/>
        </w:rPr>
        <w:t xml:space="preserve"> </w:t>
      </w:r>
      <w:r w:rsidRPr="005D5FF3">
        <w:rPr>
          <w:rFonts w:ascii="Arial" w:hAnsi="Arial" w:cs="Arial"/>
          <w:sz w:val="22"/>
          <w:szCs w:val="22"/>
        </w:rPr>
        <w:t>pelo prazo fornecido pelo fabricante, se superior, contado a partir do primeiro dia útil subsequente à data do</w:t>
      </w:r>
      <w:r>
        <w:rPr>
          <w:rFonts w:ascii="Arial" w:hAnsi="Arial" w:cs="Arial"/>
          <w:sz w:val="22"/>
          <w:szCs w:val="22"/>
        </w:rPr>
        <w:t xml:space="preserve"> </w:t>
      </w:r>
      <w:r w:rsidRPr="005D5FF3">
        <w:rPr>
          <w:rFonts w:ascii="Arial" w:hAnsi="Arial" w:cs="Arial"/>
          <w:sz w:val="22"/>
          <w:szCs w:val="22"/>
        </w:rPr>
        <w:t>recebimento definitivo do objeto.</w:t>
      </w:r>
    </w:p>
    <w:p w14:paraId="0E1283B9" w14:textId="63D776B6" w:rsidR="005D5FF3" w:rsidRPr="005D5FF3" w:rsidRDefault="005D5FF3" w:rsidP="005D5FF3">
      <w:pPr>
        <w:autoSpaceDE w:val="0"/>
        <w:autoSpaceDN w:val="0"/>
        <w:adjustRightInd w:val="0"/>
        <w:jc w:val="both"/>
        <w:rPr>
          <w:rFonts w:ascii="Arial" w:hAnsi="Arial" w:cs="Arial"/>
          <w:sz w:val="22"/>
          <w:szCs w:val="22"/>
        </w:rPr>
      </w:pPr>
      <w:r>
        <w:rPr>
          <w:rFonts w:ascii="Arial" w:hAnsi="Arial" w:cs="Arial"/>
          <w:sz w:val="22"/>
          <w:szCs w:val="22"/>
        </w:rPr>
        <w:t xml:space="preserve">3.3.2. </w:t>
      </w:r>
      <w:r w:rsidRPr="005D5FF3">
        <w:rPr>
          <w:rFonts w:ascii="Arial" w:hAnsi="Arial" w:cs="Arial"/>
          <w:sz w:val="22"/>
          <w:szCs w:val="22"/>
        </w:rPr>
        <w:t>A garantia será prestada com vistas a manter os equipamentos fornecidos em perfeitas condições de uso,</w:t>
      </w:r>
      <w:r>
        <w:rPr>
          <w:rFonts w:ascii="Arial" w:hAnsi="Arial" w:cs="Arial"/>
          <w:sz w:val="22"/>
          <w:szCs w:val="22"/>
        </w:rPr>
        <w:t xml:space="preserve"> </w:t>
      </w:r>
      <w:r w:rsidRPr="005D5FF3">
        <w:rPr>
          <w:rFonts w:ascii="Arial" w:hAnsi="Arial" w:cs="Arial"/>
          <w:sz w:val="22"/>
          <w:szCs w:val="22"/>
        </w:rPr>
        <w:t>sem qualquer ônus ou custo adicional para o Contratante.</w:t>
      </w:r>
    </w:p>
    <w:p w14:paraId="77541AFB" w14:textId="6ABF8A4F" w:rsidR="005D5FF3" w:rsidRPr="005D5FF3" w:rsidRDefault="005D5FF3" w:rsidP="005D5FF3">
      <w:pPr>
        <w:autoSpaceDE w:val="0"/>
        <w:autoSpaceDN w:val="0"/>
        <w:adjustRightInd w:val="0"/>
        <w:jc w:val="both"/>
        <w:rPr>
          <w:rFonts w:ascii="Arial" w:hAnsi="Arial" w:cs="Arial"/>
          <w:sz w:val="22"/>
          <w:szCs w:val="22"/>
        </w:rPr>
      </w:pPr>
      <w:r>
        <w:rPr>
          <w:rFonts w:ascii="Arial" w:hAnsi="Arial" w:cs="Arial"/>
          <w:sz w:val="22"/>
          <w:szCs w:val="22"/>
        </w:rPr>
        <w:t xml:space="preserve">3.3.3. </w:t>
      </w:r>
      <w:r w:rsidRPr="005D5FF3">
        <w:rPr>
          <w:rFonts w:ascii="Arial" w:hAnsi="Arial" w:cs="Arial"/>
          <w:sz w:val="22"/>
          <w:szCs w:val="22"/>
        </w:rPr>
        <w:t>A garantia abrange a realização da manutenção corretiva dos bens pelo próprio Contratado, ou, se for ocaso, por meio de assistência técnica autorizada, de acordo com as normas técnicas específicas.</w:t>
      </w:r>
    </w:p>
    <w:p w14:paraId="709C1A06" w14:textId="3918ED92" w:rsidR="005D5FF3" w:rsidRPr="005D5FF3" w:rsidRDefault="005D5FF3" w:rsidP="005D5FF3">
      <w:pPr>
        <w:autoSpaceDE w:val="0"/>
        <w:autoSpaceDN w:val="0"/>
        <w:adjustRightInd w:val="0"/>
        <w:jc w:val="both"/>
        <w:rPr>
          <w:rFonts w:ascii="Arial" w:hAnsi="Arial" w:cs="Arial"/>
          <w:sz w:val="22"/>
          <w:szCs w:val="22"/>
        </w:rPr>
      </w:pPr>
      <w:r>
        <w:rPr>
          <w:rFonts w:ascii="Arial" w:hAnsi="Arial" w:cs="Arial"/>
          <w:sz w:val="22"/>
          <w:szCs w:val="22"/>
        </w:rPr>
        <w:t xml:space="preserve">3.3.4. </w:t>
      </w:r>
      <w:r w:rsidRPr="005D5FF3">
        <w:rPr>
          <w:rFonts w:ascii="Arial" w:hAnsi="Arial" w:cs="Arial"/>
          <w:sz w:val="22"/>
          <w:szCs w:val="22"/>
        </w:rPr>
        <w:t>Entende-se por manutenção corretiva aquela destinada a corrigir os defeitos apresentados pelos bens,</w:t>
      </w:r>
      <w:r>
        <w:rPr>
          <w:rFonts w:ascii="Arial" w:hAnsi="Arial" w:cs="Arial"/>
          <w:sz w:val="22"/>
          <w:szCs w:val="22"/>
        </w:rPr>
        <w:t xml:space="preserve"> </w:t>
      </w:r>
      <w:r w:rsidRPr="005D5FF3">
        <w:rPr>
          <w:rFonts w:ascii="Arial" w:hAnsi="Arial" w:cs="Arial"/>
          <w:sz w:val="22"/>
          <w:szCs w:val="22"/>
        </w:rPr>
        <w:t>compreendendo a substituição de peças, a realização de ajustes, reparos e correções necessárias.</w:t>
      </w:r>
    </w:p>
    <w:p w14:paraId="2F9F4859" w14:textId="05DA62E3" w:rsidR="005D5FF3" w:rsidRPr="005D5FF3" w:rsidRDefault="005D5FF3" w:rsidP="005D5FF3">
      <w:pPr>
        <w:autoSpaceDE w:val="0"/>
        <w:autoSpaceDN w:val="0"/>
        <w:adjustRightInd w:val="0"/>
        <w:jc w:val="both"/>
        <w:rPr>
          <w:rFonts w:ascii="Arial" w:hAnsi="Arial" w:cs="Arial"/>
          <w:sz w:val="22"/>
          <w:szCs w:val="22"/>
        </w:rPr>
      </w:pPr>
      <w:r>
        <w:rPr>
          <w:rFonts w:ascii="Arial" w:hAnsi="Arial" w:cs="Arial"/>
          <w:sz w:val="22"/>
          <w:szCs w:val="22"/>
        </w:rPr>
        <w:t xml:space="preserve">3.3.5. </w:t>
      </w:r>
      <w:r w:rsidRPr="005D5FF3">
        <w:rPr>
          <w:rFonts w:ascii="Arial" w:hAnsi="Arial" w:cs="Arial"/>
          <w:sz w:val="22"/>
          <w:szCs w:val="22"/>
        </w:rPr>
        <w:t>As peças que apresentarem vício ou defeito no período de vigência da garantia deverão ser substituídas</w:t>
      </w:r>
      <w:r>
        <w:rPr>
          <w:rFonts w:ascii="Arial" w:hAnsi="Arial" w:cs="Arial"/>
          <w:sz w:val="22"/>
          <w:szCs w:val="22"/>
        </w:rPr>
        <w:t xml:space="preserve"> </w:t>
      </w:r>
      <w:r w:rsidRPr="005D5FF3">
        <w:rPr>
          <w:rFonts w:ascii="Arial" w:hAnsi="Arial" w:cs="Arial"/>
          <w:sz w:val="22"/>
          <w:szCs w:val="22"/>
        </w:rPr>
        <w:t>por outras novas, de primeiro uso, e originais, que apresentem padrões de qualidade e desempenho iguais ou</w:t>
      </w:r>
      <w:r>
        <w:rPr>
          <w:rFonts w:ascii="Arial" w:hAnsi="Arial" w:cs="Arial"/>
          <w:sz w:val="22"/>
          <w:szCs w:val="22"/>
        </w:rPr>
        <w:t xml:space="preserve"> </w:t>
      </w:r>
      <w:r w:rsidRPr="005D5FF3">
        <w:rPr>
          <w:rFonts w:ascii="Arial" w:hAnsi="Arial" w:cs="Arial"/>
          <w:sz w:val="22"/>
          <w:szCs w:val="22"/>
        </w:rPr>
        <w:t>superiores aos das peças utilizadas na fabricação do equipamento.</w:t>
      </w:r>
    </w:p>
    <w:p w14:paraId="0CA75507" w14:textId="375B434D" w:rsidR="005D5FF3" w:rsidRPr="005D5FF3" w:rsidRDefault="005D5FF3" w:rsidP="005D5FF3">
      <w:pPr>
        <w:autoSpaceDE w:val="0"/>
        <w:autoSpaceDN w:val="0"/>
        <w:adjustRightInd w:val="0"/>
        <w:jc w:val="both"/>
        <w:rPr>
          <w:rFonts w:ascii="Arial" w:hAnsi="Arial" w:cs="Arial"/>
          <w:sz w:val="22"/>
          <w:szCs w:val="22"/>
        </w:rPr>
      </w:pPr>
      <w:r>
        <w:rPr>
          <w:rFonts w:ascii="Arial" w:hAnsi="Arial" w:cs="Arial"/>
          <w:sz w:val="22"/>
          <w:szCs w:val="22"/>
        </w:rPr>
        <w:t xml:space="preserve">3.3.6. </w:t>
      </w:r>
      <w:r w:rsidRPr="005D5FF3">
        <w:rPr>
          <w:rFonts w:ascii="Arial" w:hAnsi="Arial" w:cs="Arial"/>
          <w:sz w:val="22"/>
          <w:szCs w:val="22"/>
        </w:rPr>
        <w:t>Uma vez notificado, o Contratado realizará a reparação ou substituição dos bens que apresentarem vício</w:t>
      </w:r>
      <w:r>
        <w:rPr>
          <w:rFonts w:ascii="Arial" w:hAnsi="Arial" w:cs="Arial"/>
          <w:sz w:val="22"/>
          <w:szCs w:val="22"/>
        </w:rPr>
        <w:t xml:space="preserve"> </w:t>
      </w:r>
      <w:r w:rsidRPr="005D5FF3">
        <w:rPr>
          <w:rFonts w:ascii="Arial" w:hAnsi="Arial" w:cs="Arial"/>
          <w:sz w:val="22"/>
          <w:szCs w:val="22"/>
        </w:rPr>
        <w:t>ou defeito no prazo de até 15 (quinze) dias úteis, contados a partir da data de retirada do equipamento das</w:t>
      </w:r>
      <w:r>
        <w:rPr>
          <w:rFonts w:ascii="Arial" w:hAnsi="Arial" w:cs="Arial"/>
          <w:sz w:val="22"/>
          <w:szCs w:val="22"/>
        </w:rPr>
        <w:t xml:space="preserve"> </w:t>
      </w:r>
      <w:r w:rsidRPr="005D5FF3">
        <w:rPr>
          <w:rFonts w:ascii="Arial" w:hAnsi="Arial" w:cs="Arial"/>
          <w:sz w:val="22"/>
          <w:szCs w:val="22"/>
        </w:rPr>
        <w:t>dependências da Administração pelo Contratado ou pela assistência técnica autorizada.</w:t>
      </w:r>
    </w:p>
    <w:p w14:paraId="0A75A717" w14:textId="30A627EE" w:rsidR="005D5FF3" w:rsidRPr="005D5FF3" w:rsidRDefault="005D5FF3" w:rsidP="005D5FF3">
      <w:pPr>
        <w:autoSpaceDE w:val="0"/>
        <w:autoSpaceDN w:val="0"/>
        <w:adjustRightInd w:val="0"/>
        <w:jc w:val="both"/>
        <w:rPr>
          <w:rFonts w:ascii="Arial" w:hAnsi="Arial" w:cs="Arial"/>
          <w:sz w:val="22"/>
          <w:szCs w:val="22"/>
        </w:rPr>
      </w:pPr>
      <w:r>
        <w:rPr>
          <w:rFonts w:ascii="Arial" w:hAnsi="Arial" w:cs="Arial"/>
          <w:sz w:val="22"/>
          <w:szCs w:val="22"/>
        </w:rPr>
        <w:t>3.3.7.</w:t>
      </w:r>
      <w:r w:rsidRPr="005D5FF3">
        <w:rPr>
          <w:rFonts w:ascii="Arial" w:hAnsi="Arial" w:cs="Arial"/>
          <w:sz w:val="22"/>
          <w:szCs w:val="22"/>
        </w:rPr>
        <w:t>O prazo indicado no subitem anterior, durante seu transcurso, poderá ser prorrogado uma única vez, por</w:t>
      </w:r>
      <w:r>
        <w:rPr>
          <w:rFonts w:ascii="Arial" w:hAnsi="Arial" w:cs="Arial"/>
          <w:sz w:val="22"/>
          <w:szCs w:val="22"/>
        </w:rPr>
        <w:t xml:space="preserve"> </w:t>
      </w:r>
      <w:r w:rsidRPr="005D5FF3">
        <w:rPr>
          <w:rFonts w:ascii="Arial" w:hAnsi="Arial" w:cs="Arial"/>
          <w:sz w:val="22"/>
          <w:szCs w:val="22"/>
        </w:rPr>
        <w:t>igual período, mediante solicitação escrita e justificada do Contratado, aceita pelo Contratante.</w:t>
      </w:r>
    </w:p>
    <w:p w14:paraId="193B70B2" w14:textId="77777777" w:rsidR="005D5FF3" w:rsidRDefault="005D5FF3" w:rsidP="005D5FF3">
      <w:pPr>
        <w:autoSpaceDE w:val="0"/>
        <w:autoSpaceDN w:val="0"/>
        <w:adjustRightInd w:val="0"/>
        <w:jc w:val="both"/>
        <w:rPr>
          <w:rFonts w:ascii="Arial" w:hAnsi="Arial" w:cs="Arial"/>
          <w:sz w:val="22"/>
          <w:szCs w:val="22"/>
        </w:rPr>
      </w:pPr>
      <w:r>
        <w:rPr>
          <w:rFonts w:ascii="Arial" w:hAnsi="Arial" w:cs="Arial"/>
          <w:sz w:val="22"/>
          <w:szCs w:val="22"/>
        </w:rPr>
        <w:t xml:space="preserve">3.3.8. </w:t>
      </w:r>
      <w:r w:rsidRPr="005D5FF3">
        <w:rPr>
          <w:rFonts w:ascii="Arial" w:hAnsi="Arial" w:cs="Arial"/>
          <w:sz w:val="22"/>
          <w:szCs w:val="22"/>
        </w:rPr>
        <w:t>Na hipótese do subitem acima, o Contratado deverá disponibilizar equipamento equivalente, de</w:t>
      </w:r>
      <w:r>
        <w:rPr>
          <w:rFonts w:ascii="Arial" w:hAnsi="Arial" w:cs="Arial"/>
          <w:sz w:val="22"/>
          <w:szCs w:val="22"/>
        </w:rPr>
        <w:t xml:space="preserve"> </w:t>
      </w:r>
      <w:r w:rsidRPr="005D5FF3">
        <w:rPr>
          <w:rFonts w:ascii="Arial" w:hAnsi="Arial" w:cs="Arial"/>
          <w:sz w:val="22"/>
          <w:szCs w:val="22"/>
        </w:rPr>
        <w:t>especificação igual ou superior ao anteriormente fornecido, para utilização em caráter provisório pelo</w:t>
      </w:r>
      <w:r>
        <w:rPr>
          <w:rFonts w:ascii="Arial" w:hAnsi="Arial" w:cs="Arial"/>
          <w:sz w:val="22"/>
          <w:szCs w:val="22"/>
        </w:rPr>
        <w:t xml:space="preserve"> </w:t>
      </w:r>
      <w:r w:rsidRPr="005D5FF3">
        <w:rPr>
          <w:rFonts w:ascii="Arial" w:hAnsi="Arial" w:cs="Arial"/>
          <w:sz w:val="22"/>
          <w:szCs w:val="22"/>
        </w:rPr>
        <w:t>Contratante, de modo a garantir a continuidade dos trabalhos administrativos durante a execução dos reparos.</w:t>
      </w:r>
    </w:p>
    <w:p w14:paraId="5E97E403" w14:textId="1DE02EC7" w:rsidR="005D5FF3" w:rsidRPr="005D5FF3" w:rsidRDefault="005D5FF3" w:rsidP="005D5FF3">
      <w:pPr>
        <w:autoSpaceDE w:val="0"/>
        <w:autoSpaceDN w:val="0"/>
        <w:adjustRightInd w:val="0"/>
        <w:jc w:val="both"/>
        <w:rPr>
          <w:rFonts w:ascii="Arial" w:hAnsi="Arial" w:cs="Arial"/>
          <w:sz w:val="22"/>
          <w:szCs w:val="22"/>
        </w:rPr>
      </w:pPr>
      <w:proofErr w:type="gramStart"/>
      <w:r>
        <w:rPr>
          <w:rFonts w:ascii="Arial" w:hAnsi="Arial" w:cs="Arial"/>
          <w:sz w:val="22"/>
          <w:szCs w:val="22"/>
        </w:rPr>
        <w:t>3.3.9..</w:t>
      </w:r>
      <w:proofErr w:type="gramEnd"/>
      <w:r w:rsidRPr="005D5FF3">
        <w:rPr>
          <w:rFonts w:ascii="Arial" w:hAnsi="Arial" w:cs="Arial"/>
          <w:sz w:val="22"/>
          <w:szCs w:val="22"/>
        </w:rPr>
        <w:t>Decorrido o prazo para reparos e substituições sem o atendimento da solicitação do Contratante ou a</w:t>
      </w:r>
      <w:r>
        <w:rPr>
          <w:rFonts w:ascii="Arial" w:hAnsi="Arial" w:cs="Arial"/>
          <w:sz w:val="22"/>
          <w:szCs w:val="22"/>
        </w:rPr>
        <w:t xml:space="preserve"> </w:t>
      </w:r>
      <w:r w:rsidRPr="005D5FF3">
        <w:rPr>
          <w:rFonts w:ascii="Arial" w:hAnsi="Arial" w:cs="Arial"/>
          <w:sz w:val="22"/>
          <w:szCs w:val="22"/>
        </w:rPr>
        <w:t>apresentação de justificativas pelo Contratado, fica o Contratante autorizado a contratar empresa diversa para</w:t>
      </w:r>
      <w:r>
        <w:rPr>
          <w:rFonts w:ascii="Arial" w:hAnsi="Arial" w:cs="Arial"/>
          <w:sz w:val="22"/>
          <w:szCs w:val="22"/>
        </w:rPr>
        <w:t xml:space="preserve"> </w:t>
      </w:r>
      <w:r w:rsidRPr="005D5FF3">
        <w:rPr>
          <w:rFonts w:ascii="Arial" w:hAnsi="Arial" w:cs="Arial"/>
          <w:sz w:val="22"/>
          <w:szCs w:val="22"/>
        </w:rPr>
        <w:t>executar os reparos, ajustes ou a substituição do bem ou de seus componentes, bem como a exigir do</w:t>
      </w:r>
      <w:r>
        <w:rPr>
          <w:rFonts w:ascii="Arial" w:hAnsi="Arial" w:cs="Arial"/>
          <w:sz w:val="22"/>
          <w:szCs w:val="22"/>
        </w:rPr>
        <w:t xml:space="preserve"> </w:t>
      </w:r>
      <w:r w:rsidRPr="005D5FF3">
        <w:rPr>
          <w:rFonts w:ascii="Arial" w:hAnsi="Arial" w:cs="Arial"/>
          <w:sz w:val="22"/>
          <w:szCs w:val="22"/>
        </w:rPr>
        <w:t>Contratado o reembolso pelos custos respectivos, sem que tal fato acarrete a perda da garantia dos</w:t>
      </w:r>
      <w:r>
        <w:rPr>
          <w:rFonts w:ascii="Arial" w:hAnsi="Arial" w:cs="Arial"/>
          <w:sz w:val="22"/>
          <w:szCs w:val="22"/>
        </w:rPr>
        <w:t xml:space="preserve"> </w:t>
      </w:r>
      <w:r w:rsidRPr="005D5FF3">
        <w:rPr>
          <w:rFonts w:ascii="Arial" w:hAnsi="Arial" w:cs="Arial"/>
          <w:sz w:val="22"/>
          <w:szCs w:val="22"/>
        </w:rPr>
        <w:t>equipamentos.</w:t>
      </w:r>
    </w:p>
    <w:p w14:paraId="04132BF3" w14:textId="002FFDB0" w:rsidR="005D5FF3" w:rsidRPr="005D5FF3" w:rsidRDefault="005D5FF3" w:rsidP="005D5FF3">
      <w:pPr>
        <w:autoSpaceDE w:val="0"/>
        <w:autoSpaceDN w:val="0"/>
        <w:adjustRightInd w:val="0"/>
        <w:jc w:val="both"/>
        <w:rPr>
          <w:rFonts w:ascii="Arial" w:hAnsi="Arial" w:cs="Arial"/>
          <w:sz w:val="22"/>
          <w:szCs w:val="22"/>
        </w:rPr>
      </w:pPr>
      <w:r>
        <w:rPr>
          <w:rFonts w:ascii="Arial" w:hAnsi="Arial" w:cs="Arial"/>
          <w:sz w:val="22"/>
          <w:szCs w:val="22"/>
        </w:rPr>
        <w:t xml:space="preserve">3.3.10. </w:t>
      </w:r>
      <w:r w:rsidRPr="005D5FF3">
        <w:rPr>
          <w:rFonts w:ascii="Arial" w:hAnsi="Arial" w:cs="Arial"/>
          <w:sz w:val="22"/>
          <w:szCs w:val="22"/>
        </w:rPr>
        <w:t>O custo referente ao transporte dos equipamentos cobertos pela garantia será de responsabilidade do</w:t>
      </w:r>
      <w:r>
        <w:rPr>
          <w:rFonts w:ascii="Arial" w:hAnsi="Arial" w:cs="Arial"/>
          <w:sz w:val="22"/>
          <w:szCs w:val="22"/>
        </w:rPr>
        <w:t xml:space="preserve"> </w:t>
      </w:r>
      <w:r w:rsidRPr="005D5FF3">
        <w:rPr>
          <w:rFonts w:ascii="Arial" w:hAnsi="Arial" w:cs="Arial"/>
          <w:sz w:val="22"/>
          <w:szCs w:val="22"/>
        </w:rPr>
        <w:t>Contratado.</w:t>
      </w:r>
    </w:p>
    <w:p w14:paraId="0D579567" w14:textId="2061E011" w:rsidR="005D5FF3" w:rsidRPr="000A5734" w:rsidRDefault="005D5FF3" w:rsidP="005D5FF3">
      <w:pPr>
        <w:autoSpaceDE w:val="0"/>
        <w:autoSpaceDN w:val="0"/>
        <w:adjustRightInd w:val="0"/>
        <w:jc w:val="both"/>
        <w:rPr>
          <w:rFonts w:ascii="Arial" w:hAnsi="Arial" w:cs="Arial"/>
          <w:sz w:val="22"/>
          <w:szCs w:val="22"/>
        </w:rPr>
      </w:pPr>
      <w:r>
        <w:rPr>
          <w:rFonts w:ascii="Arial" w:hAnsi="Arial" w:cs="Arial"/>
          <w:sz w:val="22"/>
          <w:szCs w:val="22"/>
        </w:rPr>
        <w:t xml:space="preserve">3.3.11. </w:t>
      </w:r>
      <w:r w:rsidRPr="005D5FF3">
        <w:rPr>
          <w:rFonts w:ascii="Arial" w:hAnsi="Arial" w:cs="Arial"/>
          <w:sz w:val="22"/>
          <w:szCs w:val="22"/>
        </w:rPr>
        <w:t>A garantia legal ou contratual do objeto tem prazo de vigência próprio e desvinculado daquele fixado no</w:t>
      </w:r>
      <w:r>
        <w:rPr>
          <w:rFonts w:ascii="Arial" w:hAnsi="Arial" w:cs="Arial"/>
          <w:sz w:val="22"/>
          <w:szCs w:val="22"/>
        </w:rPr>
        <w:t xml:space="preserve"> </w:t>
      </w:r>
      <w:r w:rsidRPr="005D5FF3">
        <w:rPr>
          <w:rFonts w:ascii="Arial" w:hAnsi="Arial" w:cs="Arial"/>
          <w:sz w:val="22"/>
          <w:szCs w:val="22"/>
        </w:rPr>
        <w:t>contrato, permitindo eventual aplicação de penalidades em caso de descumprimento de alguma de suas</w:t>
      </w:r>
      <w:r>
        <w:rPr>
          <w:rFonts w:ascii="Arial" w:hAnsi="Arial" w:cs="Arial"/>
          <w:sz w:val="22"/>
          <w:szCs w:val="22"/>
        </w:rPr>
        <w:t xml:space="preserve"> </w:t>
      </w:r>
      <w:r w:rsidRPr="005D5FF3">
        <w:rPr>
          <w:rFonts w:ascii="Arial" w:hAnsi="Arial" w:cs="Arial"/>
          <w:sz w:val="22"/>
          <w:szCs w:val="22"/>
        </w:rPr>
        <w:t>condições, mesmo depois de expirada a vigência contratual.</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F67BA9">
          <w:rPr>
            <w:rStyle w:val="Hyperlink"/>
            <w:rFonts w:ascii="Arial" w:hAnsi="Arial" w:cs="Arial"/>
            <w:i/>
            <w:color w:val="0070C0"/>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4377B372"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6F3171">
        <w:rPr>
          <w:rFonts w:ascii="Arial" w:hAnsi="Arial" w:cs="Arial"/>
          <w:b/>
          <w:sz w:val="22"/>
          <w:szCs w:val="22"/>
          <w:lang w:val="pt"/>
        </w:rPr>
        <w:t>01</w:t>
      </w:r>
      <w:r w:rsidR="00565209" w:rsidRPr="00B44110">
        <w:rPr>
          <w:rFonts w:ascii="Arial" w:hAnsi="Arial" w:cs="Arial"/>
          <w:b/>
          <w:sz w:val="22"/>
          <w:szCs w:val="22"/>
          <w:lang w:val="pt"/>
        </w:rPr>
        <w:t>/</w:t>
      </w:r>
      <w:r w:rsidR="006F3171">
        <w:rPr>
          <w:rFonts w:ascii="Arial" w:hAnsi="Arial" w:cs="Arial"/>
          <w:b/>
          <w:sz w:val="22"/>
          <w:szCs w:val="22"/>
          <w:lang w:val="pt"/>
        </w:rPr>
        <w:t>11</w:t>
      </w:r>
      <w:r w:rsidR="00565209" w:rsidRPr="00B44110">
        <w:rPr>
          <w:rFonts w:ascii="Arial" w:hAnsi="Arial" w:cs="Arial"/>
          <w:b/>
          <w:sz w:val="22"/>
          <w:szCs w:val="22"/>
          <w:lang w:val="pt"/>
        </w:rPr>
        <w:t>/202</w:t>
      </w:r>
      <w:r w:rsidR="005A7D1D" w:rsidRPr="00B44110">
        <w:rPr>
          <w:rFonts w:ascii="Arial" w:hAnsi="Arial" w:cs="Arial"/>
          <w:b/>
          <w:sz w:val="22"/>
          <w:szCs w:val="22"/>
          <w:lang w:val="pt"/>
        </w:rPr>
        <w:t>4</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54DBCEC1"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4.1.2 O Fornecedor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0F97A7F2"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I - </w:t>
      </w:r>
      <w:proofErr w:type="gramStart"/>
      <w:r w:rsidRPr="00860CB5">
        <w:rPr>
          <w:rFonts w:ascii="Arial" w:hAnsi="Arial" w:cs="Arial"/>
          <w:sz w:val="22"/>
          <w:szCs w:val="22"/>
          <w:lang w:val="pt"/>
        </w:rPr>
        <w:t>a</w:t>
      </w:r>
      <w:proofErr w:type="gramEnd"/>
      <w:r w:rsidRPr="00860CB5">
        <w:rPr>
          <w:rFonts w:ascii="Arial" w:hAnsi="Arial" w:cs="Arial"/>
          <w:sz w:val="22"/>
          <w:szCs w:val="22"/>
          <w:lang w:val="pt"/>
        </w:rPr>
        <w:t xml:space="preserve"> inexistência de fato impeditivo para licitar ou contratar com a Administração Pública;</w:t>
      </w:r>
    </w:p>
    <w:p w14:paraId="48129C9F"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II - o enquadramento na condição de microempresa e empresa de pequeno porte, nos termos da Lei Complementar nº 123, de 2006, quando couber;</w:t>
      </w:r>
    </w:p>
    <w:p w14:paraId="0D0F51F6"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III - o pleno conhecimento e aceitação das regras e das condições gerais da contratação, constantes do procedimento;</w:t>
      </w:r>
    </w:p>
    <w:p w14:paraId="1FC807D0"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IV - </w:t>
      </w:r>
      <w:proofErr w:type="gramStart"/>
      <w:r w:rsidRPr="00860CB5">
        <w:rPr>
          <w:rFonts w:ascii="Arial" w:hAnsi="Arial" w:cs="Arial"/>
          <w:sz w:val="22"/>
          <w:szCs w:val="22"/>
          <w:lang w:val="pt"/>
        </w:rPr>
        <w:t>o</w:t>
      </w:r>
      <w:proofErr w:type="gramEnd"/>
      <w:r w:rsidRPr="00860CB5">
        <w:rPr>
          <w:rFonts w:ascii="Arial" w:hAnsi="Arial" w:cs="Arial"/>
          <w:sz w:val="22"/>
          <w:szCs w:val="22"/>
          <w:lang w:val="pt"/>
        </w:rPr>
        <w:t xml:space="preserve"> cumprimento das exigências de reserva de cargos para pessoa com deficiência e para reabilitado da Previdência Social, de que trata o art. 93 da Lei nº 8.213, de 24 de julho de 1991, se couber; e</w:t>
      </w:r>
    </w:p>
    <w:p w14:paraId="57E067F0"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V - o cumprimento do disposto no inciso VI do art. 68 da Lei nº 14.133, de 2021 (Não emprega menor).</w:t>
      </w:r>
    </w:p>
    <w:p w14:paraId="570056ED"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4.1.2.1 A Proposta de preço deverá ser apresentada conforme modelo constante no Anexo II deste Edital. </w:t>
      </w:r>
    </w:p>
    <w:p w14:paraId="43139BC9"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624C581E"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25DD5888"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4.2 - 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379A26E2"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4.2 Habilitação: </w:t>
      </w:r>
    </w:p>
    <w:p w14:paraId="2FD27EE6"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p>
    <w:p w14:paraId="395B0C61" w14:textId="77777777" w:rsidR="00860CB5" w:rsidRPr="00860CB5" w:rsidRDefault="00860CB5" w:rsidP="00860CB5">
      <w:pPr>
        <w:tabs>
          <w:tab w:val="left" w:pos="284"/>
        </w:tabs>
        <w:autoSpaceDE w:val="0"/>
        <w:autoSpaceDN w:val="0"/>
        <w:adjustRightInd w:val="0"/>
        <w:jc w:val="both"/>
        <w:rPr>
          <w:rFonts w:ascii="Arial" w:hAnsi="Arial" w:cs="Arial"/>
          <w:b/>
          <w:sz w:val="22"/>
          <w:szCs w:val="22"/>
          <w:lang w:val="pt"/>
        </w:rPr>
      </w:pPr>
      <w:r w:rsidRPr="00860CB5">
        <w:rPr>
          <w:rFonts w:ascii="Arial" w:hAnsi="Arial" w:cs="Arial"/>
          <w:b/>
          <w:sz w:val="22"/>
          <w:szCs w:val="22"/>
          <w:lang w:val="pt"/>
        </w:rPr>
        <w:t>4.2.1. HABILITAÇÃO JURÍDICA</w:t>
      </w:r>
    </w:p>
    <w:p w14:paraId="74F6C25F"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398BAE3F"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4.2.1.2 – Cédula de Identidade de todos os sócios proprietários.</w:t>
      </w:r>
    </w:p>
    <w:p w14:paraId="3EA88AEB"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p>
    <w:p w14:paraId="62E61FA7" w14:textId="77777777" w:rsidR="00860CB5" w:rsidRPr="00860CB5" w:rsidRDefault="00860CB5" w:rsidP="00860CB5">
      <w:pPr>
        <w:tabs>
          <w:tab w:val="left" w:pos="284"/>
        </w:tabs>
        <w:autoSpaceDE w:val="0"/>
        <w:autoSpaceDN w:val="0"/>
        <w:adjustRightInd w:val="0"/>
        <w:jc w:val="both"/>
        <w:rPr>
          <w:rFonts w:ascii="Arial" w:hAnsi="Arial" w:cs="Arial"/>
          <w:b/>
          <w:sz w:val="22"/>
          <w:szCs w:val="22"/>
          <w:lang w:val="pt"/>
        </w:rPr>
      </w:pPr>
      <w:r w:rsidRPr="00860CB5">
        <w:rPr>
          <w:rFonts w:ascii="Arial" w:hAnsi="Arial" w:cs="Arial"/>
          <w:b/>
          <w:sz w:val="22"/>
          <w:szCs w:val="22"/>
          <w:lang w:val="pt"/>
        </w:rPr>
        <w:t>4.2.2. QUALIFICAÇÃO ECONÔMICA FINANCEIRA</w:t>
      </w:r>
    </w:p>
    <w:p w14:paraId="3159320B"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4.2.2.1 - Certidão negativa de falência ou concordata com sua expedição nunca superior a três meses da abertura deste processo, referente à comarca de domicilio da empresa licitante.</w:t>
      </w:r>
    </w:p>
    <w:p w14:paraId="7D62A6BB" w14:textId="77777777" w:rsidR="00860CB5" w:rsidRPr="00860CB5" w:rsidRDefault="00860CB5" w:rsidP="00860CB5">
      <w:pPr>
        <w:tabs>
          <w:tab w:val="left" w:pos="284"/>
        </w:tabs>
        <w:autoSpaceDE w:val="0"/>
        <w:autoSpaceDN w:val="0"/>
        <w:adjustRightInd w:val="0"/>
        <w:jc w:val="both"/>
        <w:rPr>
          <w:rFonts w:ascii="Arial" w:hAnsi="Arial" w:cs="Arial"/>
          <w:b/>
          <w:sz w:val="22"/>
          <w:szCs w:val="22"/>
          <w:lang w:val="pt"/>
        </w:rPr>
      </w:pPr>
      <w:r w:rsidRPr="00860CB5">
        <w:rPr>
          <w:rFonts w:ascii="Arial" w:hAnsi="Arial" w:cs="Arial"/>
          <w:b/>
          <w:sz w:val="22"/>
          <w:szCs w:val="22"/>
          <w:lang w:val="pt"/>
        </w:rPr>
        <w:t>4.2.3. REGULARIDADE FISCAL E TRABALHISTA</w:t>
      </w:r>
    </w:p>
    <w:p w14:paraId="4CA3447A"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4.2.3.1 - Certificado de Regularidade para com o FGTS, expedido pela Caixa Econômica Federal ou prova equivalente que comprove, inequivocamente, a regularidade de situação.</w:t>
      </w:r>
    </w:p>
    <w:p w14:paraId="2E86CF91"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4.2.3.2 - Certidão de regularidade para com a fazenda estadual e municipal do domicilio da empresa licitante. </w:t>
      </w:r>
    </w:p>
    <w:p w14:paraId="04D5BFF3"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4.2.3.4 – Certidão conjunta de regularidade da receita federal e tributos federais e dívida ativa da União e INSS.</w:t>
      </w:r>
    </w:p>
    <w:p w14:paraId="173191B1" w14:textId="26F4F555"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4.2.3.5 – C</w:t>
      </w:r>
      <w:r w:rsidR="00513C5A">
        <w:rPr>
          <w:rFonts w:ascii="Arial" w:hAnsi="Arial" w:cs="Arial"/>
          <w:sz w:val="22"/>
          <w:szCs w:val="22"/>
          <w:lang w:val="pt"/>
        </w:rPr>
        <w:t>ND Trabalhista.</w:t>
      </w:r>
    </w:p>
    <w:p w14:paraId="63AEE08E"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p>
    <w:p w14:paraId="46E99CB3" w14:textId="77777777" w:rsidR="00860CB5" w:rsidRPr="00513C5A" w:rsidRDefault="00860CB5" w:rsidP="00860CB5">
      <w:pPr>
        <w:tabs>
          <w:tab w:val="left" w:pos="284"/>
        </w:tabs>
        <w:autoSpaceDE w:val="0"/>
        <w:autoSpaceDN w:val="0"/>
        <w:adjustRightInd w:val="0"/>
        <w:jc w:val="both"/>
        <w:rPr>
          <w:rFonts w:ascii="Arial" w:hAnsi="Arial" w:cs="Arial"/>
          <w:b/>
          <w:sz w:val="22"/>
          <w:szCs w:val="22"/>
          <w:lang w:val="pt"/>
        </w:rPr>
      </w:pPr>
      <w:r w:rsidRPr="00513C5A">
        <w:rPr>
          <w:rFonts w:ascii="Arial" w:hAnsi="Arial" w:cs="Arial"/>
          <w:b/>
          <w:sz w:val="22"/>
          <w:szCs w:val="22"/>
          <w:lang w:val="pt"/>
        </w:rPr>
        <w:t xml:space="preserve">5.0. DO PAGAMENTO: </w:t>
      </w:r>
    </w:p>
    <w:p w14:paraId="0B2D5533" w14:textId="4EB838DD" w:rsidR="00860CB5" w:rsidRPr="00860CB5" w:rsidRDefault="00513C5A" w:rsidP="00860CB5">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5.1. O pagamento ocorrerá</w:t>
      </w:r>
      <w:r w:rsidR="00860CB5" w:rsidRPr="00860CB5">
        <w:rPr>
          <w:rFonts w:ascii="Arial" w:hAnsi="Arial" w:cs="Arial"/>
          <w:sz w:val="22"/>
          <w:szCs w:val="22"/>
          <w:lang w:val="pt"/>
        </w:rPr>
        <w:t>, após a efetiva entrega dos produtos, mediante apresentação de nota fiscal e após atesto do setor competente, nos termos da Lei Federal nº 14.133/2021.</w:t>
      </w:r>
    </w:p>
    <w:p w14:paraId="652A34A8" w14:textId="56D96F0B" w:rsidR="00860CB5" w:rsidRPr="00860CB5" w:rsidRDefault="00513C5A" w:rsidP="00860CB5">
      <w:pPr>
        <w:tabs>
          <w:tab w:val="left" w:pos="284"/>
        </w:tabs>
        <w:autoSpaceDE w:val="0"/>
        <w:autoSpaceDN w:val="0"/>
        <w:adjustRightInd w:val="0"/>
        <w:jc w:val="both"/>
        <w:rPr>
          <w:rFonts w:ascii="Arial" w:hAnsi="Arial" w:cs="Arial"/>
          <w:sz w:val="22"/>
          <w:szCs w:val="22"/>
          <w:lang w:val="pt"/>
        </w:rPr>
      </w:pPr>
      <w:r>
        <w:rPr>
          <w:rFonts w:ascii="Arial" w:hAnsi="Arial" w:cs="Arial"/>
          <w:sz w:val="22"/>
          <w:szCs w:val="22"/>
          <w:lang w:val="pt"/>
        </w:rPr>
        <w:t>5.2. Para realização do pagamento</w:t>
      </w:r>
      <w:r w:rsidR="00860CB5" w:rsidRPr="00860CB5">
        <w:rPr>
          <w:rFonts w:ascii="Arial" w:hAnsi="Arial" w:cs="Arial"/>
          <w:sz w:val="22"/>
          <w:szCs w:val="22"/>
          <w:lang w:val="pt"/>
        </w:rPr>
        <w:t xml:space="preserve">, o licitante vencedor deverá manter a regularidade fiscal apresentada durante processo de habilitação; </w:t>
      </w:r>
    </w:p>
    <w:p w14:paraId="1F32F48A"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p>
    <w:p w14:paraId="00DC0E01" w14:textId="77777777" w:rsidR="00860CB5" w:rsidRPr="00513C5A" w:rsidRDefault="00860CB5" w:rsidP="00860CB5">
      <w:pPr>
        <w:tabs>
          <w:tab w:val="left" w:pos="284"/>
        </w:tabs>
        <w:autoSpaceDE w:val="0"/>
        <w:autoSpaceDN w:val="0"/>
        <w:adjustRightInd w:val="0"/>
        <w:jc w:val="both"/>
        <w:rPr>
          <w:rFonts w:ascii="Arial" w:hAnsi="Arial" w:cs="Arial"/>
          <w:b/>
          <w:sz w:val="22"/>
          <w:szCs w:val="22"/>
          <w:lang w:val="pt"/>
        </w:rPr>
      </w:pPr>
      <w:r w:rsidRPr="00513C5A">
        <w:rPr>
          <w:rFonts w:ascii="Arial" w:hAnsi="Arial" w:cs="Arial"/>
          <w:b/>
          <w:sz w:val="22"/>
          <w:szCs w:val="22"/>
          <w:lang w:val="pt"/>
        </w:rPr>
        <w:t xml:space="preserve">6.0 – DAS DISPOSIÇÕES GERAIS: </w:t>
      </w:r>
    </w:p>
    <w:p w14:paraId="1511F4DD"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6CEB741C"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6.2. O órgão deverá anular o presente Edital da Chamada Pública, no todo ou em parte, sempre que acontecer ilegalidade, de ofício ou por provocação. </w:t>
      </w:r>
    </w:p>
    <w:p w14:paraId="1FD259DC" w14:textId="77777777" w:rsidR="00860CB5" w:rsidRPr="00860CB5"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5809ECA1" w14:textId="63CE1C92" w:rsidR="00F76C02" w:rsidRPr="00B44110" w:rsidRDefault="00860CB5" w:rsidP="00860CB5">
      <w:pPr>
        <w:tabs>
          <w:tab w:val="left" w:pos="284"/>
        </w:tabs>
        <w:autoSpaceDE w:val="0"/>
        <w:autoSpaceDN w:val="0"/>
        <w:adjustRightInd w:val="0"/>
        <w:jc w:val="both"/>
        <w:rPr>
          <w:rFonts w:ascii="Arial" w:hAnsi="Arial" w:cs="Arial"/>
          <w:sz w:val="22"/>
          <w:szCs w:val="22"/>
          <w:lang w:val="pt"/>
        </w:rPr>
      </w:pPr>
      <w:r w:rsidRPr="00860CB5">
        <w:rPr>
          <w:rFonts w:ascii="Arial" w:hAnsi="Arial" w:cs="Arial"/>
          <w:sz w:val="22"/>
          <w:szCs w:val="22"/>
          <w:lang w:val="pt"/>
        </w:rPr>
        <w:t>6.4. Após a fase de classificação das propostas, não cabe desistência da mesma, salvo por motivo justo decorrente de fato superveniente e aceito pelo Município.</w:t>
      </w:r>
    </w:p>
    <w:p w14:paraId="39AACA9D" w14:textId="77777777" w:rsidR="00513C5A" w:rsidRDefault="00513C5A" w:rsidP="00F76C02">
      <w:pPr>
        <w:tabs>
          <w:tab w:val="left" w:pos="0"/>
        </w:tabs>
        <w:jc w:val="center"/>
        <w:rPr>
          <w:rFonts w:ascii="Arial" w:hAnsi="Arial" w:cs="Arial"/>
          <w:sz w:val="22"/>
          <w:szCs w:val="22"/>
        </w:rPr>
      </w:pPr>
    </w:p>
    <w:p w14:paraId="0FC7C22B" w14:textId="01007D1F"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Ibertioga </w:t>
      </w:r>
      <w:r w:rsidRPr="00B44110">
        <w:rPr>
          <w:rFonts w:ascii="Arial" w:hAnsi="Arial" w:cs="Arial"/>
          <w:sz w:val="22"/>
          <w:szCs w:val="22"/>
        </w:rPr>
        <w:t>– MG.,</w:t>
      </w:r>
      <w:r w:rsidR="00565209" w:rsidRPr="00B44110">
        <w:rPr>
          <w:rFonts w:ascii="Arial" w:hAnsi="Arial" w:cs="Arial"/>
          <w:sz w:val="22"/>
          <w:szCs w:val="22"/>
        </w:rPr>
        <w:t xml:space="preserve"> </w:t>
      </w:r>
      <w:r w:rsidR="006F3171">
        <w:rPr>
          <w:rFonts w:ascii="Arial" w:hAnsi="Arial" w:cs="Arial"/>
          <w:sz w:val="22"/>
          <w:szCs w:val="22"/>
        </w:rPr>
        <w:t>29</w:t>
      </w:r>
      <w:r w:rsidR="00513C5A">
        <w:rPr>
          <w:rFonts w:ascii="Arial" w:hAnsi="Arial" w:cs="Arial"/>
          <w:sz w:val="22"/>
          <w:szCs w:val="22"/>
        </w:rPr>
        <w:t xml:space="preserve"> de </w:t>
      </w:r>
      <w:r w:rsidR="00593ED3">
        <w:rPr>
          <w:rFonts w:ascii="Arial" w:hAnsi="Arial" w:cs="Arial"/>
          <w:sz w:val="22"/>
          <w:szCs w:val="22"/>
        </w:rPr>
        <w:t>outubro</w:t>
      </w:r>
      <w:r w:rsidR="00513C5A">
        <w:rPr>
          <w:rFonts w:ascii="Arial" w:hAnsi="Arial" w:cs="Arial"/>
          <w:sz w:val="22"/>
          <w:szCs w:val="22"/>
        </w:rPr>
        <w:t xml:space="preserve"> de </w:t>
      </w:r>
      <w:r w:rsidR="005A7D1D" w:rsidRPr="00B44110">
        <w:rPr>
          <w:rFonts w:ascii="Arial" w:hAnsi="Arial" w:cs="Arial"/>
          <w:sz w:val="22"/>
          <w:szCs w:val="22"/>
        </w:rPr>
        <w:t>2024</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35946BBE" w14:textId="77777777" w:rsidR="005B6680" w:rsidRDefault="005B6680" w:rsidP="00F76C02">
      <w:pPr>
        <w:tabs>
          <w:tab w:val="left" w:pos="284"/>
        </w:tabs>
        <w:autoSpaceDE w:val="0"/>
        <w:autoSpaceDN w:val="0"/>
        <w:adjustRightInd w:val="0"/>
        <w:jc w:val="center"/>
        <w:rPr>
          <w:rFonts w:ascii="Arial" w:eastAsia="Calibri" w:hAnsi="Arial" w:cs="Arial"/>
          <w:b/>
          <w:sz w:val="22"/>
          <w:szCs w:val="22"/>
          <w:lang w:eastAsia="en-US"/>
        </w:rPr>
      </w:pPr>
    </w:p>
    <w:p w14:paraId="4B2C97F6" w14:textId="77777777" w:rsidR="005B6680" w:rsidRDefault="005B6680" w:rsidP="005B6680">
      <w:pPr>
        <w:ind w:right="425"/>
        <w:jc w:val="center"/>
        <w:rPr>
          <w:rFonts w:ascii="Arial" w:hAnsi="Arial" w:cs="Arial"/>
          <w:b/>
          <w:sz w:val="22"/>
          <w:szCs w:val="22"/>
        </w:rPr>
      </w:pPr>
      <w:r w:rsidRPr="00867BED">
        <w:rPr>
          <w:rFonts w:ascii="Arial" w:hAnsi="Arial" w:cs="Arial"/>
          <w:b/>
          <w:sz w:val="22"/>
          <w:szCs w:val="22"/>
        </w:rPr>
        <w:t xml:space="preserve">Wanderley Marcio da Silva </w:t>
      </w:r>
    </w:p>
    <w:p w14:paraId="08CE9595" w14:textId="77777777" w:rsidR="005B6680" w:rsidRPr="00867BED" w:rsidRDefault="005B6680" w:rsidP="005B6680">
      <w:pPr>
        <w:ind w:right="425"/>
        <w:jc w:val="center"/>
        <w:rPr>
          <w:rFonts w:ascii="Arial" w:hAnsi="Arial" w:cs="Arial"/>
          <w:b/>
          <w:sz w:val="22"/>
          <w:szCs w:val="22"/>
        </w:rPr>
      </w:pPr>
      <w:r w:rsidRPr="00867BED">
        <w:rPr>
          <w:rFonts w:ascii="Arial" w:hAnsi="Arial" w:cs="Arial"/>
          <w:b/>
          <w:sz w:val="22"/>
          <w:szCs w:val="22"/>
        </w:rPr>
        <w:t>Presidente da Câmara Municipal</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52A2F046" w14:textId="77777777" w:rsidR="00513C5A" w:rsidRDefault="00513C5A" w:rsidP="00F76C02">
      <w:pPr>
        <w:tabs>
          <w:tab w:val="left" w:pos="284"/>
        </w:tabs>
        <w:autoSpaceDE w:val="0"/>
        <w:autoSpaceDN w:val="0"/>
        <w:adjustRightInd w:val="0"/>
        <w:jc w:val="center"/>
        <w:rPr>
          <w:rFonts w:ascii="Arial" w:hAnsi="Arial" w:cs="Arial"/>
          <w:b/>
          <w:bCs/>
          <w:sz w:val="22"/>
          <w:szCs w:val="22"/>
          <w:lang w:val="pt"/>
        </w:rPr>
      </w:pPr>
    </w:p>
    <w:p w14:paraId="4FE89923" w14:textId="77777777" w:rsidR="00513C5A" w:rsidRDefault="00513C5A" w:rsidP="00F76C02">
      <w:pPr>
        <w:tabs>
          <w:tab w:val="left" w:pos="284"/>
        </w:tabs>
        <w:autoSpaceDE w:val="0"/>
        <w:autoSpaceDN w:val="0"/>
        <w:adjustRightInd w:val="0"/>
        <w:jc w:val="center"/>
        <w:rPr>
          <w:rFonts w:ascii="Arial" w:hAnsi="Arial" w:cs="Arial"/>
          <w:b/>
          <w:bCs/>
          <w:sz w:val="22"/>
          <w:szCs w:val="22"/>
          <w:lang w:val="pt"/>
        </w:rPr>
      </w:pPr>
    </w:p>
    <w:p w14:paraId="2947C4DC" w14:textId="77777777" w:rsidR="00513C5A" w:rsidRDefault="00513C5A" w:rsidP="00F76C02">
      <w:pPr>
        <w:tabs>
          <w:tab w:val="left" w:pos="284"/>
        </w:tabs>
        <w:autoSpaceDE w:val="0"/>
        <w:autoSpaceDN w:val="0"/>
        <w:adjustRightInd w:val="0"/>
        <w:jc w:val="center"/>
        <w:rPr>
          <w:rFonts w:ascii="Arial" w:hAnsi="Arial" w:cs="Arial"/>
          <w:b/>
          <w:bCs/>
          <w:sz w:val="22"/>
          <w:szCs w:val="22"/>
          <w:lang w:val="pt"/>
        </w:rPr>
      </w:pPr>
    </w:p>
    <w:p w14:paraId="4157EA0A" w14:textId="77777777" w:rsidR="00513C5A" w:rsidRPr="00B44110" w:rsidRDefault="00513C5A"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DDA425"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02EF1396"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28CF0370"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28C39E08"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7392682D"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52B38D4B"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4D405554"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3816649D"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4E1EA07E"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07FFEA3A"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7FC96E7C" w14:textId="77777777" w:rsidR="005D5FF3" w:rsidRDefault="005D5FF3" w:rsidP="00513C5A">
      <w:pPr>
        <w:tabs>
          <w:tab w:val="left" w:pos="284"/>
        </w:tabs>
        <w:autoSpaceDE w:val="0"/>
        <w:autoSpaceDN w:val="0"/>
        <w:adjustRightInd w:val="0"/>
        <w:jc w:val="center"/>
        <w:rPr>
          <w:rFonts w:ascii="Arial" w:hAnsi="Arial" w:cs="Arial"/>
          <w:b/>
          <w:bCs/>
          <w:sz w:val="22"/>
          <w:szCs w:val="22"/>
          <w:lang w:val="pt"/>
        </w:rPr>
      </w:pPr>
    </w:p>
    <w:p w14:paraId="50C599B2" w14:textId="1EBCB6DD" w:rsidR="00915C9C" w:rsidRPr="00D041BD" w:rsidRDefault="00915C9C" w:rsidP="00915C9C">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E1575A">
        <w:rPr>
          <w:rFonts w:ascii="Arial" w:hAnsi="Arial" w:cs="Arial"/>
          <w:b/>
          <w:bCs/>
          <w:sz w:val="22"/>
          <w:szCs w:val="22"/>
          <w:lang w:val="pt"/>
        </w:rPr>
        <w:t>15</w:t>
      </w:r>
      <w:r w:rsidRPr="00D041BD">
        <w:rPr>
          <w:rFonts w:ascii="Arial" w:hAnsi="Arial" w:cs="Arial"/>
          <w:b/>
          <w:bCs/>
          <w:sz w:val="22"/>
          <w:szCs w:val="22"/>
          <w:lang w:val="pt"/>
        </w:rPr>
        <w:t>/2024</w:t>
      </w:r>
    </w:p>
    <w:p w14:paraId="47A62565" w14:textId="0785F032" w:rsidR="00915C9C" w:rsidRPr="00D041BD" w:rsidRDefault="00915C9C" w:rsidP="00915C9C">
      <w:pPr>
        <w:tabs>
          <w:tab w:val="left" w:pos="284"/>
        </w:tabs>
        <w:autoSpaceDE w:val="0"/>
        <w:autoSpaceDN w:val="0"/>
        <w:adjustRightInd w:val="0"/>
        <w:jc w:val="center"/>
        <w:rPr>
          <w:rFonts w:ascii="Arial" w:hAnsi="Arial" w:cs="Arial"/>
          <w:b/>
          <w:bCs/>
          <w:sz w:val="22"/>
          <w:szCs w:val="22"/>
          <w:lang w:val="pt"/>
        </w:rPr>
      </w:pPr>
      <w:r w:rsidRPr="00D041BD">
        <w:rPr>
          <w:rFonts w:ascii="Arial" w:hAnsi="Arial" w:cs="Arial"/>
          <w:b/>
          <w:bCs/>
          <w:sz w:val="22"/>
          <w:szCs w:val="22"/>
          <w:lang w:val="pt"/>
        </w:rPr>
        <w:t xml:space="preserve">DISPENSA Nº. </w:t>
      </w:r>
      <w:r w:rsidR="00E1575A">
        <w:rPr>
          <w:rFonts w:ascii="Arial" w:hAnsi="Arial" w:cs="Arial"/>
          <w:b/>
          <w:bCs/>
          <w:sz w:val="22"/>
          <w:szCs w:val="22"/>
          <w:lang w:val="pt"/>
        </w:rPr>
        <w:t>13</w:t>
      </w:r>
      <w:r w:rsidRPr="00D041BD">
        <w:rPr>
          <w:rFonts w:ascii="Arial" w:hAnsi="Arial" w:cs="Arial"/>
          <w:b/>
          <w:bCs/>
          <w:sz w:val="22"/>
          <w:szCs w:val="22"/>
          <w:lang w:val="pt"/>
        </w:rPr>
        <w:t>/2024</w:t>
      </w:r>
    </w:p>
    <w:p w14:paraId="62F8402E" w14:textId="77777777" w:rsidR="00513C5A" w:rsidRDefault="00513C5A" w:rsidP="00513C5A">
      <w:pPr>
        <w:tabs>
          <w:tab w:val="left" w:pos="284"/>
        </w:tabs>
        <w:autoSpaceDE w:val="0"/>
        <w:autoSpaceDN w:val="0"/>
        <w:adjustRightInd w:val="0"/>
        <w:jc w:val="center"/>
        <w:rPr>
          <w:rFonts w:ascii="Arial" w:hAnsi="Arial" w:cs="Arial"/>
          <w:b/>
          <w:bCs/>
          <w:sz w:val="22"/>
          <w:szCs w:val="22"/>
          <w:lang w:val="pt"/>
        </w:rPr>
      </w:pP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1DFF3E20"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w:t>
      </w:r>
      <w:r w:rsidR="00A71691">
        <w:rPr>
          <w:rFonts w:ascii="Arial" w:hAnsi="Arial" w:cs="Arial"/>
          <w:b/>
          <w:bCs/>
          <w:sz w:val="22"/>
          <w:szCs w:val="22"/>
          <w:lang w:val="pt"/>
        </w:rPr>
        <w:t>M BASE NO ART. Nº 75, INCISO I</w:t>
      </w:r>
      <w:r w:rsidR="00513C5A">
        <w:rPr>
          <w:rFonts w:ascii="Arial" w:hAnsi="Arial" w:cs="Arial"/>
          <w:b/>
          <w:bCs/>
          <w:sz w:val="22"/>
          <w:szCs w:val="22"/>
          <w:lang w:val="pt"/>
        </w:rPr>
        <w:t>I</w:t>
      </w:r>
      <w:r w:rsidR="00A71691">
        <w:rPr>
          <w:rFonts w:ascii="Arial" w:hAnsi="Arial" w:cs="Arial"/>
          <w:b/>
          <w:bCs/>
          <w:sz w:val="22"/>
          <w:szCs w:val="22"/>
          <w:lang w:val="pt"/>
        </w:rPr>
        <w:t xml:space="preserve"> </w:t>
      </w:r>
      <w:r w:rsidRPr="00B44110">
        <w:rPr>
          <w:rFonts w:ascii="Arial" w:hAnsi="Arial" w:cs="Arial"/>
          <w:b/>
          <w:bCs/>
          <w:sz w:val="22"/>
          <w:szCs w:val="22"/>
          <w:lang w:val="pt"/>
        </w:rPr>
        <w:t>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2249F3E1" w14:textId="77777777" w:rsidR="008F5395" w:rsidRPr="008F5395" w:rsidRDefault="008F5395" w:rsidP="000A6CDF">
      <w:pPr>
        <w:ind w:right="317"/>
        <w:jc w:val="center"/>
        <w:rPr>
          <w:rFonts w:ascii="Arial" w:hAnsi="Arial" w:cs="Arial"/>
          <w:b/>
          <w:sz w:val="22"/>
          <w:szCs w:val="22"/>
        </w:rPr>
      </w:pPr>
      <w:r w:rsidRPr="008F5395">
        <w:rPr>
          <w:rFonts w:ascii="Arial" w:hAnsi="Arial" w:cs="Arial"/>
          <w:b/>
          <w:sz w:val="22"/>
          <w:szCs w:val="22"/>
        </w:rPr>
        <w:t>TERMO DE REFERÊNCIA</w:t>
      </w:r>
    </w:p>
    <w:p w14:paraId="0A1DD0B7" w14:textId="77777777" w:rsidR="008F5395" w:rsidRPr="008F5395" w:rsidRDefault="008F5395" w:rsidP="008F5395">
      <w:pPr>
        <w:ind w:right="317"/>
        <w:jc w:val="both"/>
        <w:rPr>
          <w:rFonts w:ascii="Arial" w:hAnsi="Arial" w:cs="Arial"/>
          <w:b/>
          <w:sz w:val="22"/>
          <w:szCs w:val="22"/>
        </w:rPr>
      </w:pPr>
    </w:p>
    <w:p w14:paraId="34DCA505" w14:textId="77777777"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1. OBJETO</w:t>
      </w:r>
    </w:p>
    <w:p w14:paraId="71A53133" w14:textId="18EB12AF" w:rsidR="008F5395" w:rsidRDefault="00E1575A" w:rsidP="008F5395">
      <w:pPr>
        <w:ind w:right="317"/>
        <w:jc w:val="both"/>
        <w:rPr>
          <w:rFonts w:ascii="Arial" w:hAnsi="Arial" w:cs="Arial"/>
          <w:bCs/>
          <w:sz w:val="22"/>
          <w:szCs w:val="22"/>
        </w:rPr>
      </w:pPr>
      <w:r w:rsidRPr="00E1575A">
        <w:rPr>
          <w:rFonts w:ascii="Arial" w:hAnsi="Arial" w:cs="Arial"/>
          <w:bCs/>
          <w:sz w:val="22"/>
          <w:szCs w:val="22"/>
        </w:rPr>
        <w:t xml:space="preserve">CONTRATAÇÃO DE EMPRESA PARA FORNECIMENTO E INSTALAÇÃO DE SISTEMA DE ÁUDIO E VÍDEO E EQUIPAMENTOS DE INFORMÁTICA PARA CÂMARA MUNICIPAL DE IBERTIOGA </w:t>
      </w:r>
      <w:r>
        <w:rPr>
          <w:rFonts w:ascii="Arial" w:hAnsi="Arial" w:cs="Arial"/>
          <w:bCs/>
          <w:sz w:val="22"/>
          <w:szCs w:val="22"/>
        </w:rPr>
        <w:t>–</w:t>
      </w:r>
      <w:r w:rsidRPr="00E1575A">
        <w:rPr>
          <w:rFonts w:ascii="Arial" w:hAnsi="Arial" w:cs="Arial"/>
          <w:bCs/>
          <w:sz w:val="22"/>
          <w:szCs w:val="22"/>
        </w:rPr>
        <w:t xml:space="preserve"> MG</w:t>
      </w:r>
      <w:r>
        <w:rPr>
          <w:rFonts w:ascii="Arial" w:hAnsi="Arial" w:cs="Arial"/>
          <w:bCs/>
          <w:sz w:val="22"/>
          <w:szCs w:val="22"/>
        </w:rPr>
        <w:t>.</w:t>
      </w:r>
    </w:p>
    <w:p w14:paraId="0D3876D4" w14:textId="77777777" w:rsidR="00E1575A" w:rsidRPr="008F5395" w:rsidRDefault="00E1575A" w:rsidP="008F5395">
      <w:pPr>
        <w:ind w:right="317"/>
        <w:jc w:val="both"/>
        <w:rPr>
          <w:rFonts w:ascii="Arial" w:hAnsi="Arial" w:cs="Arial"/>
          <w:b/>
          <w:sz w:val="22"/>
          <w:szCs w:val="22"/>
        </w:rPr>
      </w:pPr>
    </w:p>
    <w:p w14:paraId="695D55C7" w14:textId="77777777" w:rsidR="008F5395" w:rsidRDefault="008F5395" w:rsidP="008F5395">
      <w:pPr>
        <w:ind w:right="317"/>
        <w:jc w:val="both"/>
        <w:rPr>
          <w:rFonts w:ascii="Arial" w:hAnsi="Arial" w:cs="Arial"/>
          <w:b/>
          <w:sz w:val="22"/>
          <w:szCs w:val="22"/>
        </w:rPr>
      </w:pPr>
      <w:r w:rsidRPr="008F5395">
        <w:rPr>
          <w:rFonts w:ascii="Arial" w:hAnsi="Arial" w:cs="Arial"/>
          <w:b/>
          <w:sz w:val="22"/>
          <w:szCs w:val="22"/>
        </w:rPr>
        <w:t>2. ESPECIFICAÇÕES DO OBJETO</w:t>
      </w:r>
    </w:p>
    <w:p w14:paraId="43A1DDAC" w14:textId="77777777" w:rsidR="00D041BD" w:rsidRDefault="00D041BD" w:rsidP="008F5395">
      <w:pPr>
        <w:ind w:right="317"/>
        <w:jc w:val="both"/>
        <w:rPr>
          <w:rFonts w:ascii="Arial" w:hAnsi="Arial" w:cs="Arial"/>
          <w:b/>
          <w:sz w:val="22"/>
          <w:szCs w:val="22"/>
        </w:rPr>
      </w:pPr>
    </w:p>
    <w:tbl>
      <w:tblPr>
        <w:tblW w:w="9854" w:type="dxa"/>
        <w:tblInd w:w="-356" w:type="dxa"/>
        <w:tblCellMar>
          <w:left w:w="70" w:type="dxa"/>
          <w:right w:w="70" w:type="dxa"/>
        </w:tblCellMar>
        <w:tblLook w:val="04A0" w:firstRow="1" w:lastRow="0" w:firstColumn="1" w:lastColumn="0" w:noHBand="0" w:noVBand="1"/>
      </w:tblPr>
      <w:tblGrid>
        <w:gridCol w:w="593"/>
        <w:gridCol w:w="6070"/>
        <w:gridCol w:w="923"/>
        <w:gridCol w:w="997"/>
        <w:gridCol w:w="1271"/>
      </w:tblGrid>
      <w:tr w:rsidR="00E1575A" w:rsidRPr="00E1575A" w14:paraId="15BB916D" w14:textId="77777777" w:rsidTr="00E1575A">
        <w:trPr>
          <w:trHeight w:val="20"/>
        </w:trPr>
        <w:tc>
          <w:tcPr>
            <w:tcW w:w="98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EA61ED" w14:textId="7B48D498" w:rsidR="00E1575A" w:rsidRPr="00E1575A" w:rsidRDefault="00E1575A" w:rsidP="00E1575A">
            <w:pPr>
              <w:jc w:val="center"/>
              <w:rPr>
                <w:rFonts w:ascii="Arial" w:hAnsi="Arial" w:cs="Arial"/>
                <w:b/>
                <w:sz w:val="22"/>
                <w:szCs w:val="22"/>
              </w:rPr>
            </w:pPr>
            <w:r w:rsidRPr="00E1575A">
              <w:rPr>
                <w:rFonts w:ascii="Arial" w:hAnsi="Arial" w:cs="Arial"/>
                <w:b/>
                <w:sz w:val="22"/>
                <w:szCs w:val="22"/>
              </w:rPr>
              <w:t>Valor de Referência: Preço menor e Val. Unitário em: 2 casas decimais</w:t>
            </w:r>
          </w:p>
        </w:tc>
      </w:tr>
      <w:tr w:rsidR="00E1575A" w:rsidRPr="00E1575A" w14:paraId="27F2377C" w14:textId="77777777" w:rsidTr="00E1575A">
        <w:trPr>
          <w:trHeight w:val="20"/>
        </w:trPr>
        <w:tc>
          <w:tcPr>
            <w:tcW w:w="7586"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C50684" w14:textId="77777777" w:rsidR="00E1575A" w:rsidRPr="00E1575A" w:rsidRDefault="00E1575A" w:rsidP="00E1575A">
            <w:pPr>
              <w:jc w:val="center"/>
              <w:rPr>
                <w:rFonts w:ascii="Arial" w:hAnsi="Arial" w:cs="Arial"/>
                <w:b/>
                <w:bCs/>
                <w:sz w:val="22"/>
                <w:szCs w:val="22"/>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BDA867" w14:textId="689A684C" w:rsidR="00E1575A" w:rsidRPr="00E1575A" w:rsidRDefault="00E1575A" w:rsidP="00E1575A">
            <w:pPr>
              <w:jc w:val="center"/>
              <w:rPr>
                <w:rFonts w:ascii="Arial" w:hAnsi="Arial" w:cs="Arial"/>
                <w:b/>
                <w:bCs/>
                <w:sz w:val="22"/>
                <w:szCs w:val="22"/>
              </w:rPr>
            </w:pPr>
            <w:r w:rsidRPr="00E1575A">
              <w:rPr>
                <w:rFonts w:ascii="Arial" w:hAnsi="Arial" w:cs="Arial"/>
                <w:b/>
                <w:sz w:val="22"/>
                <w:szCs w:val="22"/>
              </w:rPr>
              <w:t>Valor</w:t>
            </w:r>
            <w:r w:rsidRPr="00E1575A">
              <w:rPr>
                <w:rFonts w:ascii="Arial" w:hAnsi="Arial" w:cs="Arial"/>
                <w:b/>
                <w:spacing w:val="-2"/>
                <w:sz w:val="22"/>
                <w:szCs w:val="22"/>
              </w:rPr>
              <w:t xml:space="preserve"> </w:t>
            </w:r>
            <w:r w:rsidRPr="00E1575A">
              <w:rPr>
                <w:rFonts w:ascii="Arial" w:hAnsi="Arial" w:cs="Arial"/>
                <w:b/>
                <w:sz w:val="22"/>
                <w:szCs w:val="22"/>
              </w:rPr>
              <w:t>Ref.:</w:t>
            </w:r>
            <w:r w:rsidRPr="00E1575A">
              <w:rPr>
                <w:rFonts w:ascii="Arial" w:hAnsi="Arial" w:cs="Arial"/>
                <w:b/>
                <w:spacing w:val="-2"/>
                <w:sz w:val="22"/>
                <w:szCs w:val="22"/>
              </w:rPr>
              <w:t xml:space="preserve"> </w:t>
            </w:r>
            <w:r w:rsidRPr="00E1575A">
              <w:rPr>
                <w:rFonts w:ascii="Arial" w:hAnsi="Arial" w:cs="Arial"/>
                <w:b/>
                <w:sz w:val="22"/>
                <w:szCs w:val="22"/>
              </w:rPr>
              <w:t>Preço</w:t>
            </w:r>
            <w:r w:rsidRPr="00E1575A">
              <w:rPr>
                <w:rFonts w:ascii="Arial" w:hAnsi="Arial" w:cs="Arial"/>
                <w:b/>
                <w:spacing w:val="-1"/>
                <w:sz w:val="22"/>
                <w:szCs w:val="22"/>
              </w:rPr>
              <w:t xml:space="preserve"> </w:t>
            </w:r>
            <w:r w:rsidRPr="00E1575A">
              <w:rPr>
                <w:rFonts w:ascii="Arial" w:hAnsi="Arial" w:cs="Arial"/>
                <w:b/>
                <w:spacing w:val="-2"/>
                <w:sz w:val="22"/>
                <w:szCs w:val="22"/>
              </w:rPr>
              <w:t>menor</w:t>
            </w:r>
          </w:p>
        </w:tc>
      </w:tr>
      <w:tr w:rsidR="00E1575A" w:rsidRPr="00E1575A" w14:paraId="39966D17" w14:textId="77777777" w:rsidTr="00E1575A">
        <w:trPr>
          <w:trHeight w:val="253"/>
        </w:trPr>
        <w:tc>
          <w:tcPr>
            <w:tcW w:w="5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72492DD" w14:textId="5D95DB0E" w:rsidR="00E1575A" w:rsidRPr="00E1575A" w:rsidRDefault="00E1575A" w:rsidP="00E1575A">
            <w:pPr>
              <w:jc w:val="center"/>
              <w:rPr>
                <w:rFonts w:ascii="Arial" w:hAnsi="Arial" w:cs="Arial"/>
                <w:b/>
                <w:bCs/>
                <w:sz w:val="22"/>
                <w:szCs w:val="22"/>
              </w:rPr>
            </w:pPr>
            <w:r w:rsidRPr="00E1575A">
              <w:rPr>
                <w:rFonts w:ascii="Arial" w:hAnsi="Arial" w:cs="Arial"/>
                <w:b/>
                <w:bCs/>
                <w:sz w:val="22"/>
                <w:szCs w:val="22"/>
              </w:rPr>
              <w:t>N° Item</w:t>
            </w:r>
          </w:p>
        </w:tc>
        <w:tc>
          <w:tcPr>
            <w:tcW w:w="607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2303C6" w14:textId="77777777" w:rsidR="00E1575A" w:rsidRPr="00E1575A" w:rsidRDefault="00E1575A" w:rsidP="00E1575A">
            <w:pPr>
              <w:jc w:val="center"/>
              <w:rPr>
                <w:rFonts w:ascii="Arial" w:hAnsi="Arial" w:cs="Arial"/>
                <w:b/>
                <w:bCs/>
                <w:sz w:val="22"/>
                <w:szCs w:val="22"/>
              </w:rPr>
            </w:pPr>
            <w:r w:rsidRPr="00E1575A">
              <w:rPr>
                <w:rFonts w:ascii="Arial" w:hAnsi="Arial" w:cs="Arial"/>
                <w:b/>
                <w:bCs/>
                <w:sz w:val="22"/>
                <w:szCs w:val="22"/>
              </w:rPr>
              <w:t>DESCRIÇÃO</w:t>
            </w:r>
          </w:p>
        </w:tc>
        <w:tc>
          <w:tcPr>
            <w:tcW w:w="92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7549474" w14:textId="71C547CA" w:rsidR="00E1575A" w:rsidRPr="00E1575A" w:rsidRDefault="00E1575A" w:rsidP="00E1575A">
            <w:pPr>
              <w:jc w:val="center"/>
              <w:rPr>
                <w:rFonts w:ascii="Arial" w:hAnsi="Arial" w:cs="Arial"/>
                <w:b/>
                <w:bCs/>
                <w:sz w:val="22"/>
                <w:szCs w:val="22"/>
              </w:rPr>
            </w:pPr>
            <w:r>
              <w:rPr>
                <w:rFonts w:ascii="Arial" w:hAnsi="Arial" w:cs="Arial"/>
                <w:b/>
                <w:bCs/>
                <w:sz w:val="22"/>
                <w:szCs w:val="22"/>
              </w:rPr>
              <w:t>QUANT</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CFF197" w14:textId="707D69A1" w:rsidR="00E1575A" w:rsidRPr="00E1575A" w:rsidRDefault="00E1575A" w:rsidP="00E1575A">
            <w:pPr>
              <w:jc w:val="center"/>
              <w:rPr>
                <w:rFonts w:ascii="Arial" w:hAnsi="Arial" w:cs="Arial"/>
                <w:b/>
                <w:bCs/>
                <w:sz w:val="22"/>
                <w:szCs w:val="22"/>
              </w:rPr>
            </w:pPr>
            <w:r>
              <w:rPr>
                <w:rFonts w:ascii="Arial" w:hAnsi="Arial" w:cs="Arial"/>
                <w:b/>
                <w:bCs/>
                <w:sz w:val="22"/>
                <w:szCs w:val="22"/>
              </w:rPr>
              <w:t>Val. Unitário</w:t>
            </w:r>
          </w:p>
        </w:tc>
        <w:tc>
          <w:tcPr>
            <w:tcW w:w="12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742AB0" w14:textId="6B0CF86C" w:rsidR="00E1575A" w:rsidRPr="00E1575A" w:rsidRDefault="00E1575A" w:rsidP="00E1575A">
            <w:pPr>
              <w:jc w:val="center"/>
              <w:rPr>
                <w:rFonts w:ascii="Arial" w:hAnsi="Arial" w:cs="Arial"/>
                <w:b/>
                <w:bCs/>
                <w:sz w:val="22"/>
                <w:szCs w:val="22"/>
              </w:rPr>
            </w:pPr>
            <w:r w:rsidRPr="00E1575A">
              <w:rPr>
                <w:rFonts w:ascii="Arial" w:hAnsi="Arial" w:cs="Arial"/>
                <w:b/>
                <w:bCs/>
                <w:sz w:val="22"/>
                <w:szCs w:val="22"/>
              </w:rPr>
              <w:t>V</w:t>
            </w:r>
            <w:r>
              <w:rPr>
                <w:rFonts w:ascii="Arial" w:hAnsi="Arial" w:cs="Arial"/>
                <w:b/>
                <w:bCs/>
                <w:sz w:val="22"/>
                <w:szCs w:val="22"/>
              </w:rPr>
              <w:t>alor Total</w:t>
            </w:r>
          </w:p>
        </w:tc>
      </w:tr>
      <w:tr w:rsidR="00E1575A" w:rsidRPr="00E1575A" w14:paraId="3696B068" w14:textId="77777777" w:rsidTr="00E1575A">
        <w:trPr>
          <w:trHeight w:val="253"/>
        </w:trPr>
        <w:tc>
          <w:tcPr>
            <w:tcW w:w="59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E3EC50" w14:textId="77777777" w:rsidR="00E1575A" w:rsidRPr="00E1575A" w:rsidRDefault="00E1575A" w:rsidP="00E1575A">
            <w:pPr>
              <w:rPr>
                <w:rFonts w:ascii="Arial" w:hAnsi="Arial" w:cs="Arial"/>
                <w:b/>
                <w:bCs/>
                <w:sz w:val="22"/>
                <w:szCs w:val="22"/>
              </w:rPr>
            </w:pPr>
          </w:p>
        </w:tc>
        <w:tc>
          <w:tcPr>
            <w:tcW w:w="607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ED948C" w14:textId="77777777" w:rsidR="00E1575A" w:rsidRPr="00E1575A" w:rsidRDefault="00E1575A" w:rsidP="00E1575A">
            <w:pPr>
              <w:rPr>
                <w:rFonts w:ascii="Arial" w:hAnsi="Arial" w:cs="Arial"/>
                <w:b/>
                <w:bCs/>
                <w:sz w:val="22"/>
                <w:szCs w:val="22"/>
              </w:rPr>
            </w:pPr>
          </w:p>
        </w:tc>
        <w:tc>
          <w:tcPr>
            <w:tcW w:w="92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68B6BE" w14:textId="77777777" w:rsidR="00E1575A" w:rsidRPr="00E1575A" w:rsidRDefault="00E1575A" w:rsidP="00E1575A">
            <w:pPr>
              <w:rPr>
                <w:rFonts w:ascii="Arial" w:hAnsi="Arial" w:cs="Arial"/>
                <w:b/>
                <w:bCs/>
                <w:sz w:val="22"/>
                <w:szCs w:val="22"/>
              </w:rPr>
            </w:pPr>
          </w:p>
        </w:tc>
        <w:tc>
          <w:tcPr>
            <w:tcW w:w="9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3788D7" w14:textId="77777777" w:rsidR="00E1575A" w:rsidRPr="00E1575A" w:rsidRDefault="00E1575A" w:rsidP="00E1575A">
            <w:pPr>
              <w:rPr>
                <w:rFonts w:ascii="Arial" w:hAnsi="Arial" w:cs="Arial"/>
                <w:b/>
                <w:bCs/>
                <w:sz w:val="22"/>
                <w:szCs w:val="22"/>
              </w:rPr>
            </w:pPr>
          </w:p>
        </w:tc>
        <w:tc>
          <w:tcPr>
            <w:tcW w:w="12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897692" w14:textId="77777777" w:rsidR="00E1575A" w:rsidRPr="00E1575A" w:rsidRDefault="00E1575A" w:rsidP="00E1575A">
            <w:pPr>
              <w:rPr>
                <w:rFonts w:ascii="Arial" w:hAnsi="Arial" w:cs="Arial"/>
                <w:b/>
                <w:bCs/>
                <w:sz w:val="22"/>
                <w:szCs w:val="22"/>
              </w:rPr>
            </w:pPr>
          </w:p>
        </w:tc>
      </w:tr>
      <w:tr w:rsidR="00E1575A" w:rsidRPr="00E1575A" w14:paraId="0D1776B9"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4DFA58CD" w14:textId="3B77618F" w:rsidR="00E1575A" w:rsidRPr="00E1575A" w:rsidRDefault="00E1575A" w:rsidP="00E1575A">
            <w:pPr>
              <w:jc w:val="center"/>
              <w:rPr>
                <w:rFonts w:ascii="Arial" w:hAnsi="Arial" w:cs="Arial"/>
                <w:sz w:val="22"/>
                <w:szCs w:val="22"/>
              </w:rPr>
            </w:pPr>
            <w:bookmarkStart w:id="0" w:name="RANGE!S2"/>
            <w:bookmarkStart w:id="1" w:name="RANGE!Q2"/>
            <w:bookmarkStart w:id="2" w:name="RANGE!A2"/>
            <w:bookmarkStart w:id="3" w:name="RANGE!N1"/>
            <w:bookmarkStart w:id="4" w:name="RANGE!M1"/>
            <w:bookmarkStart w:id="5" w:name="RANGE!J1"/>
            <w:bookmarkStart w:id="6" w:name="RANGE!A4"/>
            <w:bookmarkEnd w:id="0"/>
            <w:bookmarkEnd w:id="1"/>
            <w:bookmarkEnd w:id="2"/>
            <w:bookmarkEnd w:id="3"/>
            <w:bookmarkEnd w:id="4"/>
            <w:bookmarkEnd w:id="5"/>
            <w:r w:rsidRPr="00E1575A">
              <w:rPr>
                <w:rFonts w:ascii="Arial" w:hAnsi="Arial" w:cs="Arial"/>
                <w:sz w:val="22"/>
                <w:szCs w:val="22"/>
              </w:rPr>
              <w:t>1</w:t>
            </w:r>
            <w:bookmarkEnd w:id="6"/>
          </w:p>
        </w:tc>
        <w:tc>
          <w:tcPr>
            <w:tcW w:w="6070" w:type="dxa"/>
            <w:tcBorders>
              <w:top w:val="nil"/>
              <w:left w:val="nil"/>
              <w:bottom w:val="single" w:sz="4" w:space="0" w:color="auto"/>
              <w:right w:val="single" w:sz="4" w:space="0" w:color="auto"/>
            </w:tcBorders>
            <w:shd w:val="clear" w:color="000000" w:fill="FFFFFF"/>
            <w:vAlign w:val="center"/>
            <w:hideMark/>
          </w:tcPr>
          <w:p w14:paraId="182D9434"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 xml:space="preserve">Notebook 12ª Geração Intel® Core™ i5-1235U (10-core, cache de 12MB, até 4.4GHz) Windows 11 Home, Português 8GB DDR4 (1x8GB) 2666MT/s; </w:t>
            </w:r>
            <w:proofErr w:type="gramStart"/>
            <w:r w:rsidRPr="00E1575A">
              <w:rPr>
                <w:rFonts w:ascii="Arial" w:hAnsi="Arial" w:cs="Arial"/>
                <w:sz w:val="22"/>
                <w:szCs w:val="22"/>
              </w:rPr>
              <w:t>Expansível</w:t>
            </w:r>
            <w:proofErr w:type="gramEnd"/>
            <w:r w:rsidRPr="00E1575A">
              <w:rPr>
                <w:rFonts w:ascii="Arial" w:hAnsi="Arial" w:cs="Arial"/>
                <w:sz w:val="22"/>
                <w:szCs w:val="22"/>
              </w:rPr>
              <w:t xml:space="preserve"> até 16GB (2 slots </w:t>
            </w:r>
            <w:proofErr w:type="spellStart"/>
            <w:r w:rsidRPr="00E1575A">
              <w:rPr>
                <w:rFonts w:ascii="Arial" w:hAnsi="Arial" w:cs="Arial"/>
                <w:sz w:val="22"/>
                <w:szCs w:val="22"/>
              </w:rPr>
              <w:t>soDIMM</w:t>
            </w:r>
            <w:proofErr w:type="spellEnd"/>
            <w:r w:rsidRPr="00E1575A">
              <w:rPr>
                <w:rFonts w:ascii="Arial" w:hAnsi="Arial" w:cs="Arial"/>
                <w:sz w:val="22"/>
                <w:szCs w:val="22"/>
              </w:rPr>
              <w:t xml:space="preserve">) SSD de 512GB </w:t>
            </w:r>
            <w:proofErr w:type="spellStart"/>
            <w:r w:rsidRPr="00E1575A">
              <w:rPr>
                <w:rFonts w:ascii="Arial" w:hAnsi="Arial" w:cs="Arial"/>
                <w:sz w:val="22"/>
                <w:szCs w:val="22"/>
              </w:rPr>
              <w:t>PCIe</w:t>
            </w:r>
            <w:proofErr w:type="spellEnd"/>
            <w:r w:rsidRPr="00E1575A">
              <w:rPr>
                <w:rFonts w:ascii="Arial" w:hAnsi="Arial" w:cs="Arial"/>
                <w:sz w:val="22"/>
                <w:szCs w:val="22"/>
              </w:rPr>
              <w:t xml:space="preserve"> </w:t>
            </w:r>
            <w:proofErr w:type="spellStart"/>
            <w:r w:rsidRPr="00E1575A">
              <w:rPr>
                <w:rFonts w:ascii="Arial" w:hAnsi="Arial" w:cs="Arial"/>
                <w:sz w:val="22"/>
                <w:szCs w:val="22"/>
              </w:rPr>
              <w:t>NVMe</w:t>
            </w:r>
            <w:proofErr w:type="spellEnd"/>
            <w:r w:rsidRPr="00E1575A">
              <w:rPr>
                <w:rFonts w:ascii="Arial" w:hAnsi="Arial" w:cs="Arial"/>
                <w:sz w:val="22"/>
                <w:szCs w:val="22"/>
              </w:rPr>
              <w:t xml:space="preserve"> M.2</w:t>
            </w:r>
          </w:p>
        </w:tc>
        <w:tc>
          <w:tcPr>
            <w:tcW w:w="923" w:type="dxa"/>
            <w:tcBorders>
              <w:top w:val="nil"/>
              <w:left w:val="nil"/>
              <w:bottom w:val="single" w:sz="4" w:space="0" w:color="auto"/>
              <w:right w:val="single" w:sz="4" w:space="0" w:color="auto"/>
            </w:tcBorders>
            <w:shd w:val="clear" w:color="000000" w:fill="FFFFFF"/>
            <w:noWrap/>
            <w:vAlign w:val="center"/>
            <w:hideMark/>
          </w:tcPr>
          <w:p w14:paraId="279B5FA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2</w:t>
            </w:r>
          </w:p>
        </w:tc>
        <w:tc>
          <w:tcPr>
            <w:tcW w:w="997" w:type="dxa"/>
            <w:tcBorders>
              <w:top w:val="nil"/>
              <w:left w:val="nil"/>
              <w:bottom w:val="single" w:sz="4" w:space="0" w:color="auto"/>
              <w:right w:val="single" w:sz="4" w:space="0" w:color="auto"/>
            </w:tcBorders>
            <w:shd w:val="clear" w:color="000000" w:fill="FFFFFF"/>
            <w:vAlign w:val="center"/>
            <w:hideMark/>
          </w:tcPr>
          <w:p w14:paraId="0EB1CF42"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R$ 4.581,00</w:t>
            </w:r>
          </w:p>
        </w:tc>
        <w:tc>
          <w:tcPr>
            <w:tcW w:w="1271" w:type="dxa"/>
            <w:tcBorders>
              <w:top w:val="nil"/>
              <w:left w:val="nil"/>
              <w:bottom w:val="single" w:sz="4" w:space="0" w:color="auto"/>
              <w:right w:val="single" w:sz="4" w:space="0" w:color="auto"/>
            </w:tcBorders>
            <w:shd w:val="clear" w:color="000000" w:fill="FFFFFF"/>
            <w:vAlign w:val="center"/>
            <w:hideMark/>
          </w:tcPr>
          <w:p w14:paraId="5668C9ED"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R$ 9.162,00</w:t>
            </w:r>
          </w:p>
        </w:tc>
      </w:tr>
      <w:tr w:rsidR="00E1575A" w:rsidRPr="00E1575A" w14:paraId="0794DA77"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583240B7"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2</w:t>
            </w:r>
          </w:p>
        </w:tc>
        <w:tc>
          <w:tcPr>
            <w:tcW w:w="6070" w:type="dxa"/>
            <w:tcBorders>
              <w:top w:val="nil"/>
              <w:left w:val="nil"/>
              <w:bottom w:val="single" w:sz="4" w:space="0" w:color="auto"/>
              <w:right w:val="single" w:sz="4" w:space="0" w:color="auto"/>
            </w:tcBorders>
            <w:shd w:val="clear" w:color="000000" w:fill="FFFFFF"/>
            <w:vAlign w:val="center"/>
            <w:hideMark/>
          </w:tcPr>
          <w:p w14:paraId="1AE99E73"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 xml:space="preserve">Webcam </w:t>
            </w:r>
            <w:proofErr w:type="spellStart"/>
            <w:r w:rsidRPr="00E1575A">
              <w:rPr>
                <w:rFonts w:ascii="Arial" w:hAnsi="Arial" w:cs="Arial"/>
                <w:sz w:val="22"/>
                <w:szCs w:val="22"/>
              </w:rPr>
              <w:t>Full</w:t>
            </w:r>
            <w:proofErr w:type="spellEnd"/>
            <w:r w:rsidRPr="00E1575A">
              <w:rPr>
                <w:rFonts w:ascii="Arial" w:hAnsi="Arial" w:cs="Arial"/>
                <w:sz w:val="22"/>
                <w:szCs w:val="22"/>
              </w:rPr>
              <w:t xml:space="preserve"> HD  1080p campo de visão de 78 graus</w:t>
            </w:r>
          </w:p>
        </w:tc>
        <w:tc>
          <w:tcPr>
            <w:tcW w:w="923" w:type="dxa"/>
            <w:tcBorders>
              <w:top w:val="nil"/>
              <w:left w:val="nil"/>
              <w:bottom w:val="single" w:sz="4" w:space="0" w:color="auto"/>
              <w:right w:val="single" w:sz="4" w:space="0" w:color="auto"/>
            </w:tcBorders>
            <w:shd w:val="clear" w:color="000000" w:fill="FFFFFF"/>
            <w:noWrap/>
            <w:vAlign w:val="center"/>
            <w:hideMark/>
          </w:tcPr>
          <w:p w14:paraId="0F705FD2"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6518BE0C"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R$ 625,00</w:t>
            </w:r>
          </w:p>
        </w:tc>
        <w:tc>
          <w:tcPr>
            <w:tcW w:w="1271" w:type="dxa"/>
            <w:tcBorders>
              <w:top w:val="nil"/>
              <w:left w:val="nil"/>
              <w:bottom w:val="single" w:sz="4" w:space="0" w:color="auto"/>
              <w:right w:val="single" w:sz="4" w:space="0" w:color="auto"/>
            </w:tcBorders>
            <w:shd w:val="clear" w:color="000000" w:fill="FFFFFF"/>
            <w:vAlign w:val="center"/>
            <w:hideMark/>
          </w:tcPr>
          <w:p w14:paraId="013FCC7F"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R$ 625,00</w:t>
            </w:r>
          </w:p>
        </w:tc>
      </w:tr>
      <w:tr w:rsidR="00E1575A" w:rsidRPr="00E1575A" w14:paraId="6ADB31C8"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748DAEC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3</w:t>
            </w:r>
          </w:p>
        </w:tc>
        <w:tc>
          <w:tcPr>
            <w:tcW w:w="6070" w:type="dxa"/>
            <w:tcBorders>
              <w:top w:val="nil"/>
              <w:left w:val="nil"/>
              <w:bottom w:val="single" w:sz="4" w:space="0" w:color="auto"/>
              <w:right w:val="single" w:sz="4" w:space="0" w:color="auto"/>
            </w:tcBorders>
            <w:shd w:val="clear" w:color="000000" w:fill="FFFFFF"/>
            <w:vAlign w:val="center"/>
            <w:hideMark/>
          </w:tcPr>
          <w:p w14:paraId="7A77837D"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 xml:space="preserve">Cabo Extensor </w:t>
            </w:r>
            <w:proofErr w:type="spellStart"/>
            <w:r w:rsidRPr="00E1575A">
              <w:rPr>
                <w:rFonts w:ascii="Arial" w:hAnsi="Arial" w:cs="Arial"/>
                <w:sz w:val="22"/>
                <w:szCs w:val="22"/>
              </w:rPr>
              <w:t>Usb</w:t>
            </w:r>
            <w:proofErr w:type="spellEnd"/>
            <w:r w:rsidRPr="00E1575A">
              <w:rPr>
                <w:rFonts w:ascii="Arial" w:hAnsi="Arial" w:cs="Arial"/>
                <w:sz w:val="22"/>
                <w:szCs w:val="22"/>
              </w:rPr>
              <w:t xml:space="preserve"> Versão 3.0 Amplificado Ativo 10m</w:t>
            </w:r>
          </w:p>
        </w:tc>
        <w:tc>
          <w:tcPr>
            <w:tcW w:w="923" w:type="dxa"/>
            <w:tcBorders>
              <w:top w:val="nil"/>
              <w:left w:val="nil"/>
              <w:bottom w:val="single" w:sz="4" w:space="0" w:color="auto"/>
              <w:right w:val="single" w:sz="4" w:space="0" w:color="auto"/>
            </w:tcBorders>
            <w:shd w:val="clear" w:color="000000" w:fill="FFFFFF"/>
            <w:noWrap/>
            <w:vAlign w:val="center"/>
            <w:hideMark/>
          </w:tcPr>
          <w:p w14:paraId="55FC3DA2"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48D546FE"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R$ 225,00</w:t>
            </w:r>
          </w:p>
        </w:tc>
        <w:tc>
          <w:tcPr>
            <w:tcW w:w="1271" w:type="dxa"/>
            <w:tcBorders>
              <w:top w:val="nil"/>
              <w:left w:val="nil"/>
              <w:bottom w:val="single" w:sz="4" w:space="0" w:color="auto"/>
              <w:right w:val="single" w:sz="4" w:space="0" w:color="auto"/>
            </w:tcBorders>
            <w:shd w:val="clear" w:color="000000" w:fill="FFFFFF"/>
            <w:vAlign w:val="center"/>
            <w:hideMark/>
          </w:tcPr>
          <w:p w14:paraId="391161A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R$ 225,00</w:t>
            </w:r>
          </w:p>
        </w:tc>
      </w:tr>
      <w:tr w:rsidR="00E1575A" w:rsidRPr="00E1575A" w14:paraId="56207438"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7611ACC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4</w:t>
            </w:r>
          </w:p>
        </w:tc>
        <w:tc>
          <w:tcPr>
            <w:tcW w:w="6070" w:type="dxa"/>
            <w:tcBorders>
              <w:top w:val="nil"/>
              <w:left w:val="nil"/>
              <w:bottom w:val="single" w:sz="4" w:space="0" w:color="auto"/>
              <w:right w:val="single" w:sz="4" w:space="0" w:color="auto"/>
            </w:tcBorders>
            <w:shd w:val="clear" w:color="000000" w:fill="FFFFFF"/>
            <w:vAlign w:val="center"/>
            <w:hideMark/>
          </w:tcPr>
          <w:p w14:paraId="1F1D65EC" w14:textId="4DA1C210" w:rsidR="00E1575A" w:rsidRPr="00E1575A" w:rsidRDefault="00E1575A" w:rsidP="00922F31">
            <w:pPr>
              <w:jc w:val="center"/>
              <w:rPr>
                <w:rFonts w:ascii="Arial" w:hAnsi="Arial" w:cs="Arial"/>
                <w:sz w:val="22"/>
                <w:szCs w:val="22"/>
              </w:rPr>
            </w:pPr>
            <w:r w:rsidRPr="00E1575A">
              <w:rPr>
                <w:rFonts w:ascii="Arial" w:hAnsi="Arial" w:cs="Arial"/>
                <w:sz w:val="22"/>
                <w:szCs w:val="22"/>
              </w:rPr>
              <w:t>Cronometro digital de parede, progressivo e regressivo, Alimentação: 110/220</w:t>
            </w:r>
            <w:proofErr w:type="gramStart"/>
            <w:r w:rsidRPr="00E1575A">
              <w:rPr>
                <w:rFonts w:ascii="Arial" w:hAnsi="Arial" w:cs="Arial"/>
                <w:sz w:val="22"/>
                <w:szCs w:val="22"/>
              </w:rPr>
              <w:t>V</w:t>
            </w:r>
            <w:r w:rsidR="00922F31">
              <w:rPr>
                <w:rFonts w:ascii="Arial" w:hAnsi="Arial" w:cs="Arial"/>
                <w:sz w:val="22"/>
                <w:szCs w:val="22"/>
              </w:rPr>
              <w:t xml:space="preserve">  </w:t>
            </w:r>
            <w:r w:rsidRPr="00E1575A">
              <w:rPr>
                <w:rFonts w:ascii="Arial" w:hAnsi="Arial" w:cs="Arial"/>
                <w:sz w:val="22"/>
                <w:szCs w:val="22"/>
              </w:rPr>
              <w:t>-</w:t>
            </w:r>
            <w:proofErr w:type="gramEnd"/>
            <w:r w:rsidRPr="00E1575A">
              <w:rPr>
                <w:rFonts w:ascii="Arial" w:hAnsi="Arial" w:cs="Arial"/>
                <w:sz w:val="22"/>
                <w:szCs w:val="22"/>
              </w:rPr>
              <w:t xml:space="preserve">Tamanho dos </w:t>
            </w:r>
            <w:proofErr w:type="spellStart"/>
            <w:r w:rsidRPr="00E1575A">
              <w:rPr>
                <w:rFonts w:ascii="Arial" w:hAnsi="Arial" w:cs="Arial"/>
                <w:sz w:val="22"/>
                <w:szCs w:val="22"/>
              </w:rPr>
              <w:t>Numeros</w:t>
            </w:r>
            <w:proofErr w:type="spellEnd"/>
            <w:r w:rsidRPr="00E1575A">
              <w:rPr>
                <w:rFonts w:ascii="Arial" w:hAnsi="Arial" w:cs="Arial"/>
                <w:sz w:val="22"/>
                <w:szCs w:val="22"/>
              </w:rPr>
              <w:t>: 8x4,5cm Itens Inclusos:</w:t>
            </w:r>
            <w:r w:rsidR="00922F31">
              <w:rPr>
                <w:rFonts w:ascii="Arial" w:hAnsi="Arial" w:cs="Arial"/>
                <w:sz w:val="22"/>
                <w:szCs w:val="22"/>
              </w:rPr>
              <w:t xml:space="preserve"> </w:t>
            </w:r>
            <w:r w:rsidRPr="00E1575A">
              <w:rPr>
                <w:rFonts w:ascii="Arial" w:hAnsi="Arial" w:cs="Arial"/>
                <w:sz w:val="22"/>
                <w:szCs w:val="22"/>
              </w:rPr>
              <w:t>1 - Relógio Cronômetro</w:t>
            </w:r>
            <w:r w:rsidR="00922F31">
              <w:rPr>
                <w:rFonts w:ascii="Arial" w:hAnsi="Arial" w:cs="Arial"/>
                <w:sz w:val="22"/>
                <w:szCs w:val="22"/>
              </w:rPr>
              <w:t xml:space="preserve"> </w:t>
            </w:r>
            <w:r w:rsidRPr="00E1575A">
              <w:rPr>
                <w:rFonts w:ascii="Arial" w:hAnsi="Arial" w:cs="Arial"/>
                <w:sz w:val="22"/>
                <w:szCs w:val="22"/>
              </w:rPr>
              <w:t>1 - Cabo (1.90 M)</w:t>
            </w:r>
            <w:r w:rsidRPr="00E1575A">
              <w:rPr>
                <w:rFonts w:ascii="Arial" w:hAnsi="Arial" w:cs="Arial"/>
                <w:sz w:val="22"/>
                <w:szCs w:val="22"/>
              </w:rPr>
              <w:br/>
              <w:t>1 - Fonte Bivolt</w:t>
            </w:r>
            <w:r w:rsidR="00922F31">
              <w:rPr>
                <w:rFonts w:ascii="Arial" w:hAnsi="Arial" w:cs="Arial"/>
                <w:sz w:val="22"/>
                <w:szCs w:val="22"/>
              </w:rPr>
              <w:t xml:space="preserve"> </w:t>
            </w:r>
            <w:r w:rsidRPr="00E1575A">
              <w:rPr>
                <w:rFonts w:ascii="Arial" w:hAnsi="Arial" w:cs="Arial"/>
                <w:sz w:val="22"/>
                <w:szCs w:val="22"/>
              </w:rPr>
              <w:t>1 Controle Remoto</w:t>
            </w:r>
          </w:p>
        </w:tc>
        <w:tc>
          <w:tcPr>
            <w:tcW w:w="923" w:type="dxa"/>
            <w:tcBorders>
              <w:top w:val="nil"/>
              <w:left w:val="nil"/>
              <w:bottom w:val="single" w:sz="4" w:space="0" w:color="auto"/>
              <w:right w:val="single" w:sz="4" w:space="0" w:color="auto"/>
            </w:tcBorders>
            <w:shd w:val="clear" w:color="000000" w:fill="FFFFFF"/>
            <w:noWrap/>
            <w:vAlign w:val="center"/>
            <w:hideMark/>
          </w:tcPr>
          <w:p w14:paraId="45DBC150"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1A93E4D8"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R$ 361,00</w:t>
            </w:r>
          </w:p>
        </w:tc>
        <w:tc>
          <w:tcPr>
            <w:tcW w:w="1271" w:type="dxa"/>
            <w:tcBorders>
              <w:top w:val="nil"/>
              <w:left w:val="nil"/>
              <w:bottom w:val="single" w:sz="4" w:space="0" w:color="auto"/>
              <w:right w:val="single" w:sz="4" w:space="0" w:color="auto"/>
            </w:tcBorders>
            <w:shd w:val="clear" w:color="000000" w:fill="FFFFFF"/>
            <w:vAlign w:val="center"/>
            <w:hideMark/>
          </w:tcPr>
          <w:p w14:paraId="36BEF096"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R$ 361,00</w:t>
            </w:r>
          </w:p>
        </w:tc>
      </w:tr>
      <w:tr w:rsidR="00E1575A" w:rsidRPr="00E1575A" w14:paraId="1E40A357"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6177E5B"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5</w:t>
            </w:r>
          </w:p>
        </w:tc>
        <w:tc>
          <w:tcPr>
            <w:tcW w:w="6070" w:type="dxa"/>
            <w:tcBorders>
              <w:top w:val="nil"/>
              <w:left w:val="nil"/>
              <w:bottom w:val="single" w:sz="4" w:space="0" w:color="auto"/>
              <w:right w:val="single" w:sz="4" w:space="0" w:color="auto"/>
            </w:tcBorders>
            <w:shd w:val="clear" w:color="000000" w:fill="FFFFFF"/>
            <w:vAlign w:val="center"/>
            <w:hideMark/>
          </w:tcPr>
          <w:p w14:paraId="3E57461F" w14:textId="189A40F3" w:rsidR="00E1575A" w:rsidRPr="00E1575A" w:rsidRDefault="00E1575A" w:rsidP="00922F31">
            <w:pPr>
              <w:jc w:val="center"/>
              <w:rPr>
                <w:rFonts w:ascii="Arial" w:hAnsi="Arial" w:cs="Arial"/>
                <w:sz w:val="22"/>
                <w:szCs w:val="22"/>
              </w:rPr>
            </w:pPr>
            <w:r w:rsidRPr="00E1575A">
              <w:rPr>
                <w:rFonts w:ascii="Arial" w:hAnsi="Arial" w:cs="Arial"/>
                <w:sz w:val="22"/>
                <w:szCs w:val="22"/>
              </w:rPr>
              <w:t xml:space="preserve">Caixa Ativa De 15 Polegadas 500w </w:t>
            </w:r>
            <w:proofErr w:type="spellStart"/>
            <w:r w:rsidRPr="00E1575A">
              <w:rPr>
                <w:rFonts w:ascii="Arial" w:hAnsi="Arial" w:cs="Arial"/>
                <w:sz w:val="22"/>
                <w:szCs w:val="22"/>
              </w:rPr>
              <w:t>Rms</w:t>
            </w:r>
            <w:proofErr w:type="spellEnd"/>
            <w:r w:rsidRPr="00E1575A">
              <w:rPr>
                <w:rFonts w:ascii="Arial" w:hAnsi="Arial" w:cs="Arial"/>
                <w:sz w:val="22"/>
                <w:szCs w:val="22"/>
              </w:rPr>
              <w:t xml:space="preserve"> Driver </w:t>
            </w:r>
            <w:proofErr w:type="spellStart"/>
            <w:r w:rsidRPr="00E1575A">
              <w:rPr>
                <w:rFonts w:ascii="Arial" w:hAnsi="Arial" w:cs="Arial"/>
                <w:sz w:val="22"/>
                <w:szCs w:val="22"/>
              </w:rPr>
              <w:t>Titanio</w:t>
            </w:r>
            <w:proofErr w:type="spellEnd"/>
            <w:r w:rsidRPr="00E1575A">
              <w:rPr>
                <w:rFonts w:ascii="Arial" w:hAnsi="Arial" w:cs="Arial"/>
                <w:sz w:val="22"/>
                <w:szCs w:val="22"/>
              </w:rPr>
              <w:t xml:space="preserve"> 25mm,</w:t>
            </w:r>
            <w:r w:rsidR="00922F31">
              <w:rPr>
                <w:rFonts w:ascii="Arial" w:hAnsi="Arial" w:cs="Arial"/>
                <w:sz w:val="22"/>
                <w:szCs w:val="22"/>
              </w:rPr>
              <w:t xml:space="preserve"> </w:t>
            </w:r>
            <w:r w:rsidRPr="00E1575A">
              <w:rPr>
                <w:rFonts w:ascii="Arial" w:hAnsi="Arial" w:cs="Arial"/>
                <w:sz w:val="22"/>
                <w:szCs w:val="22"/>
              </w:rPr>
              <w:t>Resposta de Frequência 60 Hz-20KHz com suporte de parede</w:t>
            </w:r>
            <w:r w:rsidR="00922F31">
              <w:rPr>
                <w:rFonts w:ascii="Arial" w:hAnsi="Arial" w:cs="Arial"/>
                <w:sz w:val="22"/>
                <w:szCs w:val="22"/>
              </w:rPr>
              <w:t xml:space="preserve"> </w:t>
            </w:r>
            <w:r w:rsidR="00922F31" w:rsidRPr="00E1575A">
              <w:rPr>
                <w:rFonts w:ascii="Arial" w:hAnsi="Arial" w:cs="Arial"/>
                <w:sz w:val="22"/>
                <w:szCs w:val="22"/>
              </w:rPr>
              <w:t>Impedância</w:t>
            </w:r>
            <w:r w:rsidRPr="00E1575A">
              <w:rPr>
                <w:rFonts w:ascii="Arial" w:hAnsi="Arial" w:cs="Arial"/>
                <w:sz w:val="22"/>
                <w:szCs w:val="22"/>
              </w:rPr>
              <w:t xml:space="preserve"> 4</w:t>
            </w:r>
            <w:r w:rsidR="00922F31">
              <w:rPr>
                <w:rFonts w:ascii="Arial" w:hAnsi="Arial" w:cs="Arial"/>
                <w:sz w:val="22"/>
                <w:szCs w:val="22"/>
              </w:rPr>
              <w:t xml:space="preserve"> </w:t>
            </w:r>
            <w:r w:rsidRPr="00E1575A">
              <w:rPr>
                <w:rFonts w:ascii="Arial" w:hAnsi="Arial" w:cs="Arial"/>
                <w:sz w:val="22"/>
                <w:szCs w:val="22"/>
              </w:rPr>
              <w:t xml:space="preserve">Amplificador </w:t>
            </w:r>
            <w:proofErr w:type="spellStart"/>
            <w:r w:rsidRPr="00E1575A">
              <w:rPr>
                <w:rFonts w:ascii="Arial" w:hAnsi="Arial" w:cs="Arial"/>
                <w:sz w:val="22"/>
                <w:szCs w:val="22"/>
              </w:rPr>
              <w:t>Class</w:t>
            </w:r>
            <w:proofErr w:type="spellEnd"/>
            <w:r w:rsidRPr="00E1575A">
              <w:rPr>
                <w:rFonts w:ascii="Arial" w:hAnsi="Arial" w:cs="Arial"/>
                <w:sz w:val="22"/>
                <w:szCs w:val="22"/>
              </w:rPr>
              <w:t>-D</w:t>
            </w:r>
            <w:r w:rsidR="00922F31">
              <w:rPr>
                <w:rFonts w:ascii="Arial" w:hAnsi="Arial" w:cs="Arial"/>
                <w:sz w:val="22"/>
                <w:szCs w:val="22"/>
              </w:rPr>
              <w:t xml:space="preserve"> </w:t>
            </w:r>
            <w:r w:rsidRPr="00E1575A">
              <w:rPr>
                <w:rFonts w:ascii="Arial" w:hAnsi="Arial" w:cs="Arial"/>
                <w:sz w:val="22"/>
                <w:szCs w:val="22"/>
              </w:rPr>
              <w:t>Entrada de microfone P10</w:t>
            </w:r>
            <w:r w:rsidR="00922F31">
              <w:rPr>
                <w:rFonts w:ascii="Arial" w:hAnsi="Arial" w:cs="Arial"/>
                <w:sz w:val="22"/>
                <w:szCs w:val="22"/>
              </w:rPr>
              <w:t xml:space="preserve"> </w:t>
            </w:r>
            <w:r w:rsidRPr="00E1575A">
              <w:rPr>
                <w:rFonts w:ascii="Arial" w:hAnsi="Arial" w:cs="Arial"/>
                <w:sz w:val="22"/>
                <w:szCs w:val="22"/>
              </w:rPr>
              <w:t>Entrada linha P2 e XLR</w:t>
            </w:r>
          </w:p>
        </w:tc>
        <w:tc>
          <w:tcPr>
            <w:tcW w:w="923" w:type="dxa"/>
            <w:tcBorders>
              <w:top w:val="nil"/>
              <w:left w:val="nil"/>
              <w:bottom w:val="single" w:sz="4" w:space="0" w:color="auto"/>
              <w:right w:val="single" w:sz="4" w:space="0" w:color="auto"/>
            </w:tcBorders>
            <w:shd w:val="clear" w:color="000000" w:fill="FFFFFF"/>
            <w:noWrap/>
            <w:vAlign w:val="center"/>
            <w:hideMark/>
          </w:tcPr>
          <w:p w14:paraId="3529DDAB"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2</w:t>
            </w:r>
          </w:p>
        </w:tc>
        <w:tc>
          <w:tcPr>
            <w:tcW w:w="997" w:type="dxa"/>
            <w:tcBorders>
              <w:top w:val="nil"/>
              <w:left w:val="nil"/>
              <w:bottom w:val="single" w:sz="4" w:space="0" w:color="auto"/>
              <w:right w:val="single" w:sz="4" w:space="0" w:color="auto"/>
            </w:tcBorders>
            <w:shd w:val="clear" w:color="000000" w:fill="FFFFFF"/>
            <w:vAlign w:val="center"/>
            <w:hideMark/>
          </w:tcPr>
          <w:p w14:paraId="2229AAC3"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R$ 2.380,00</w:t>
            </w:r>
          </w:p>
        </w:tc>
        <w:tc>
          <w:tcPr>
            <w:tcW w:w="1271" w:type="dxa"/>
            <w:tcBorders>
              <w:top w:val="nil"/>
              <w:left w:val="nil"/>
              <w:bottom w:val="single" w:sz="4" w:space="0" w:color="auto"/>
              <w:right w:val="single" w:sz="4" w:space="0" w:color="auto"/>
            </w:tcBorders>
            <w:shd w:val="clear" w:color="000000" w:fill="FFFFFF"/>
            <w:vAlign w:val="center"/>
            <w:hideMark/>
          </w:tcPr>
          <w:p w14:paraId="3388B2D0"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R$ 4.760,00</w:t>
            </w:r>
          </w:p>
        </w:tc>
      </w:tr>
      <w:tr w:rsidR="00E1575A" w:rsidRPr="00E1575A" w14:paraId="7B1E0082"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0C708E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6</w:t>
            </w:r>
          </w:p>
        </w:tc>
        <w:tc>
          <w:tcPr>
            <w:tcW w:w="6070" w:type="dxa"/>
            <w:tcBorders>
              <w:top w:val="nil"/>
              <w:left w:val="nil"/>
              <w:bottom w:val="single" w:sz="4" w:space="0" w:color="auto"/>
              <w:right w:val="single" w:sz="4" w:space="0" w:color="auto"/>
            </w:tcBorders>
            <w:shd w:val="clear" w:color="000000" w:fill="FFFFFF"/>
            <w:vAlign w:val="center"/>
            <w:hideMark/>
          </w:tcPr>
          <w:p w14:paraId="5EADB759" w14:textId="3A2F9554" w:rsidR="00E1575A" w:rsidRPr="00E1575A" w:rsidRDefault="00E1575A" w:rsidP="00E1575A">
            <w:pPr>
              <w:jc w:val="center"/>
              <w:rPr>
                <w:rFonts w:ascii="Arial" w:hAnsi="Arial" w:cs="Arial"/>
                <w:sz w:val="22"/>
                <w:szCs w:val="22"/>
              </w:rPr>
            </w:pPr>
            <w:r w:rsidRPr="00E1575A">
              <w:rPr>
                <w:rFonts w:ascii="Arial" w:hAnsi="Arial" w:cs="Arial"/>
                <w:sz w:val="22"/>
                <w:szCs w:val="22"/>
              </w:rPr>
              <w:t xml:space="preserve">Mesa de som </w:t>
            </w:r>
            <w:r w:rsidR="00922F31" w:rsidRPr="00E1575A">
              <w:rPr>
                <w:rFonts w:ascii="Arial" w:hAnsi="Arial" w:cs="Arial"/>
                <w:sz w:val="22"/>
                <w:szCs w:val="22"/>
              </w:rPr>
              <w:t>analógica</w:t>
            </w:r>
            <w:r w:rsidRPr="00E1575A">
              <w:rPr>
                <w:rFonts w:ascii="Arial" w:hAnsi="Arial" w:cs="Arial"/>
                <w:sz w:val="22"/>
                <w:szCs w:val="22"/>
              </w:rPr>
              <w:t xml:space="preserve"> 12 canais Resposta em frequência 20 Hz - 48 kHz</w:t>
            </w:r>
          </w:p>
        </w:tc>
        <w:tc>
          <w:tcPr>
            <w:tcW w:w="923" w:type="dxa"/>
            <w:tcBorders>
              <w:top w:val="nil"/>
              <w:left w:val="nil"/>
              <w:bottom w:val="single" w:sz="4" w:space="0" w:color="auto"/>
              <w:right w:val="single" w:sz="4" w:space="0" w:color="auto"/>
            </w:tcBorders>
            <w:shd w:val="clear" w:color="000000" w:fill="FFFFFF"/>
            <w:noWrap/>
            <w:vAlign w:val="center"/>
            <w:hideMark/>
          </w:tcPr>
          <w:p w14:paraId="495FAFF7"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76EE8060"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R$ 2.968,00</w:t>
            </w:r>
          </w:p>
        </w:tc>
        <w:tc>
          <w:tcPr>
            <w:tcW w:w="1271" w:type="dxa"/>
            <w:tcBorders>
              <w:top w:val="nil"/>
              <w:left w:val="nil"/>
              <w:bottom w:val="single" w:sz="4" w:space="0" w:color="auto"/>
              <w:right w:val="single" w:sz="4" w:space="0" w:color="auto"/>
            </w:tcBorders>
            <w:shd w:val="clear" w:color="000000" w:fill="FFFFFF"/>
            <w:vAlign w:val="center"/>
            <w:hideMark/>
          </w:tcPr>
          <w:p w14:paraId="36BFE76D"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R$ 2.968,00</w:t>
            </w:r>
          </w:p>
        </w:tc>
      </w:tr>
      <w:tr w:rsidR="00E1575A" w:rsidRPr="00E1575A" w14:paraId="4962E7BE"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4906791B"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7</w:t>
            </w:r>
          </w:p>
        </w:tc>
        <w:tc>
          <w:tcPr>
            <w:tcW w:w="6070" w:type="dxa"/>
            <w:tcBorders>
              <w:top w:val="nil"/>
              <w:left w:val="nil"/>
              <w:bottom w:val="single" w:sz="4" w:space="0" w:color="auto"/>
              <w:right w:val="single" w:sz="4" w:space="0" w:color="auto"/>
            </w:tcBorders>
            <w:shd w:val="clear" w:color="000000" w:fill="FFFFFF"/>
            <w:vAlign w:val="center"/>
            <w:hideMark/>
          </w:tcPr>
          <w:p w14:paraId="1860E0A5"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 xml:space="preserve">Cabo P10 para </w:t>
            </w:r>
            <w:proofErr w:type="spellStart"/>
            <w:r w:rsidRPr="00E1575A">
              <w:rPr>
                <w:rFonts w:ascii="Arial" w:hAnsi="Arial" w:cs="Arial"/>
                <w:sz w:val="22"/>
                <w:szCs w:val="22"/>
              </w:rPr>
              <w:t>xlr</w:t>
            </w:r>
            <w:proofErr w:type="spellEnd"/>
            <w:r w:rsidRPr="00E1575A">
              <w:rPr>
                <w:rFonts w:ascii="Arial" w:hAnsi="Arial" w:cs="Arial"/>
                <w:sz w:val="22"/>
                <w:szCs w:val="22"/>
              </w:rPr>
              <w:t xml:space="preserve"> 20MT</w:t>
            </w:r>
          </w:p>
        </w:tc>
        <w:tc>
          <w:tcPr>
            <w:tcW w:w="923" w:type="dxa"/>
            <w:tcBorders>
              <w:top w:val="nil"/>
              <w:left w:val="nil"/>
              <w:bottom w:val="single" w:sz="4" w:space="0" w:color="auto"/>
              <w:right w:val="single" w:sz="4" w:space="0" w:color="auto"/>
            </w:tcBorders>
            <w:shd w:val="clear" w:color="000000" w:fill="FFFFFF"/>
            <w:noWrap/>
            <w:vAlign w:val="center"/>
            <w:hideMark/>
          </w:tcPr>
          <w:p w14:paraId="5796D9A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6</w:t>
            </w:r>
          </w:p>
        </w:tc>
        <w:tc>
          <w:tcPr>
            <w:tcW w:w="997" w:type="dxa"/>
            <w:tcBorders>
              <w:top w:val="nil"/>
              <w:left w:val="nil"/>
              <w:bottom w:val="single" w:sz="4" w:space="0" w:color="auto"/>
              <w:right w:val="single" w:sz="4" w:space="0" w:color="auto"/>
            </w:tcBorders>
            <w:shd w:val="clear" w:color="000000" w:fill="FFFFFF"/>
            <w:vAlign w:val="center"/>
            <w:hideMark/>
          </w:tcPr>
          <w:p w14:paraId="5127DE76"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R$ 256,00</w:t>
            </w:r>
          </w:p>
        </w:tc>
        <w:tc>
          <w:tcPr>
            <w:tcW w:w="1271" w:type="dxa"/>
            <w:tcBorders>
              <w:top w:val="nil"/>
              <w:left w:val="nil"/>
              <w:bottom w:val="single" w:sz="4" w:space="0" w:color="auto"/>
              <w:right w:val="single" w:sz="4" w:space="0" w:color="auto"/>
            </w:tcBorders>
            <w:shd w:val="clear" w:color="000000" w:fill="FFFFFF"/>
            <w:vAlign w:val="center"/>
            <w:hideMark/>
          </w:tcPr>
          <w:p w14:paraId="018E411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R$ 1.536,00</w:t>
            </w:r>
          </w:p>
        </w:tc>
      </w:tr>
      <w:tr w:rsidR="00E1575A" w:rsidRPr="00E1575A" w14:paraId="053DB348"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72613133"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8</w:t>
            </w:r>
          </w:p>
        </w:tc>
        <w:tc>
          <w:tcPr>
            <w:tcW w:w="6070" w:type="dxa"/>
            <w:tcBorders>
              <w:top w:val="nil"/>
              <w:left w:val="nil"/>
              <w:bottom w:val="single" w:sz="4" w:space="0" w:color="auto"/>
              <w:right w:val="single" w:sz="4" w:space="0" w:color="auto"/>
            </w:tcBorders>
            <w:shd w:val="clear" w:color="000000" w:fill="FFFFFF"/>
            <w:vAlign w:val="center"/>
            <w:hideMark/>
          </w:tcPr>
          <w:p w14:paraId="15A95A48"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 xml:space="preserve">Cabo P10 para </w:t>
            </w:r>
            <w:proofErr w:type="spellStart"/>
            <w:r w:rsidRPr="00E1575A">
              <w:rPr>
                <w:rFonts w:ascii="Arial" w:hAnsi="Arial" w:cs="Arial"/>
                <w:sz w:val="22"/>
                <w:szCs w:val="22"/>
              </w:rPr>
              <w:t>xlr</w:t>
            </w:r>
            <w:proofErr w:type="spellEnd"/>
            <w:r w:rsidRPr="00E1575A">
              <w:rPr>
                <w:rFonts w:ascii="Arial" w:hAnsi="Arial" w:cs="Arial"/>
                <w:sz w:val="22"/>
                <w:szCs w:val="22"/>
              </w:rPr>
              <w:t xml:space="preserve"> 15MT</w:t>
            </w:r>
          </w:p>
        </w:tc>
        <w:tc>
          <w:tcPr>
            <w:tcW w:w="923" w:type="dxa"/>
            <w:tcBorders>
              <w:top w:val="nil"/>
              <w:left w:val="nil"/>
              <w:bottom w:val="single" w:sz="4" w:space="0" w:color="auto"/>
              <w:right w:val="single" w:sz="4" w:space="0" w:color="auto"/>
            </w:tcBorders>
            <w:shd w:val="clear" w:color="000000" w:fill="FFFFFF"/>
            <w:noWrap/>
            <w:vAlign w:val="center"/>
            <w:hideMark/>
          </w:tcPr>
          <w:p w14:paraId="1CF92D3D"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4</w:t>
            </w:r>
          </w:p>
        </w:tc>
        <w:tc>
          <w:tcPr>
            <w:tcW w:w="997" w:type="dxa"/>
            <w:tcBorders>
              <w:top w:val="nil"/>
              <w:left w:val="nil"/>
              <w:bottom w:val="single" w:sz="4" w:space="0" w:color="auto"/>
              <w:right w:val="single" w:sz="4" w:space="0" w:color="auto"/>
            </w:tcBorders>
            <w:shd w:val="clear" w:color="000000" w:fill="FFFFFF"/>
            <w:vAlign w:val="center"/>
            <w:hideMark/>
          </w:tcPr>
          <w:p w14:paraId="1E492FA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R$ 194,00</w:t>
            </w:r>
          </w:p>
        </w:tc>
        <w:tc>
          <w:tcPr>
            <w:tcW w:w="1271" w:type="dxa"/>
            <w:tcBorders>
              <w:top w:val="nil"/>
              <w:left w:val="nil"/>
              <w:bottom w:val="single" w:sz="4" w:space="0" w:color="auto"/>
              <w:right w:val="single" w:sz="4" w:space="0" w:color="auto"/>
            </w:tcBorders>
            <w:shd w:val="clear" w:color="000000" w:fill="FFFFFF"/>
            <w:vAlign w:val="center"/>
            <w:hideMark/>
          </w:tcPr>
          <w:p w14:paraId="78B6509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R$ 776,00</w:t>
            </w:r>
          </w:p>
        </w:tc>
      </w:tr>
      <w:tr w:rsidR="00E1575A" w:rsidRPr="00E1575A" w14:paraId="240F3791"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2B137426"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9</w:t>
            </w:r>
          </w:p>
        </w:tc>
        <w:tc>
          <w:tcPr>
            <w:tcW w:w="6070" w:type="dxa"/>
            <w:tcBorders>
              <w:top w:val="nil"/>
              <w:left w:val="nil"/>
              <w:bottom w:val="single" w:sz="4" w:space="0" w:color="auto"/>
              <w:right w:val="single" w:sz="4" w:space="0" w:color="auto"/>
            </w:tcBorders>
            <w:shd w:val="clear" w:color="000000" w:fill="FFFFFF"/>
            <w:vAlign w:val="center"/>
            <w:hideMark/>
          </w:tcPr>
          <w:p w14:paraId="245BA8FA" w14:textId="5D8598A8" w:rsidR="00E1575A" w:rsidRPr="00E1575A" w:rsidRDefault="00E1575A" w:rsidP="00922F31">
            <w:pPr>
              <w:jc w:val="center"/>
              <w:rPr>
                <w:rFonts w:ascii="Arial" w:hAnsi="Arial" w:cs="Arial"/>
                <w:sz w:val="22"/>
                <w:szCs w:val="22"/>
              </w:rPr>
            </w:pPr>
            <w:r w:rsidRPr="00E1575A">
              <w:rPr>
                <w:rFonts w:ascii="Arial" w:hAnsi="Arial" w:cs="Arial"/>
                <w:sz w:val="22"/>
                <w:szCs w:val="22"/>
              </w:rPr>
              <w:t>Microfone de mesa 60cm - Tipo: Condensador</w:t>
            </w:r>
            <w:r w:rsidR="00922F31">
              <w:rPr>
                <w:rFonts w:ascii="Arial" w:hAnsi="Arial" w:cs="Arial"/>
                <w:sz w:val="22"/>
                <w:szCs w:val="22"/>
              </w:rPr>
              <w:t xml:space="preserve"> </w:t>
            </w:r>
            <w:r w:rsidRPr="00E1575A">
              <w:rPr>
                <w:rFonts w:ascii="Arial" w:hAnsi="Arial" w:cs="Arial"/>
                <w:sz w:val="22"/>
                <w:szCs w:val="22"/>
              </w:rPr>
              <w:t>- Padrão polar: Cardioide</w:t>
            </w:r>
            <w:r w:rsidR="00922F31">
              <w:rPr>
                <w:rFonts w:ascii="Arial" w:hAnsi="Arial" w:cs="Arial"/>
                <w:sz w:val="22"/>
                <w:szCs w:val="22"/>
              </w:rPr>
              <w:t xml:space="preserve"> </w:t>
            </w:r>
            <w:r w:rsidRPr="00E1575A">
              <w:rPr>
                <w:rFonts w:ascii="Arial" w:hAnsi="Arial" w:cs="Arial"/>
                <w:sz w:val="22"/>
                <w:szCs w:val="22"/>
              </w:rPr>
              <w:t>- Resposta de frequência: 60</w:t>
            </w:r>
            <w:proofErr w:type="gramStart"/>
            <w:r w:rsidRPr="00E1575A">
              <w:rPr>
                <w:rFonts w:ascii="Arial" w:hAnsi="Arial" w:cs="Arial"/>
                <w:sz w:val="22"/>
                <w:szCs w:val="22"/>
              </w:rPr>
              <w:t>Hz  16</w:t>
            </w:r>
            <w:proofErr w:type="gramEnd"/>
            <w:r w:rsidRPr="00E1575A">
              <w:rPr>
                <w:rFonts w:ascii="Arial" w:hAnsi="Arial" w:cs="Arial"/>
                <w:sz w:val="22"/>
                <w:szCs w:val="22"/>
              </w:rPr>
              <w:t xml:space="preserve">kHz </w:t>
            </w:r>
            <w:r w:rsidRPr="00E1575A">
              <w:rPr>
                <w:rFonts w:ascii="Arial" w:hAnsi="Arial" w:cs="Arial"/>
                <w:sz w:val="22"/>
                <w:szCs w:val="22"/>
              </w:rPr>
              <w:br/>
              <w:t>- Sensibilidade: -45dB (± 2dB)</w:t>
            </w:r>
            <w:r w:rsidR="00922F31">
              <w:rPr>
                <w:rFonts w:ascii="Arial" w:hAnsi="Arial" w:cs="Arial"/>
                <w:sz w:val="22"/>
                <w:szCs w:val="22"/>
              </w:rPr>
              <w:t xml:space="preserve"> </w:t>
            </w:r>
            <w:r w:rsidRPr="00E1575A">
              <w:rPr>
                <w:rFonts w:ascii="Arial" w:hAnsi="Arial" w:cs="Arial"/>
                <w:sz w:val="22"/>
                <w:szCs w:val="22"/>
              </w:rPr>
              <w:t xml:space="preserve">- Fonte de alimentação: 2 pilhas AA 1,5V alcalinas </w:t>
            </w:r>
          </w:p>
        </w:tc>
        <w:tc>
          <w:tcPr>
            <w:tcW w:w="923" w:type="dxa"/>
            <w:tcBorders>
              <w:top w:val="nil"/>
              <w:left w:val="nil"/>
              <w:bottom w:val="single" w:sz="4" w:space="0" w:color="auto"/>
              <w:right w:val="single" w:sz="4" w:space="0" w:color="auto"/>
            </w:tcBorders>
            <w:shd w:val="clear" w:color="000000" w:fill="FFFFFF"/>
            <w:noWrap/>
            <w:vAlign w:val="center"/>
            <w:hideMark/>
          </w:tcPr>
          <w:p w14:paraId="6B6E4A1F"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11</w:t>
            </w:r>
          </w:p>
        </w:tc>
        <w:tc>
          <w:tcPr>
            <w:tcW w:w="997" w:type="dxa"/>
            <w:tcBorders>
              <w:top w:val="nil"/>
              <w:left w:val="nil"/>
              <w:bottom w:val="single" w:sz="4" w:space="0" w:color="auto"/>
              <w:right w:val="single" w:sz="4" w:space="0" w:color="auto"/>
            </w:tcBorders>
            <w:shd w:val="clear" w:color="000000" w:fill="FFFFFF"/>
            <w:vAlign w:val="center"/>
            <w:hideMark/>
          </w:tcPr>
          <w:p w14:paraId="011E7629"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R$ 227,00</w:t>
            </w:r>
          </w:p>
        </w:tc>
        <w:tc>
          <w:tcPr>
            <w:tcW w:w="1271" w:type="dxa"/>
            <w:tcBorders>
              <w:top w:val="nil"/>
              <w:left w:val="nil"/>
              <w:bottom w:val="single" w:sz="4" w:space="0" w:color="auto"/>
              <w:right w:val="single" w:sz="4" w:space="0" w:color="auto"/>
            </w:tcBorders>
            <w:shd w:val="clear" w:color="000000" w:fill="FFFFFF"/>
            <w:vAlign w:val="center"/>
            <w:hideMark/>
          </w:tcPr>
          <w:p w14:paraId="08A7AFC8"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R$ 2.497,00</w:t>
            </w:r>
          </w:p>
        </w:tc>
      </w:tr>
      <w:tr w:rsidR="00E1575A" w:rsidRPr="00E1575A" w14:paraId="150D4949"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76D38595"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10</w:t>
            </w:r>
          </w:p>
        </w:tc>
        <w:tc>
          <w:tcPr>
            <w:tcW w:w="6070" w:type="dxa"/>
            <w:tcBorders>
              <w:top w:val="nil"/>
              <w:left w:val="nil"/>
              <w:bottom w:val="single" w:sz="4" w:space="0" w:color="auto"/>
              <w:right w:val="single" w:sz="4" w:space="0" w:color="auto"/>
            </w:tcBorders>
            <w:shd w:val="clear" w:color="000000" w:fill="FFFFFF"/>
            <w:vAlign w:val="center"/>
            <w:hideMark/>
          </w:tcPr>
          <w:p w14:paraId="2BB8ADC3" w14:textId="27294E12" w:rsidR="00E1575A" w:rsidRPr="00E1575A" w:rsidRDefault="00922F31" w:rsidP="00E1575A">
            <w:pPr>
              <w:jc w:val="center"/>
              <w:rPr>
                <w:rFonts w:ascii="Arial" w:hAnsi="Arial" w:cs="Arial"/>
                <w:sz w:val="22"/>
                <w:szCs w:val="22"/>
              </w:rPr>
            </w:pPr>
            <w:r>
              <w:rPr>
                <w:rFonts w:ascii="Arial" w:hAnsi="Arial" w:cs="Arial"/>
                <w:sz w:val="22"/>
                <w:szCs w:val="22"/>
              </w:rPr>
              <w:t xml:space="preserve">Cabo </w:t>
            </w:r>
            <w:proofErr w:type="spellStart"/>
            <w:r>
              <w:rPr>
                <w:rFonts w:ascii="Arial" w:hAnsi="Arial" w:cs="Arial"/>
                <w:sz w:val="22"/>
                <w:szCs w:val="22"/>
              </w:rPr>
              <w:t>xlr</w:t>
            </w:r>
            <w:proofErr w:type="spellEnd"/>
            <w:r>
              <w:rPr>
                <w:rFonts w:ascii="Arial" w:hAnsi="Arial" w:cs="Arial"/>
                <w:sz w:val="22"/>
                <w:szCs w:val="22"/>
              </w:rPr>
              <w:t xml:space="preserve"> macho para </w:t>
            </w:r>
            <w:proofErr w:type="spellStart"/>
            <w:r>
              <w:rPr>
                <w:rFonts w:ascii="Arial" w:hAnsi="Arial" w:cs="Arial"/>
                <w:sz w:val="22"/>
                <w:szCs w:val="22"/>
              </w:rPr>
              <w:t>xlr</w:t>
            </w:r>
            <w:proofErr w:type="spellEnd"/>
            <w:r>
              <w:rPr>
                <w:rFonts w:ascii="Arial" w:hAnsi="Arial" w:cs="Arial"/>
                <w:sz w:val="22"/>
                <w:szCs w:val="22"/>
              </w:rPr>
              <w:t xml:space="preserve"> fê</w:t>
            </w:r>
            <w:r w:rsidR="00E1575A" w:rsidRPr="00E1575A">
              <w:rPr>
                <w:rFonts w:ascii="Arial" w:hAnsi="Arial" w:cs="Arial"/>
                <w:sz w:val="22"/>
                <w:szCs w:val="22"/>
              </w:rPr>
              <w:t>mea 3MT</w:t>
            </w:r>
          </w:p>
        </w:tc>
        <w:tc>
          <w:tcPr>
            <w:tcW w:w="923" w:type="dxa"/>
            <w:tcBorders>
              <w:top w:val="nil"/>
              <w:left w:val="nil"/>
              <w:bottom w:val="single" w:sz="4" w:space="0" w:color="auto"/>
              <w:right w:val="single" w:sz="4" w:space="0" w:color="auto"/>
            </w:tcBorders>
            <w:shd w:val="clear" w:color="000000" w:fill="FFFFFF"/>
            <w:noWrap/>
            <w:vAlign w:val="center"/>
            <w:hideMark/>
          </w:tcPr>
          <w:p w14:paraId="66EEE109"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753C163E"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R$ 79,20</w:t>
            </w:r>
          </w:p>
        </w:tc>
        <w:tc>
          <w:tcPr>
            <w:tcW w:w="1271" w:type="dxa"/>
            <w:tcBorders>
              <w:top w:val="nil"/>
              <w:left w:val="nil"/>
              <w:bottom w:val="single" w:sz="4" w:space="0" w:color="auto"/>
              <w:right w:val="single" w:sz="4" w:space="0" w:color="auto"/>
            </w:tcBorders>
            <w:shd w:val="clear" w:color="000000" w:fill="FFFFFF"/>
            <w:vAlign w:val="center"/>
            <w:hideMark/>
          </w:tcPr>
          <w:p w14:paraId="1D2E5205"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R$ 79,20</w:t>
            </w:r>
          </w:p>
        </w:tc>
      </w:tr>
      <w:tr w:rsidR="00E1575A" w:rsidRPr="00E1575A" w14:paraId="04DA0D49"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9C1233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11</w:t>
            </w:r>
          </w:p>
        </w:tc>
        <w:tc>
          <w:tcPr>
            <w:tcW w:w="6070" w:type="dxa"/>
            <w:tcBorders>
              <w:top w:val="nil"/>
              <w:left w:val="nil"/>
              <w:bottom w:val="single" w:sz="4" w:space="0" w:color="auto"/>
              <w:right w:val="single" w:sz="4" w:space="0" w:color="auto"/>
            </w:tcBorders>
            <w:shd w:val="clear" w:color="000000" w:fill="FFFFFF"/>
            <w:vAlign w:val="center"/>
            <w:hideMark/>
          </w:tcPr>
          <w:p w14:paraId="41713A44" w14:textId="6EFE3883" w:rsidR="00E1575A" w:rsidRPr="00E1575A" w:rsidRDefault="00922F31" w:rsidP="00E1575A">
            <w:pPr>
              <w:jc w:val="center"/>
              <w:rPr>
                <w:rFonts w:ascii="Arial" w:hAnsi="Arial" w:cs="Arial"/>
                <w:sz w:val="22"/>
                <w:szCs w:val="22"/>
              </w:rPr>
            </w:pPr>
            <w:r>
              <w:rPr>
                <w:rFonts w:ascii="Arial" w:hAnsi="Arial" w:cs="Arial"/>
                <w:sz w:val="22"/>
                <w:szCs w:val="22"/>
              </w:rPr>
              <w:t xml:space="preserve">Cabo </w:t>
            </w:r>
            <w:proofErr w:type="spellStart"/>
            <w:r>
              <w:rPr>
                <w:rFonts w:ascii="Arial" w:hAnsi="Arial" w:cs="Arial"/>
                <w:sz w:val="22"/>
                <w:szCs w:val="22"/>
              </w:rPr>
              <w:t>rlx</w:t>
            </w:r>
            <w:proofErr w:type="spellEnd"/>
            <w:r>
              <w:rPr>
                <w:rFonts w:ascii="Arial" w:hAnsi="Arial" w:cs="Arial"/>
                <w:sz w:val="22"/>
                <w:szCs w:val="22"/>
              </w:rPr>
              <w:t xml:space="preserve"> macho para </w:t>
            </w:r>
            <w:proofErr w:type="spellStart"/>
            <w:r>
              <w:rPr>
                <w:rFonts w:ascii="Arial" w:hAnsi="Arial" w:cs="Arial"/>
                <w:sz w:val="22"/>
                <w:szCs w:val="22"/>
              </w:rPr>
              <w:t>xlr</w:t>
            </w:r>
            <w:proofErr w:type="spellEnd"/>
            <w:r>
              <w:rPr>
                <w:rFonts w:ascii="Arial" w:hAnsi="Arial" w:cs="Arial"/>
                <w:sz w:val="22"/>
                <w:szCs w:val="22"/>
              </w:rPr>
              <w:t xml:space="preserve"> fê</w:t>
            </w:r>
            <w:r w:rsidR="00E1575A" w:rsidRPr="00E1575A">
              <w:rPr>
                <w:rFonts w:ascii="Arial" w:hAnsi="Arial" w:cs="Arial"/>
                <w:sz w:val="22"/>
                <w:szCs w:val="22"/>
              </w:rPr>
              <w:t>mea 10MT</w:t>
            </w:r>
          </w:p>
        </w:tc>
        <w:tc>
          <w:tcPr>
            <w:tcW w:w="923" w:type="dxa"/>
            <w:tcBorders>
              <w:top w:val="nil"/>
              <w:left w:val="nil"/>
              <w:bottom w:val="single" w:sz="4" w:space="0" w:color="auto"/>
              <w:right w:val="single" w:sz="4" w:space="0" w:color="auto"/>
            </w:tcBorders>
            <w:shd w:val="clear" w:color="000000" w:fill="FFFFFF"/>
            <w:noWrap/>
            <w:vAlign w:val="center"/>
            <w:hideMark/>
          </w:tcPr>
          <w:p w14:paraId="2FD52682"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1F3320F8"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R$ 162,00</w:t>
            </w:r>
          </w:p>
        </w:tc>
        <w:tc>
          <w:tcPr>
            <w:tcW w:w="1271" w:type="dxa"/>
            <w:tcBorders>
              <w:top w:val="nil"/>
              <w:left w:val="nil"/>
              <w:bottom w:val="single" w:sz="4" w:space="0" w:color="auto"/>
              <w:right w:val="single" w:sz="4" w:space="0" w:color="auto"/>
            </w:tcBorders>
            <w:shd w:val="clear" w:color="000000" w:fill="FFFFFF"/>
            <w:vAlign w:val="center"/>
            <w:hideMark/>
          </w:tcPr>
          <w:p w14:paraId="07849879"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R$ 162,00</w:t>
            </w:r>
          </w:p>
        </w:tc>
      </w:tr>
      <w:tr w:rsidR="00E1575A" w:rsidRPr="00E1575A" w14:paraId="2516DB8F"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C3C6D4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12</w:t>
            </w:r>
          </w:p>
        </w:tc>
        <w:tc>
          <w:tcPr>
            <w:tcW w:w="6070" w:type="dxa"/>
            <w:tcBorders>
              <w:top w:val="nil"/>
              <w:left w:val="nil"/>
              <w:bottom w:val="single" w:sz="4" w:space="0" w:color="auto"/>
              <w:right w:val="single" w:sz="4" w:space="0" w:color="auto"/>
            </w:tcBorders>
            <w:shd w:val="clear" w:color="000000" w:fill="FFFFFF"/>
            <w:vAlign w:val="center"/>
            <w:hideMark/>
          </w:tcPr>
          <w:p w14:paraId="7538383E" w14:textId="3945CAA8" w:rsidR="00E1575A" w:rsidRPr="00E1575A" w:rsidRDefault="00E1575A" w:rsidP="00922F31">
            <w:pPr>
              <w:jc w:val="center"/>
              <w:rPr>
                <w:rFonts w:ascii="Arial" w:hAnsi="Arial" w:cs="Arial"/>
                <w:sz w:val="22"/>
                <w:szCs w:val="22"/>
              </w:rPr>
            </w:pPr>
            <w:r w:rsidRPr="00E1575A">
              <w:rPr>
                <w:rFonts w:ascii="Arial" w:hAnsi="Arial" w:cs="Arial"/>
                <w:sz w:val="22"/>
                <w:szCs w:val="22"/>
              </w:rPr>
              <w:t>Mini Rack 12u com bandeja 1u Altura: 56,5cm</w:t>
            </w:r>
            <w:r w:rsidR="00922F31">
              <w:rPr>
                <w:rFonts w:ascii="Arial" w:hAnsi="Arial" w:cs="Arial"/>
                <w:sz w:val="22"/>
                <w:szCs w:val="22"/>
              </w:rPr>
              <w:t xml:space="preserve"> </w:t>
            </w:r>
            <w:r w:rsidRPr="00E1575A">
              <w:rPr>
                <w:rFonts w:ascii="Arial" w:hAnsi="Arial" w:cs="Arial"/>
                <w:sz w:val="22"/>
                <w:szCs w:val="22"/>
              </w:rPr>
              <w:t>Largura: 50cm</w:t>
            </w:r>
            <w:r w:rsidR="00922F31">
              <w:rPr>
                <w:rFonts w:ascii="Arial" w:hAnsi="Arial" w:cs="Arial"/>
                <w:sz w:val="22"/>
                <w:szCs w:val="22"/>
              </w:rPr>
              <w:t xml:space="preserve"> </w:t>
            </w:r>
            <w:r w:rsidRPr="00E1575A">
              <w:rPr>
                <w:rFonts w:ascii="Arial" w:hAnsi="Arial" w:cs="Arial"/>
                <w:sz w:val="22"/>
                <w:szCs w:val="22"/>
              </w:rPr>
              <w:t>Profundidade: 40cm</w:t>
            </w:r>
            <w:r w:rsidR="00922F31">
              <w:rPr>
                <w:rFonts w:ascii="Arial" w:hAnsi="Arial" w:cs="Arial"/>
                <w:sz w:val="22"/>
                <w:szCs w:val="22"/>
              </w:rPr>
              <w:t xml:space="preserve"> </w:t>
            </w:r>
            <w:r w:rsidRPr="00E1575A">
              <w:rPr>
                <w:rFonts w:ascii="Arial" w:hAnsi="Arial" w:cs="Arial"/>
                <w:sz w:val="22"/>
                <w:szCs w:val="22"/>
              </w:rPr>
              <w:t>Peso: 9,2kg</w:t>
            </w:r>
          </w:p>
        </w:tc>
        <w:tc>
          <w:tcPr>
            <w:tcW w:w="923" w:type="dxa"/>
            <w:tcBorders>
              <w:top w:val="nil"/>
              <w:left w:val="nil"/>
              <w:bottom w:val="single" w:sz="4" w:space="0" w:color="auto"/>
              <w:right w:val="single" w:sz="4" w:space="0" w:color="auto"/>
            </w:tcBorders>
            <w:shd w:val="clear" w:color="000000" w:fill="FFFFFF"/>
            <w:noWrap/>
            <w:vAlign w:val="center"/>
            <w:hideMark/>
          </w:tcPr>
          <w:p w14:paraId="08D2965E"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11DF40BC"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R$ 669,00</w:t>
            </w:r>
          </w:p>
        </w:tc>
        <w:tc>
          <w:tcPr>
            <w:tcW w:w="1271" w:type="dxa"/>
            <w:tcBorders>
              <w:top w:val="nil"/>
              <w:left w:val="nil"/>
              <w:bottom w:val="single" w:sz="4" w:space="0" w:color="auto"/>
              <w:right w:val="single" w:sz="4" w:space="0" w:color="auto"/>
            </w:tcBorders>
            <w:shd w:val="clear" w:color="000000" w:fill="FFFFFF"/>
            <w:vAlign w:val="center"/>
            <w:hideMark/>
          </w:tcPr>
          <w:p w14:paraId="3CC322B2"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R$ 669,00</w:t>
            </w:r>
          </w:p>
        </w:tc>
      </w:tr>
      <w:tr w:rsidR="00E1575A" w:rsidRPr="00E1575A" w14:paraId="06B5F4BF"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78F1CF1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13</w:t>
            </w:r>
          </w:p>
        </w:tc>
        <w:tc>
          <w:tcPr>
            <w:tcW w:w="6070" w:type="dxa"/>
            <w:tcBorders>
              <w:top w:val="nil"/>
              <w:left w:val="nil"/>
              <w:bottom w:val="single" w:sz="4" w:space="0" w:color="auto"/>
              <w:right w:val="single" w:sz="4" w:space="0" w:color="auto"/>
            </w:tcBorders>
            <w:shd w:val="clear" w:color="000000" w:fill="FFFFFF"/>
            <w:vAlign w:val="center"/>
            <w:hideMark/>
          </w:tcPr>
          <w:p w14:paraId="6FA1C25F"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Switch 16 Portas Gigas 10/100/1000</w:t>
            </w:r>
          </w:p>
        </w:tc>
        <w:tc>
          <w:tcPr>
            <w:tcW w:w="923" w:type="dxa"/>
            <w:tcBorders>
              <w:top w:val="nil"/>
              <w:left w:val="nil"/>
              <w:bottom w:val="single" w:sz="4" w:space="0" w:color="auto"/>
              <w:right w:val="single" w:sz="4" w:space="0" w:color="auto"/>
            </w:tcBorders>
            <w:shd w:val="clear" w:color="000000" w:fill="FFFFFF"/>
            <w:noWrap/>
            <w:vAlign w:val="center"/>
            <w:hideMark/>
          </w:tcPr>
          <w:p w14:paraId="2BAAB8D0"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4F80D89B"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R$ 780,00</w:t>
            </w:r>
          </w:p>
        </w:tc>
        <w:tc>
          <w:tcPr>
            <w:tcW w:w="1271" w:type="dxa"/>
            <w:tcBorders>
              <w:top w:val="nil"/>
              <w:left w:val="nil"/>
              <w:bottom w:val="single" w:sz="4" w:space="0" w:color="auto"/>
              <w:right w:val="single" w:sz="4" w:space="0" w:color="auto"/>
            </w:tcBorders>
            <w:shd w:val="clear" w:color="000000" w:fill="FFFFFF"/>
            <w:vAlign w:val="center"/>
            <w:hideMark/>
          </w:tcPr>
          <w:p w14:paraId="1D02925E"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R$ 780,00</w:t>
            </w:r>
          </w:p>
        </w:tc>
      </w:tr>
      <w:tr w:rsidR="00E1575A" w:rsidRPr="00E1575A" w14:paraId="037A7725"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0D7AF9A3"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14</w:t>
            </w:r>
          </w:p>
        </w:tc>
        <w:tc>
          <w:tcPr>
            <w:tcW w:w="6070" w:type="dxa"/>
            <w:tcBorders>
              <w:top w:val="nil"/>
              <w:left w:val="nil"/>
              <w:bottom w:val="single" w:sz="4" w:space="0" w:color="auto"/>
              <w:right w:val="single" w:sz="4" w:space="0" w:color="auto"/>
            </w:tcBorders>
            <w:shd w:val="clear" w:color="000000" w:fill="FFFFFF"/>
            <w:vAlign w:val="center"/>
            <w:hideMark/>
          </w:tcPr>
          <w:p w14:paraId="41C7A92C" w14:textId="4769F97C" w:rsidR="00E1575A" w:rsidRPr="00E1575A" w:rsidRDefault="00E1575A" w:rsidP="00922F31">
            <w:pPr>
              <w:jc w:val="center"/>
              <w:rPr>
                <w:rFonts w:ascii="Arial" w:hAnsi="Arial" w:cs="Arial"/>
                <w:sz w:val="22"/>
                <w:szCs w:val="22"/>
              </w:rPr>
            </w:pPr>
            <w:r w:rsidRPr="00E1575A">
              <w:rPr>
                <w:rFonts w:ascii="Arial" w:hAnsi="Arial" w:cs="Arial"/>
                <w:sz w:val="22"/>
                <w:szCs w:val="22"/>
              </w:rPr>
              <w:t xml:space="preserve">Patch </w:t>
            </w:r>
            <w:proofErr w:type="spellStart"/>
            <w:r w:rsidRPr="00E1575A">
              <w:rPr>
                <w:rFonts w:ascii="Arial" w:hAnsi="Arial" w:cs="Arial"/>
                <w:sz w:val="22"/>
                <w:szCs w:val="22"/>
              </w:rPr>
              <w:t>panel</w:t>
            </w:r>
            <w:proofErr w:type="spellEnd"/>
            <w:r w:rsidRPr="00E1575A">
              <w:rPr>
                <w:rFonts w:ascii="Arial" w:hAnsi="Arial" w:cs="Arial"/>
                <w:sz w:val="22"/>
                <w:szCs w:val="22"/>
              </w:rPr>
              <w:t xml:space="preserve"> 12 portas Características:</w:t>
            </w:r>
            <w:r w:rsidR="00922F31">
              <w:rPr>
                <w:rFonts w:ascii="Arial" w:hAnsi="Arial" w:cs="Arial"/>
                <w:sz w:val="22"/>
                <w:szCs w:val="22"/>
              </w:rPr>
              <w:t xml:space="preserve"> </w:t>
            </w:r>
            <w:r w:rsidRPr="00E1575A">
              <w:rPr>
                <w:rFonts w:ascii="Arial" w:hAnsi="Arial" w:cs="Arial"/>
                <w:sz w:val="22"/>
                <w:szCs w:val="22"/>
              </w:rPr>
              <w:t>- Transmissão:</w:t>
            </w:r>
            <w:r w:rsidR="00922F31">
              <w:rPr>
                <w:rFonts w:ascii="Arial" w:hAnsi="Arial" w:cs="Arial"/>
                <w:sz w:val="22"/>
                <w:szCs w:val="22"/>
              </w:rPr>
              <w:t xml:space="preserve"> </w:t>
            </w:r>
            <w:r w:rsidRPr="00E1575A">
              <w:rPr>
                <w:rFonts w:ascii="Arial" w:hAnsi="Arial" w:cs="Arial"/>
                <w:sz w:val="22"/>
                <w:szCs w:val="22"/>
              </w:rPr>
              <w:t>10/100/1000Mbps (IEEE 802.3.AT e IEEE 802.3.AF).</w:t>
            </w:r>
            <w:r w:rsidR="00922F31">
              <w:rPr>
                <w:rFonts w:ascii="Arial" w:hAnsi="Arial" w:cs="Arial"/>
                <w:sz w:val="22"/>
                <w:szCs w:val="22"/>
              </w:rPr>
              <w:t xml:space="preserve"> </w:t>
            </w:r>
            <w:r w:rsidRPr="00E1575A">
              <w:rPr>
                <w:rFonts w:ascii="Arial" w:hAnsi="Arial" w:cs="Arial"/>
                <w:sz w:val="22"/>
                <w:szCs w:val="22"/>
              </w:rPr>
              <w:t>- Alimentação de entrada: 12V; 24V; 48V.</w:t>
            </w:r>
            <w:r w:rsidR="00922F31">
              <w:rPr>
                <w:rFonts w:ascii="Arial" w:hAnsi="Arial" w:cs="Arial"/>
                <w:sz w:val="22"/>
                <w:szCs w:val="22"/>
              </w:rPr>
              <w:t xml:space="preserve"> </w:t>
            </w:r>
            <w:r w:rsidRPr="00E1575A">
              <w:rPr>
                <w:rFonts w:ascii="Arial" w:hAnsi="Arial" w:cs="Arial"/>
                <w:sz w:val="22"/>
                <w:szCs w:val="22"/>
              </w:rPr>
              <w:t>- Corrente por porta: 1,5A.</w:t>
            </w:r>
            <w:r w:rsidR="00922F31">
              <w:rPr>
                <w:rFonts w:ascii="Arial" w:hAnsi="Arial" w:cs="Arial"/>
                <w:sz w:val="22"/>
                <w:szCs w:val="22"/>
              </w:rPr>
              <w:t xml:space="preserve"> </w:t>
            </w:r>
            <w:r w:rsidRPr="00E1575A">
              <w:rPr>
                <w:rFonts w:ascii="Arial" w:hAnsi="Arial" w:cs="Arial"/>
                <w:sz w:val="22"/>
                <w:szCs w:val="22"/>
              </w:rPr>
              <w:t>- Portas LAN: 12</w:t>
            </w:r>
            <w:r w:rsidR="00922F31">
              <w:rPr>
                <w:rFonts w:ascii="Arial" w:hAnsi="Arial" w:cs="Arial"/>
                <w:sz w:val="22"/>
                <w:szCs w:val="22"/>
              </w:rPr>
              <w:t xml:space="preserve"> </w:t>
            </w:r>
            <w:r w:rsidRPr="00E1575A">
              <w:rPr>
                <w:rFonts w:ascii="Arial" w:hAnsi="Arial" w:cs="Arial"/>
                <w:sz w:val="22"/>
                <w:szCs w:val="22"/>
              </w:rPr>
              <w:t>- Portas POE: 12</w:t>
            </w:r>
            <w:r w:rsidR="00922F31">
              <w:rPr>
                <w:rFonts w:ascii="Arial" w:hAnsi="Arial" w:cs="Arial"/>
                <w:sz w:val="22"/>
                <w:szCs w:val="22"/>
              </w:rPr>
              <w:t xml:space="preserve"> </w:t>
            </w:r>
            <w:r w:rsidRPr="00E1575A">
              <w:rPr>
                <w:rFonts w:ascii="Arial" w:hAnsi="Arial" w:cs="Arial"/>
                <w:sz w:val="22"/>
                <w:szCs w:val="22"/>
              </w:rPr>
              <w:t>- Proteção por porta: Fusível (com reserva)</w:t>
            </w:r>
          </w:p>
        </w:tc>
        <w:tc>
          <w:tcPr>
            <w:tcW w:w="923" w:type="dxa"/>
            <w:tcBorders>
              <w:top w:val="nil"/>
              <w:left w:val="nil"/>
              <w:bottom w:val="single" w:sz="4" w:space="0" w:color="auto"/>
              <w:right w:val="single" w:sz="4" w:space="0" w:color="auto"/>
            </w:tcBorders>
            <w:shd w:val="clear" w:color="000000" w:fill="FFFFFF"/>
            <w:noWrap/>
            <w:vAlign w:val="center"/>
            <w:hideMark/>
          </w:tcPr>
          <w:p w14:paraId="23B1D75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789F4D6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R$ 435,00</w:t>
            </w:r>
          </w:p>
        </w:tc>
        <w:tc>
          <w:tcPr>
            <w:tcW w:w="1271" w:type="dxa"/>
            <w:tcBorders>
              <w:top w:val="nil"/>
              <w:left w:val="nil"/>
              <w:bottom w:val="single" w:sz="4" w:space="0" w:color="auto"/>
              <w:right w:val="single" w:sz="4" w:space="0" w:color="auto"/>
            </w:tcBorders>
            <w:shd w:val="clear" w:color="000000" w:fill="FFFFFF"/>
            <w:vAlign w:val="center"/>
            <w:hideMark/>
          </w:tcPr>
          <w:p w14:paraId="1269E4C8"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R$ 435,00</w:t>
            </w:r>
          </w:p>
        </w:tc>
      </w:tr>
      <w:tr w:rsidR="00E1575A" w:rsidRPr="00E1575A" w14:paraId="02D51909"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0C39798C"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15</w:t>
            </w:r>
          </w:p>
        </w:tc>
        <w:tc>
          <w:tcPr>
            <w:tcW w:w="6070" w:type="dxa"/>
            <w:tcBorders>
              <w:top w:val="nil"/>
              <w:left w:val="nil"/>
              <w:bottom w:val="single" w:sz="4" w:space="0" w:color="auto"/>
              <w:right w:val="single" w:sz="4" w:space="0" w:color="auto"/>
            </w:tcBorders>
            <w:shd w:val="clear" w:color="000000" w:fill="FFFFFF"/>
            <w:vAlign w:val="center"/>
            <w:hideMark/>
          </w:tcPr>
          <w:p w14:paraId="13F89EB1" w14:textId="37309F0B" w:rsidR="00E1575A" w:rsidRPr="00E1575A" w:rsidRDefault="00E1575A" w:rsidP="00E1575A">
            <w:pPr>
              <w:jc w:val="center"/>
              <w:rPr>
                <w:rFonts w:ascii="Arial" w:hAnsi="Arial" w:cs="Arial"/>
                <w:sz w:val="22"/>
                <w:szCs w:val="22"/>
              </w:rPr>
            </w:pPr>
            <w:r w:rsidRPr="00E1575A">
              <w:rPr>
                <w:rFonts w:ascii="Arial" w:hAnsi="Arial" w:cs="Arial"/>
                <w:sz w:val="22"/>
                <w:szCs w:val="22"/>
              </w:rPr>
              <w:t xml:space="preserve">Nobreak 600va 3 tomadas, entrada e </w:t>
            </w:r>
            <w:r w:rsidR="00922F31" w:rsidRPr="00E1575A">
              <w:rPr>
                <w:rFonts w:ascii="Arial" w:hAnsi="Arial" w:cs="Arial"/>
                <w:sz w:val="22"/>
                <w:szCs w:val="22"/>
              </w:rPr>
              <w:t>saída</w:t>
            </w:r>
            <w:r w:rsidRPr="00E1575A">
              <w:rPr>
                <w:rFonts w:ascii="Arial" w:hAnsi="Arial" w:cs="Arial"/>
                <w:sz w:val="22"/>
                <w:szCs w:val="22"/>
              </w:rPr>
              <w:t xml:space="preserve"> de 120v</w:t>
            </w:r>
          </w:p>
        </w:tc>
        <w:tc>
          <w:tcPr>
            <w:tcW w:w="923" w:type="dxa"/>
            <w:tcBorders>
              <w:top w:val="nil"/>
              <w:left w:val="nil"/>
              <w:bottom w:val="single" w:sz="4" w:space="0" w:color="auto"/>
              <w:right w:val="single" w:sz="4" w:space="0" w:color="auto"/>
            </w:tcBorders>
            <w:shd w:val="clear" w:color="000000" w:fill="FFFFFF"/>
            <w:noWrap/>
            <w:vAlign w:val="center"/>
            <w:hideMark/>
          </w:tcPr>
          <w:p w14:paraId="43ECB3EF"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6ABFA42D"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R$ 460,00</w:t>
            </w:r>
          </w:p>
        </w:tc>
        <w:tc>
          <w:tcPr>
            <w:tcW w:w="1271" w:type="dxa"/>
            <w:tcBorders>
              <w:top w:val="nil"/>
              <w:left w:val="nil"/>
              <w:bottom w:val="single" w:sz="4" w:space="0" w:color="auto"/>
              <w:right w:val="single" w:sz="4" w:space="0" w:color="auto"/>
            </w:tcBorders>
            <w:shd w:val="clear" w:color="000000" w:fill="FFFFFF"/>
            <w:vAlign w:val="center"/>
            <w:hideMark/>
          </w:tcPr>
          <w:p w14:paraId="550A2FB5"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R$ 460,00</w:t>
            </w:r>
          </w:p>
        </w:tc>
      </w:tr>
      <w:tr w:rsidR="00E1575A" w:rsidRPr="00E1575A" w14:paraId="7BCD8AFA"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442E1F6C"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16</w:t>
            </w:r>
          </w:p>
        </w:tc>
        <w:tc>
          <w:tcPr>
            <w:tcW w:w="6070" w:type="dxa"/>
            <w:tcBorders>
              <w:top w:val="nil"/>
              <w:left w:val="nil"/>
              <w:bottom w:val="single" w:sz="4" w:space="0" w:color="auto"/>
              <w:right w:val="single" w:sz="4" w:space="0" w:color="auto"/>
            </w:tcBorders>
            <w:shd w:val="clear" w:color="000000" w:fill="FFFFFF"/>
            <w:vAlign w:val="center"/>
            <w:hideMark/>
          </w:tcPr>
          <w:p w14:paraId="38785212"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 xml:space="preserve">Roteador </w:t>
            </w:r>
            <w:proofErr w:type="spellStart"/>
            <w:r w:rsidRPr="00E1575A">
              <w:rPr>
                <w:rFonts w:ascii="Arial" w:hAnsi="Arial" w:cs="Arial"/>
                <w:sz w:val="22"/>
                <w:szCs w:val="22"/>
              </w:rPr>
              <w:t>unifi</w:t>
            </w:r>
            <w:proofErr w:type="spellEnd"/>
            <w:r w:rsidRPr="00E1575A">
              <w:rPr>
                <w:rFonts w:ascii="Arial" w:hAnsi="Arial" w:cs="Arial"/>
                <w:sz w:val="22"/>
                <w:szCs w:val="22"/>
              </w:rPr>
              <w:t xml:space="preserve"> Frequências 2.4 GHz, 5 GHz, 2 antenas internas </w:t>
            </w:r>
          </w:p>
        </w:tc>
        <w:tc>
          <w:tcPr>
            <w:tcW w:w="923" w:type="dxa"/>
            <w:tcBorders>
              <w:top w:val="nil"/>
              <w:left w:val="nil"/>
              <w:bottom w:val="single" w:sz="4" w:space="0" w:color="auto"/>
              <w:right w:val="single" w:sz="4" w:space="0" w:color="auto"/>
            </w:tcBorders>
            <w:shd w:val="clear" w:color="000000" w:fill="FFFFFF"/>
            <w:noWrap/>
            <w:vAlign w:val="center"/>
            <w:hideMark/>
          </w:tcPr>
          <w:p w14:paraId="7AF1533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1712DE58"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R$ 1.240,00</w:t>
            </w:r>
          </w:p>
        </w:tc>
        <w:tc>
          <w:tcPr>
            <w:tcW w:w="1271" w:type="dxa"/>
            <w:tcBorders>
              <w:top w:val="nil"/>
              <w:left w:val="nil"/>
              <w:bottom w:val="single" w:sz="4" w:space="0" w:color="auto"/>
              <w:right w:val="single" w:sz="4" w:space="0" w:color="auto"/>
            </w:tcBorders>
            <w:shd w:val="clear" w:color="000000" w:fill="FFFFFF"/>
            <w:vAlign w:val="center"/>
            <w:hideMark/>
          </w:tcPr>
          <w:p w14:paraId="49E89CA0"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R$ 1.240,00</w:t>
            </w:r>
          </w:p>
        </w:tc>
      </w:tr>
      <w:tr w:rsidR="00E1575A" w:rsidRPr="00E1575A" w14:paraId="3DBB6571"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17598565"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17</w:t>
            </w:r>
          </w:p>
        </w:tc>
        <w:tc>
          <w:tcPr>
            <w:tcW w:w="6070" w:type="dxa"/>
            <w:tcBorders>
              <w:top w:val="nil"/>
              <w:left w:val="nil"/>
              <w:bottom w:val="single" w:sz="4" w:space="0" w:color="auto"/>
              <w:right w:val="single" w:sz="4" w:space="0" w:color="auto"/>
            </w:tcBorders>
            <w:shd w:val="clear" w:color="000000" w:fill="FFFFFF"/>
            <w:vAlign w:val="center"/>
            <w:hideMark/>
          </w:tcPr>
          <w:p w14:paraId="605F2ECF"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 xml:space="preserve">Mini </w:t>
            </w:r>
            <w:proofErr w:type="spellStart"/>
            <w:r w:rsidRPr="00E1575A">
              <w:rPr>
                <w:rFonts w:ascii="Arial" w:hAnsi="Arial" w:cs="Arial"/>
                <w:sz w:val="22"/>
                <w:szCs w:val="22"/>
              </w:rPr>
              <w:t>Pc</w:t>
            </w:r>
            <w:proofErr w:type="spellEnd"/>
            <w:r w:rsidRPr="00E1575A">
              <w:rPr>
                <w:rFonts w:ascii="Arial" w:hAnsi="Arial" w:cs="Arial"/>
                <w:sz w:val="22"/>
                <w:szCs w:val="22"/>
              </w:rPr>
              <w:t xml:space="preserve"> </w:t>
            </w:r>
            <w:proofErr w:type="spellStart"/>
            <w:r w:rsidRPr="00E1575A">
              <w:rPr>
                <w:rFonts w:ascii="Arial" w:hAnsi="Arial" w:cs="Arial"/>
                <w:sz w:val="22"/>
                <w:szCs w:val="22"/>
              </w:rPr>
              <w:t>intel</w:t>
            </w:r>
            <w:proofErr w:type="spellEnd"/>
            <w:r w:rsidRPr="00E1575A">
              <w:rPr>
                <w:rFonts w:ascii="Arial" w:hAnsi="Arial" w:cs="Arial"/>
                <w:sz w:val="22"/>
                <w:szCs w:val="22"/>
              </w:rPr>
              <w:t xml:space="preserve"> i</w:t>
            </w:r>
            <w:proofErr w:type="gramStart"/>
            <w:r w:rsidRPr="00E1575A">
              <w:rPr>
                <w:rFonts w:ascii="Arial" w:hAnsi="Arial" w:cs="Arial"/>
                <w:sz w:val="22"/>
                <w:szCs w:val="22"/>
              </w:rPr>
              <w:t>5 .</w:t>
            </w:r>
            <w:proofErr w:type="gramEnd"/>
            <w:r w:rsidRPr="00E1575A">
              <w:rPr>
                <w:rFonts w:ascii="Arial" w:hAnsi="Arial" w:cs="Arial"/>
                <w:sz w:val="22"/>
                <w:szCs w:val="22"/>
              </w:rPr>
              <w:t xml:space="preserve"> 16 </w:t>
            </w:r>
            <w:proofErr w:type="spellStart"/>
            <w:r w:rsidRPr="00E1575A">
              <w:rPr>
                <w:rFonts w:ascii="Arial" w:hAnsi="Arial" w:cs="Arial"/>
                <w:sz w:val="22"/>
                <w:szCs w:val="22"/>
              </w:rPr>
              <w:t>gb</w:t>
            </w:r>
            <w:proofErr w:type="spellEnd"/>
            <w:r w:rsidRPr="00E1575A">
              <w:rPr>
                <w:rFonts w:ascii="Arial" w:hAnsi="Arial" w:cs="Arial"/>
                <w:sz w:val="22"/>
                <w:szCs w:val="22"/>
              </w:rPr>
              <w:t xml:space="preserve"> de </w:t>
            </w:r>
            <w:proofErr w:type="spellStart"/>
            <w:r w:rsidRPr="00E1575A">
              <w:rPr>
                <w:rFonts w:ascii="Arial" w:hAnsi="Arial" w:cs="Arial"/>
                <w:sz w:val="22"/>
                <w:szCs w:val="22"/>
              </w:rPr>
              <w:t>ram</w:t>
            </w:r>
            <w:proofErr w:type="spellEnd"/>
            <w:r w:rsidRPr="00E1575A">
              <w:rPr>
                <w:rFonts w:ascii="Arial" w:hAnsi="Arial" w:cs="Arial"/>
                <w:sz w:val="22"/>
                <w:szCs w:val="22"/>
              </w:rPr>
              <w:t xml:space="preserve"> 512 </w:t>
            </w:r>
            <w:proofErr w:type="spellStart"/>
            <w:r w:rsidRPr="00E1575A">
              <w:rPr>
                <w:rFonts w:ascii="Arial" w:hAnsi="Arial" w:cs="Arial"/>
                <w:sz w:val="22"/>
                <w:szCs w:val="22"/>
              </w:rPr>
              <w:t>gb</w:t>
            </w:r>
            <w:proofErr w:type="spellEnd"/>
            <w:r w:rsidRPr="00E1575A">
              <w:rPr>
                <w:rFonts w:ascii="Arial" w:hAnsi="Arial" w:cs="Arial"/>
                <w:sz w:val="22"/>
                <w:szCs w:val="22"/>
              </w:rPr>
              <w:t xml:space="preserve"> </w:t>
            </w:r>
            <w:proofErr w:type="spellStart"/>
            <w:r w:rsidRPr="00E1575A">
              <w:rPr>
                <w:rFonts w:ascii="Arial" w:hAnsi="Arial" w:cs="Arial"/>
                <w:sz w:val="22"/>
                <w:szCs w:val="22"/>
              </w:rPr>
              <w:t>sdd</w:t>
            </w:r>
            <w:proofErr w:type="spellEnd"/>
            <w:r w:rsidRPr="00E1575A">
              <w:rPr>
                <w:rFonts w:ascii="Arial" w:hAnsi="Arial" w:cs="Arial"/>
                <w:sz w:val="22"/>
                <w:szCs w:val="22"/>
              </w:rPr>
              <w:t xml:space="preserve">, </w:t>
            </w:r>
            <w:proofErr w:type="spellStart"/>
            <w:r w:rsidRPr="00E1575A">
              <w:rPr>
                <w:rFonts w:ascii="Arial" w:hAnsi="Arial" w:cs="Arial"/>
                <w:sz w:val="22"/>
                <w:szCs w:val="22"/>
              </w:rPr>
              <w:t>windows</w:t>
            </w:r>
            <w:proofErr w:type="spellEnd"/>
            <w:r w:rsidRPr="00E1575A">
              <w:rPr>
                <w:rFonts w:ascii="Arial" w:hAnsi="Arial" w:cs="Arial"/>
                <w:sz w:val="22"/>
                <w:szCs w:val="22"/>
              </w:rPr>
              <w:t xml:space="preserve">, 2 entradas </w:t>
            </w:r>
            <w:proofErr w:type="spellStart"/>
            <w:r w:rsidRPr="00E1575A">
              <w:rPr>
                <w:rFonts w:ascii="Arial" w:hAnsi="Arial" w:cs="Arial"/>
                <w:sz w:val="22"/>
                <w:szCs w:val="22"/>
              </w:rPr>
              <w:t>hdmi</w:t>
            </w:r>
            <w:proofErr w:type="spellEnd"/>
          </w:p>
        </w:tc>
        <w:tc>
          <w:tcPr>
            <w:tcW w:w="923" w:type="dxa"/>
            <w:tcBorders>
              <w:top w:val="nil"/>
              <w:left w:val="nil"/>
              <w:bottom w:val="single" w:sz="4" w:space="0" w:color="auto"/>
              <w:right w:val="single" w:sz="4" w:space="0" w:color="auto"/>
            </w:tcBorders>
            <w:shd w:val="clear" w:color="000000" w:fill="FFFFFF"/>
            <w:noWrap/>
            <w:vAlign w:val="center"/>
            <w:hideMark/>
          </w:tcPr>
          <w:p w14:paraId="3E93A11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40983D7C"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R$ 2.450,00</w:t>
            </w:r>
          </w:p>
        </w:tc>
        <w:tc>
          <w:tcPr>
            <w:tcW w:w="1271" w:type="dxa"/>
            <w:tcBorders>
              <w:top w:val="nil"/>
              <w:left w:val="nil"/>
              <w:bottom w:val="single" w:sz="4" w:space="0" w:color="auto"/>
              <w:right w:val="single" w:sz="4" w:space="0" w:color="auto"/>
            </w:tcBorders>
            <w:shd w:val="clear" w:color="000000" w:fill="FFFFFF"/>
            <w:vAlign w:val="center"/>
            <w:hideMark/>
          </w:tcPr>
          <w:p w14:paraId="2B7B8C20"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R$ 2.450,00</w:t>
            </w:r>
          </w:p>
        </w:tc>
      </w:tr>
      <w:tr w:rsidR="00E1575A" w:rsidRPr="00E1575A" w14:paraId="52D882F8"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592F7445"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18</w:t>
            </w:r>
          </w:p>
        </w:tc>
        <w:tc>
          <w:tcPr>
            <w:tcW w:w="6070" w:type="dxa"/>
            <w:tcBorders>
              <w:top w:val="nil"/>
              <w:left w:val="nil"/>
              <w:bottom w:val="single" w:sz="4" w:space="0" w:color="auto"/>
              <w:right w:val="single" w:sz="4" w:space="0" w:color="auto"/>
            </w:tcBorders>
            <w:shd w:val="clear" w:color="000000" w:fill="FFFFFF"/>
            <w:vAlign w:val="center"/>
            <w:hideMark/>
          </w:tcPr>
          <w:p w14:paraId="0C8C5B34" w14:textId="3A2A6E6E" w:rsidR="00E1575A" w:rsidRPr="00E1575A" w:rsidRDefault="00E1575A" w:rsidP="00922F31">
            <w:pPr>
              <w:jc w:val="center"/>
              <w:rPr>
                <w:rFonts w:ascii="Arial" w:hAnsi="Arial" w:cs="Arial"/>
                <w:sz w:val="22"/>
                <w:szCs w:val="22"/>
              </w:rPr>
            </w:pPr>
            <w:r w:rsidRPr="00E1575A">
              <w:rPr>
                <w:rFonts w:ascii="Arial" w:hAnsi="Arial" w:cs="Arial"/>
                <w:sz w:val="22"/>
                <w:szCs w:val="22"/>
              </w:rPr>
              <w:t>Teclado e mouse sem fio Interface</w:t>
            </w:r>
            <w:r w:rsidR="00922F31">
              <w:rPr>
                <w:rFonts w:ascii="Arial" w:hAnsi="Arial" w:cs="Arial"/>
                <w:sz w:val="22"/>
                <w:szCs w:val="22"/>
              </w:rPr>
              <w:t xml:space="preserve"> </w:t>
            </w:r>
            <w:r w:rsidRPr="00E1575A">
              <w:rPr>
                <w:rFonts w:ascii="Arial" w:hAnsi="Arial" w:cs="Arial"/>
                <w:sz w:val="22"/>
                <w:szCs w:val="22"/>
              </w:rPr>
              <w:t>2.4 GHz</w:t>
            </w:r>
            <w:r w:rsidR="00922F31">
              <w:rPr>
                <w:rFonts w:ascii="Arial" w:hAnsi="Arial" w:cs="Arial"/>
                <w:sz w:val="22"/>
                <w:szCs w:val="22"/>
              </w:rPr>
              <w:t xml:space="preserve"> </w:t>
            </w:r>
            <w:r w:rsidRPr="00E1575A">
              <w:rPr>
                <w:rFonts w:ascii="Arial" w:hAnsi="Arial" w:cs="Arial"/>
                <w:sz w:val="22"/>
                <w:szCs w:val="22"/>
              </w:rPr>
              <w:t>Receptor sem Fio</w:t>
            </w:r>
            <w:r w:rsidR="00922F31">
              <w:rPr>
                <w:rFonts w:ascii="Arial" w:hAnsi="Arial" w:cs="Arial"/>
                <w:sz w:val="22"/>
                <w:szCs w:val="22"/>
              </w:rPr>
              <w:t xml:space="preserve"> </w:t>
            </w:r>
            <w:r w:rsidRPr="00E1575A">
              <w:rPr>
                <w:rFonts w:ascii="Arial" w:hAnsi="Arial" w:cs="Arial"/>
                <w:sz w:val="22"/>
                <w:szCs w:val="22"/>
              </w:rPr>
              <w:t>Receptor sem fio USB</w:t>
            </w:r>
            <w:r w:rsidR="00922F31">
              <w:rPr>
                <w:rFonts w:ascii="Arial" w:hAnsi="Arial" w:cs="Arial"/>
                <w:sz w:val="22"/>
                <w:szCs w:val="22"/>
              </w:rPr>
              <w:t xml:space="preserve"> </w:t>
            </w:r>
            <w:r w:rsidRPr="00E1575A">
              <w:rPr>
                <w:rFonts w:ascii="Arial" w:hAnsi="Arial" w:cs="Arial"/>
                <w:sz w:val="22"/>
                <w:szCs w:val="22"/>
              </w:rPr>
              <w:t>Dimensões (</w:t>
            </w:r>
            <w:proofErr w:type="spellStart"/>
            <w:r w:rsidRPr="00E1575A">
              <w:rPr>
                <w:rFonts w:ascii="Arial" w:hAnsi="Arial" w:cs="Arial"/>
                <w:sz w:val="22"/>
                <w:szCs w:val="22"/>
              </w:rPr>
              <w:t>LxPxA</w:t>
            </w:r>
            <w:proofErr w:type="spellEnd"/>
            <w:r w:rsidRPr="00E1575A">
              <w:rPr>
                <w:rFonts w:ascii="Arial" w:hAnsi="Arial" w:cs="Arial"/>
                <w:sz w:val="22"/>
                <w:szCs w:val="22"/>
              </w:rPr>
              <w:t>) / peso</w:t>
            </w:r>
            <w:r w:rsidRPr="00E1575A">
              <w:rPr>
                <w:rFonts w:ascii="Arial" w:hAnsi="Arial" w:cs="Arial"/>
                <w:sz w:val="22"/>
                <w:szCs w:val="22"/>
              </w:rPr>
              <w:br/>
              <w:t>Teclado: 44.492 cm x 12.3 cm x 2.53 cm / 497.12 g</w:t>
            </w:r>
            <w:r w:rsidRPr="00E1575A">
              <w:rPr>
                <w:rFonts w:ascii="Arial" w:hAnsi="Arial" w:cs="Arial"/>
                <w:sz w:val="22"/>
                <w:szCs w:val="22"/>
              </w:rPr>
              <w:br/>
              <w:t>Mouse: 5.832 cm x 10.49 cm x 3.887 cm / 57.8 g Dispositivo de entrada</w:t>
            </w:r>
            <w:r w:rsidR="00922F31">
              <w:rPr>
                <w:rFonts w:ascii="Arial" w:hAnsi="Arial" w:cs="Arial"/>
                <w:sz w:val="22"/>
                <w:szCs w:val="22"/>
              </w:rPr>
              <w:t xml:space="preserve"> </w:t>
            </w:r>
            <w:r w:rsidRPr="00E1575A">
              <w:rPr>
                <w:rFonts w:ascii="Arial" w:hAnsi="Arial" w:cs="Arial"/>
                <w:sz w:val="22"/>
                <w:szCs w:val="22"/>
              </w:rPr>
              <w:t>Função de Teclas de Atalho</w:t>
            </w:r>
            <w:r w:rsidR="00922F31">
              <w:rPr>
                <w:rFonts w:ascii="Arial" w:hAnsi="Arial" w:cs="Arial"/>
                <w:sz w:val="22"/>
                <w:szCs w:val="22"/>
              </w:rPr>
              <w:t xml:space="preserve"> </w:t>
            </w:r>
            <w:r w:rsidRPr="00E1575A">
              <w:rPr>
                <w:rFonts w:ascii="Arial" w:hAnsi="Arial" w:cs="Arial"/>
                <w:sz w:val="22"/>
                <w:szCs w:val="22"/>
              </w:rPr>
              <w:t>Mudo, volume -, volume +</w:t>
            </w:r>
            <w:r w:rsidR="00922F31">
              <w:rPr>
                <w:rFonts w:ascii="Arial" w:hAnsi="Arial" w:cs="Arial"/>
                <w:sz w:val="22"/>
                <w:szCs w:val="22"/>
              </w:rPr>
              <w:t xml:space="preserve"> </w:t>
            </w:r>
            <w:r w:rsidRPr="00E1575A">
              <w:rPr>
                <w:rFonts w:ascii="Arial" w:hAnsi="Arial" w:cs="Arial"/>
                <w:sz w:val="22"/>
                <w:szCs w:val="22"/>
              </w:rPr>
              <w:t>Tecnologia do teclado</w:t>
            </w:r>
            <w:r w:rsidR="00922F31">
              <w:rPr>
                <w:rFonts w:ascii="Arial" w:hAnsi="Arial" w:cs="Arial"/>
                <w:sz w:val="22"/>
                <w:szCs w:val="22"/>
              </w:rPr>
              <w:t xml:space="preserve"> </w:t>
            </w:r>
            <w:r w:rsidRPr="00E1575A">
              <w:rPr>
                <w:rFonts w:ascii="Arial" w:hAnsi="Arial" w:cs="Arial"/>
                <w:sz w:val="22"/>
                <w:szCs w:val="22"/>
              </w:rPr>
              <w:t>Êmbolo</w:t>
            </w:r>
            <w:r w:rsidR="00922F31">
              <w:rPr>
                <w:rFonts w:ascii="Arial" w:hAnsi="Arial" w:cs="Arial"/>
                <w:sz w:val="22"/>
                <w:szCs w:val="22"/>
              </w:rPr>
              <w:t xml:space="preserve"> </w:t>
            </w:r>
            <w:r w:rsidRPr="00E1575A">
              <w:rPr>
                <w:rFonts w:ascii="Arial" w:hAnsi="Arial" w:cs="Arial"/>
                <w:sz w:val="22"/>
                <w:szCs w:val="22"/>
              </w:rPr>
              <w:t>Tipo</w:t>
            </w:r>
            <w:r w:rsidR="00922F31">
              <w:rPr>
                <w:rFonts w:ascii="Arial" w:hAnsi="Arial" w:cs="Arial"/>
                <w:sz w:val="22"/>
                <w:szCs w:val="22"/>
              </w:rPr>
              <w:t xml:space="preserve"> </w:t>
            </w:r>
            <w:r w:rsidRPr="00E1575A">
              <w:rPr>
                <w:rFonts w:ascii="Arial" w:hAnsi="Arial" w:cs="Arial"/>
                <w:sz w:val="22"/>
                <w:szCs w:val="22"/>
              </w:rPr>
              <w:t>Teclado - sem fio</w:t>
            </w:r>
            <w:r w:rsidR="00922F31">
              <w:rPr>
                <w:rFonts w:ascii="Arial" w:hAnsi="Arial" w:cs="Arial"/>
                <w:sz w:val="22"/>
                <w:szCs w:val="22"/>
              </w:rPr>
              <w:t xml:space="preserve"> </w:t>
            </w:r>
            <w:r w:rsidRPr="00E1575A">
              <w:rPr>
                <w:rFonts w:ascii="Arial" w:hAnsi="Arial" w:cs="Arial"/>
                <w:sz w:val="22"/>
                <w:szCs w:val="22"/>
              </w:rPr>
              <w:t>Layout do teclado</w:t>
            </w:r>
            <w:r w:rsidR="00922F31">
              <w:rPr>
                <w:rFonts w:ascii="Arial" w:hAnsi="Arial" w:cs="Arial"/>
                <w:sz w:val="22"/>
                <w:szCs w:val="22"/>
              </w:rPr>
              <w:t xml:space="preserve"> </w:t>
            </w:r>
            <w:r w:rsidRPr="00E1575A">
              <w:rPr>
                <w:rFonts w:ascii="Arial" w:hAnsi="Arial" w:cs="Arial"/>
                <w:sz w:val="22"/>
                <w:szCs w:val="22"/>
              </w:rPr>
              <w:t>ABNT2</w:t>
            </w:r>
            <w:r w:rsidR="00922F31">
              <w:rPr>
                <w:rFonts w:ascii="Arial" w:hAnsi="Arial" w:cs="Arial"/>
                <w:sz w:val="22"/>
                <w:szCs w:val="22"/>
              </w:rPr>
              <w:t xml:space="preserve"> </w:t>
            </w:r>
            <w:r w:rsidRPr="00E1575A">
              <w:rPr>
                <w:rFonts w:ascii="Arial" w:hAnsi="Arial" w:cs="Arial"/>
                <w:sz w:val="22"/>
                <w:szCs w:val="22"/>
              </w:rPr>
              <w:t>Dispositivo Indicador</w:t>
            </w:r>
            <w:r w:rsidRPr="00E1575A">
              <w:rPr>
                <w:rFonts w:ascii="Arial" w:hAnsi="Arial" w:cs="Arial"/>
                <w:sz w:val="22"/>
                <w:szCs w:val="22"/>
              </w:rPr>
              <w:br/>
              <w:t>Tipo</w:t>
            </w:r>
            <w:r w:rsidR="00922F31">
              <w:rPr>
                <w:rFonts w:ascii="Arial" w:hAnsi="Arial" w:cs="Arial"/>
                <w:sz w:val="22"/>
                <w:szCs w:val="22"/>
              </w:rPr>
              <w:t xml:space="preserve"> </w:t>
            </w:r>
            <w:r w:rsidRPr="00E1575A">
              <w:rPr>
                <w:rFonts w:ascii="Arial" w:hAnsi="Arial" w:cs="Arial"/>
                <w:sz w:val="22"/>
                <w:szCs w:val="22"/>
              </w:rPr>
              <w:t>AA x 1</w:t>
            </w:r>
            <w:r w:rsidR="00922F31">
              <w:rPr>
                <w:rFonts w:ascii="Arial" w:hAnsi="Arial" w:cs="Arial"/>
                <w:sz w:val="22"/>
                <w:szCs w:val="22"/>
              </w:rPr>
              <w:t xml:space="preserve"> </w:t>
            </w:r>
            <w:proofErr w:type="spellStart"/>
            <w:r w:rsidRPr="00E1575A">
              <w:rPr>
                <w:rFonts w:ascii="Arial" w:hAnsi="Arial" w:cs="Arial"/>
                <w:sz w:val="22"/>
                <w:szCs w:val="22"/>
              </w:rPr>
              <w:t>Qtd</w:t>
            </w:r>
            <w:proofErr w:type="spellEnd"/>
            <w:r w:rsidRPr="00E1575A">
              <w:rPr>
                <w:rFonts w:ascii="Arial" w:hAnsi="Arial" w:cs="Arial"/>
                <w:sz w:val="22"/>
                <w:szCs w:val="22"/>
              </w:rPr>
              <w:t xml:space="preserve"> de Botões</w:t>
            </w:r>
            <w:r w:rsidR="00922F31">
              <w:rPr>
                <w:rFonts w:ascii="Arial" w:hAnsi="Arial" w:cs="Arial"/>
                <w:sz w:val="22"/>
                <w:szCs w:val="22"/>
              </w:rPr>
              <w:t xml:space="preserve"> </w:t>
            </w:r>
            <w:r w:rsidRPr="00E1575A">
              <w:rPr>
                <w:rFonts w:ascii="Arial" w:hAnsi="Arial" w:cs="Arial"/>
                <w:sz w:val="22"/>
                <w:szCs w:val="22"/>
              </w:rPr>
              <w:t>3</w:t>
            </w:r>
            <w:r w:rsidR="00922F31">
              <w:rPr>
                <w:rFonts w:ascii="Arial" w:hAnsi="Arial" w:cs="Arial"/>
                <w:sz w:val="22"/>
                <w:szCs w:val="22"/>
              </w:rPr>
              <w:t xml:space="preserve"> </w:t>
            </w:r>
            <w:r w:rsidRPr="00E1575A">
              <w:rPr>
                <w:rFonts w:ascii="Arial" w:hAnsi="Arial" w:cs="Arial"/>
                <w:sz w:val="22"/>
                <w:szCs w:val="22"/>
              </w:rPr>
              <w:t>Tecnologia de detecção de movimento</w:t>
            </w:r>
            <w:r w:rsidR="00922F31">
              <w:rPr>
                <w:rFonts w:ascii="Arial" w:hAnsi="Arial" w:cs="Arial"/>
                <w:sz w:val="22"/>
                <w:szCs w:val="22"/>
              </w:rPr>
              <w:t xml:space="preserve"> </w:t>
            </w:r>
            <w:r w:rsidRPr="00E1575A">
              <w:rPr>
                <w:rFonts w:ascii="Arial" w:hAnsi="Arial" w:cs="Arial"/>
                <w:sz w:val="22"/>
                <w:szCs w:val="22"/>
              </w:rPr>
              <w:t>Óptico</w:t>
            </w:r>
            <w:r w:rsidR="00922F31">
              <w:rPr>
                <w:rFonts w:ascii="Arial" w:hAnsi="Arial" w:cs="Arial"/>
                <w:sz w:val="22"/>
                <w:szCs w:val="22"/>
              </w:rPr>
              <w:t xml:space="preserve"> </w:t>
            </w:r>
            <w:r w:rsidRPr="00E1575A">
              <w:rPr>
                <w:rFonts w:ascii="Arial" w:hAnsi="Arial" w:cs="Arial"/>
                <w:sz w:val="22"/>
                <w:szCs w:val="22"/>
              </w:rPr>
              <w:t>Resolução de movimento</w:t>
            </w:r>
            <w:r w:rsidR="00922F31">
              <w:rPr>
                <w:rFonts w:ascii="Arial" w:hAnsi="Arial" w:cs="Arial"/>
                <w:sz w:val="22"/>
                <w:szCs w:val="22"/>
              </w:rPr>
              <w:t xml:space="preserve"> </w:t>
            </w:r>
            <w:r w:rsidRPr="00E1575A">
              <w:rPr>
                <w:rFonts w:ascii="Arial" w:hAnsi="Arial" w:cs="Arial"/>
                <w:sz w:val="22"/>
                <w:szCs w:val="22"/>
              </w:rPr>
              <w:t xml:space="preserve">1000 </w:t>
            </w:r>
            <w:proofErr w:type="spellStart"/>
            <w:r w:rsidRPr="00E1575A">
              <w:rPr>
                <w:rFonts w:ascii="Arial" w:hAnsi="Arial" w:cs="Arial"/>
                <w:sz w:val="22"/>
                <w:szCs w:val="22"/>
              </w:rPr>
              <w:t>ppp</w:t>
            </w:r>
            <w:proofErr w:type="spellEnd"/>
            <w:r w:rsidRPr="00E1575A">
              <w:rPr>
                <w:rFonts w:ascii="Arial" w:hAnsi="Arial" w:cs="Arial"/>
                <w:sz w:val="22"/>
                <w:szCs w:val="22"/>
              </w:rPr>
              <w:br/>
              <w:t>Baterias:</w:t>
            </w:r>
            <w:r w:rsidR="00922F31">
              <w:rPr>
                <w:rFonts w:ascii="Arial" w:hAnsi="Arial" w:cs="Arial"/>
                <w:sz w:val="22"/>
                <w:szCs w:val="22"/>
              </w:rPr>
              <w:t xml:space="preserve"> </w:t>
            </w:r>
            <w:r w:rsidRPr="00E1575A">
              <w:rPr>
                <w:rFonts w:ascii="Arial" w:hAnsi="Arial" w:cs="Arial"/>
                <w:sz w:val="22"/>
                <w:szCs w:val="22"/>
              </w:rPr>
              <w:t>1</w:t>
            </w:r>
            <w:r w:rsidR="00922F31">
              <w:rPr>
                <w:rFonts w:ascii="Arial" w:hAnsi="Arial" w:cs="Arial"/>
                <w:sz w:val="22"/>
                <w:szCs w:val="22"/>
              </w:rPr>
              <w:t xml:space="preserve"> </w:t>
            </w:r>
            <w:r w:rsidRPr="00E1575A">
              <w:rPr>
                <w:rFonts w:ascii="Arial" w:hAnsi="Arial" w:cs="Arial"/>
                <w:sz w:val="22"/>
                <w:szCs w:val="22"/>
              </w:rPr>
              <w:t>Tipo</w:t>
            </w:r>
            <w:r w:rsidR="00922F31">
              <w:rPr>
                <w:rFonts w:ascii="Arial" w:hAnsi="Arial" w:cs="Arial"/>
                <w:sz w:val="22"/>
                <w:szCs w:val="22"/>
              </w:rPr>
              <w:t xml:space="preserve"> </w:t>
            </w:r>
            <w:r w:rsidRPr="00E1575A">
              <w:rPr>
                <w:rFonts w:ascii="Arial" w:hAnsi="Arial" w:cs="Arial"/>
                <w:sz w:val="22"/>
                <w:szCs w:val="22"/>
              </w:rPr>
              <w:t>Mouse - sem fio</w:t>
            </w:r>
          </w:p>
        </w:tc>
        <w:tc>
          <w:tcPr>
            <w:tcW w:w="923" w:type="dxa"/>
            <w:tcBorders>
              <w:top w:val="nil"/>
              <w:left w:val="nil"/>
              <w:bottom w:val="single" w:sz="4" w:space="0" w:color="auto"/>
              <w:right w:val="single" w:sz="4" w:space="0" w:color="auto"/>
            </w:tcBorders>
            <w:shd w:val="clear" w:color="000000" w:fill="FFFFFF"/>
            <w:noWrap/>
            <w:vAlign w:val="center"/>
            <w:hideMark/>
          </w:tcPr>
          <w:p w14:paraId="7F938F16"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5AE53DD8"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R$ 226,00</w:t>
            </w:r>
          </w:p>
        </w:tc>
        <w:tc>
          <w:tcPr>
            <w:tcW w:w="1271" w:type="dxa"/>
            <w:tcBorders>
              <w:top w:val="nil"/>
              <w:left w:val="nil"/>
              <w:bottom w:val="single" w:sz="4" w:space="0" w:color="auto"/>
              <w:right w:val="single" w:sz="4" w:space="0" w:color="auto"/>
            </w:tcBorders>
            <w:shd w:val="clear" w:color="000000" w:fill="FFFFFF"/>
            <w:vAlign w:val="center"/>
            <w:hideMark/>
          </w:tcPr>
          <w:p w14:paraId="2782753E"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R$ 226,00</w:t>
            </w:r>
          </w:p>
        </w:tc>
      </w:tr>
      <w:tr w:rsidR="00E1575A" w:rsidRPr="00E1575A" w14:paraId="2073376F"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57254DD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19</w:t>
            </w:r>
          </w:p>
        </w:tc>
        <w:tc>
          <w:tcPr>
            <w:tcW w:w="6070" w:type="dxa"/>
            <w:tcBorders>
              <w:top w:val="nil"/>
              <w:left w:val="nil"/>
              <w:bottom w:val="single" w:sz="4" w:space="0" w:color="auto"/>
              <w:right w:val="single" w:sz="4" w:space="0" w:color="auto"/>
            </w:tcBorders>
            <w:shd w:val="clear" w:color="000000" w:fill="FFFFFF"/>
            <w:vAlign w:val="center"/>
            <w:hideMark/>
          </w:tcPr>
          <w:p w14:paraId="4D273014" w14:textId="2C7D5B4E" w:rsidR="00E1575A" w:rsidRPr="00E1575A" w:rsidRDefault="00E1575A" w:rsidP="00922F31">
            <w:pPr>
              <w:jc w:val="center"/>
              <w:rPr>
                <w:rFonts w:ascii="Arial" w:hAnsi="Arial" w:cs="Arial"/>
                <w:sz w:val="22"/>
                <w:szCs w:val="22"/>
              </w:rPr>
            </w:pPr>
            <w:proofErr w:type="spellStart"/>
            <w:r w:rsidRPr="00E1575A">
              <w:rPr>
                <w:rFonts w:ascii="Arial" w:hAnsi="Arial" w:cs="Arial"/>
                <w:sz w:val="22"/>
                <w:szCs w:val="22"/>
              </w:rPr>
              <w:t>Smart</w:t>
            </w:r>
            <w:proofErr w:type="spellEnd"/>
            <w:r w:rsidRPr="00E1575A">
              <w:rPr>
                <w:rFonts w:ascii="Arial" w:hAnsi="Arial" w:cs="Arial"/>
                <w:sz w:val="22"/>
                <w:szCs w:val="22"/>
              </w:rPr>
              <w:t xml:space="preserve"> </w:t>
            </w:r>
            <w:proofErr w:type="spellStart"/>
            <w:r w:rsidRPr="00E1575A">
              <w:rPr>
                <w:rFonts w:ascii="Arial" w:hAnsi="Arial" w:cs="Arial"/>
                <w:sz w:val="22"/>
                <w:szCs w:val="22"/>
              </w:rPr>
              <w:t>tv</w:t>
            </w:r>
            <w:proofErr w:type="spellEnd"/>
            <w:r w:rsidRPr="00E1575A">
              <w:rPr>
                <w:rFonts w:ascii="Arial" w:hAnsi="Arial" w:cs="Arial"/>
                <w:sz w:val="22"/>
                <w:szCs w:val="22"/>
              </w:rPr>
              <w:t xml:space="preserve"> 60 polegadas 4K real</w:t>
            </w:r>
            <w:r w:rsidR="00922F31">
              <w:rPr>
                <w:rFonts w:ascii="Arial" w:hAnsi="Arial" w:cs="Arial"/>
                <w:sz w:val="22"/>
                <w:szCs w:val="22"/>
              </w:rPr>
              <w:t xml:space="preserve"> </w:t>
            </w:r>
            <w:r w:rsidRPr="00E1575A">
              <w:rPr>
                <w:rFonts w:ascii="Arial" w:hAnsi="Arial" w:cs="Arial"/>
                <w:sz w:val="22"/>
                <w:szCs w:val="22"/>
              </w:rPr>
              <w:t>Design fino</w:t>
            </w:r>
            <w:r w:rsidR="00922F31">
              <w:rPr>
                <w:rFonts w:ascii="Arial" w:hAnsi="Arial" w:cs="Arial"/>
                <w:sz w:val="22"/>
                <w:szCs w:val="22"/>
              </w:rPr>
              <w:t xml:space="preserve"> </w:t>
            </w:r>
            <w:r w:rsidRPr="00E1575A">
              <w:rPr>
                <w:rFonts w:ascii="Arial" w:hAnsi="Arial" w:cs="Arial"/>
                <w:sz w:val="22"/>
                <w:szCs w:val="22"/>
              </w:rPr>
              <w:t>Processador a5 Gen5 AI</w:t>
            </w:r>
            <w:r w:rsidR="00922F31">
              <w:rPr>
                <w:rFonts w:ascii="Arial" w:hAnsi="Arial" w:cs="Arial"/>
                <w:sz w:val="22"/>
                <w:szCs w:val="22"/>
              </w:rPr>
              <w:t xml:space="preserve"> </w:t>
            </w:r>
            <w:proofErr w:type="spellStart"/>
            <w:r w:rsidRPr="00E1575A">
              <w:rPr>
                <w:rFonts w:ascii="Arial" w:hAnsi="Arial" w:cs="Arial"/>
                <w:sz w:val="22"/>
                <w:szCs w:val="22"/>
              </w:rPr>
              <w:t>ThinQ</w:t>
            </w:r>
            <w:proofErr w:type="spellEnd"/>
            <w:r w:rsidRPr="00E1575A">
              <w:rPr>
                <w:rFonts w:ascii="Arial" w:hAnsi="Arial" w:cs="Arial"/>
                <w:sz w:val="22"/>
                <w:szCs w:val="22"/>
              </w:rPr>
              <w:t xml:space="preserve"> AI e </w:t>
            </w:r>
            <w:proofErr w:type="spellStart"/>
            <w:r w:rsidRPr="00E1575A">
              <w:rPr>
                <w:rFonts w:ascii="Arial" w:hAnsi="Arial" w:cs="Arial"/>
                <w:sz w:val="22"/>
                <w:szCs w:val="22"/>
              </w:rPr>
              <w:t>WebOS</w:t>
            </w:r>
            <w:proofErr w:type="spellEnd"/>
            <w:r w:rsidRPr="00E1575A">
              <w:rPr>
                <w:rFonts w:ascii="Arial" w:hAnsi="Arial" w:cs="Arial"/>
                <w:sz w:val="22"/>
                <w:szCs w:val="22"/>
              </w:rPr>
              <w:t xml:space="preserve"> WiFi, Bluetooth, HDR, Nvidia GEFORCE NOW, </w:t>
            </w:r>
            <w:proofErr w:type="spellStart"/>
            <w:r w:rsidRPr="00E1575A">
              <w:rPr>
                <w:rFonts w:ascii="Arial" w:hAnsi="Arial" w:cs="Arial"/>
                <w:sz w:val="22"/>
                <w:szCs w:val="22"/>
              </w:rPr>
              <w:t>ThinQ</w:t>
            </w:r>
            <w:proofErr w:type="spellEnd"/>
            <w:r w:rsidRPr="00E1575A">
              <w:rPr>
                <w:rFonts w:ascii="Arial" w:hAnsi="Arial" w:cs="Arial"/>
                <w:sz w:val="22"/>
                <w:szCs w:val="22"/>
              </w:rPr>
              <w:t xml:space="preserve"> AI, </w:t>
            </w:r>
            <w:proofErr w:type="spellStart"/>
            <w:r w:rsidRPr="00E1575A">
              <w:rPr>
                <w:rFonts w:ascii="Arial" w:hAnsi="Arial" w:cs="Arial"/>
                <w:sz w:val="22"/>
                <w:szCs w:val="22"/>
              </w:rPr>
              <w:t>Smart</w:t>
            </w:r>
            <w:proofErr w:type="spellEnd"/>
            <w:r w:rsidRPr="00E1575A">
              <w:rPr>
                <w:rFonts w:ascii="Arial" w:hAnsi="Arial" w:cs="Arial"/>
                <w:sz w:val="22"/>
                <w:szCs w:val="22"/>
              </w:rPr>
              <w:t xml:space="preserve"> Magic, Google, </w:t>
            </w:r>
            <w:proofErr w:type="spellStart"/>
            <w:r w:rsidRPr="00E1575A">
              <w:rPr>
                <w:rFonts w:ascii="Arial" w:hAnsi="Arial" w:cs="Arial"/>
                <w:sz w:val="22"/>
                <w:szCs w:val="22"/>
              </w:rPr>
              <w:t>Alexa</w:t>
            </w:r>
            <w:proofErr w:type="spellEnd"/>
            <w:r w:rsidRPr="00E1575A">
              <w:rPr>
                <w:rFonts w:ascii="Arial" w:hAnsi="Arial" w:cs="Arial"/>
                <w:sz w:val="22"/>
                <w:szCs w:val="22"/>
              </w:rPr>
              <w:t>, com suporte para instalação</w:t>
            </w:r>
          </w:p>
        </w:tc>
        <w:tc>
          <w:tcPr>
            <w:tcW w:w="923" w:type="dxa"/>
            <w:tcBorders>
              <w:top w:val="nil"/>
              <w:left w:val="nil"/>
              <w:bottom w:val="single" w:sz="4" w:space="0" w:color="auto"/>
              <w:right w:val="single" w:sz="4" w:space="0" w:color="auto"/>
            </w:tcBorders>
            <w:shd w:val="clear" w:color="000000" w:fill="FFFFFF"/>
            <w:noWrap/>
            <w:vAlign w:val="center"/>
            <w:hideMark/>
          </w:tcPr>
          <w:p w14:paraId="736C5158"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2</w:t>
            </w:r>
          </w:p>
        </w:tc>
        <w:tc>
          <w:tcPr>
            <w:tcW w:w="997" w:type="dxa"/>
            <w:tcBorders>
              <w:top w:val="nil"/>
              <w:left w:val="nil"/>
              <w:bottom w:val="single" w:sz="4" w:space="0" w:color="auto"/>
              <w:right w:val="single" w:sz="4" w:space="0" w:color="auto"/>
            </w:tcBorders>
            <w:shd w:val="clear" w:color="000000" w:fill="FFFFFF"/>
            <w:vAlign w:val="center"/>
            <w:hideMark/>
          </w:tcPr>
          <w:p w14:paraId="1D799442"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R$ 4.159,00</w:t>
            </w:r>
          </w:p>
        </w:tc>
        <w:tc>
          <w:tcPr>
            <w:tcW w:w="1271" w:type="dxa"/>
            <w:tcBorders>
              <w:top w:val="nil"/>
              <w:left w:val="nil"/>
              <w:bottom w:val="single" w:sz="4" w:space="0" w:color="auto"/>
              <w:right w:val="single" w:sz="4" w:space="0" w:color="auto"/>
            </w:tcBorders>
            <w:shd w:val="clear" w:color="000000" w:fill="FFFFFF"/>
            <w:vAlign w:val="center"/>
            <w:hideMark/>
          </w:tcPr>
          <w:p w14:paraId="5C39620B"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R$ 8.318,00</w:t>
            </w:r>
          </w:p>
        </w:tc>
      </w:tr>
      <w:tr w:rsidR="00E1575A" w:rsidRPr="00E1575A" w14:paraId="3940EB28"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7F226554"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20</w:t>
            </w:r>
          </w:p>
        </w:tc>
        <w:tc>
          <w:tcPr>
            <w:tcW w:w="6070" w:type="dxa"/>
            <w:tcBorders>
              <w:top w:val="nil"/>
              <w:left w:val="nil"/>
              <w:bottom w:val="single" w:sz="4" w:space="0" w:color="auto"/>
              <w:right w:val="single" w:sz="4" w:space="0" w:color="auto"/>
            </w:tcBorders>
            <w:shd w:val="clear" w:color="000000" w:fill="FFFFFF"/>
            <w:vAlign w:val="center"/>
            <w:hideMark/>
          </w:tcPr>
          <w:p w14:paraId="659636B5" w14:textId="77777777" w:rsidR="00E1575A" w:rsidRPr="00E1575A" w:rsidRDefault="00E1575A" w:rsidP="00E1575A">
            <w:pPr>
              <w:jc w:val="center"/>
              <w:rPr>
                <w:rFonts w:ascii="Arial" w:hAnsi="Arial" w:cs="Arial"/>
                <w:sz w:val="22"/>
                <w:szCs w:val="22"/>
              </w:rPr>
            </w:pPr>
            <w:proofErr w:type="spellStart"/>
            <w:r w:rsidRPr="00E1575A">
              <w:rPr>
                <w:rFonts w:ascii="Arial" w:hAnsi="Arial" w:cs="Arial"/>
                <w:sz w:val="22"/>
                <w:szCs w:val="22"/>
              </w:rPr>
              <w:t>Switchi</w:t>
            </w:r>
            <w:proofErr w:type="spellEnd"/>
            <w:r w:rsidRPr="00E1575A">
              <w:rPr>
                <w:rFonts w:ascii="Arial" w:hAnsi="Arial" w:cs="Arial"/>
                <w:sz w:val="22"/>
                <w:szCs w:val="22"/>
              </w:rPr>
              <w:t xml:space="preserve"> 8 portas 10/100</w:t>
            </w:r>
          </w:p>
        </w:tc>
        <w:tc>
          <w:tcPr>
            <w:tcW w:w="923" w:type="dxa"/>
            <w:tcBorders>
              <w:top w:val="nil"/>
              <w:left w:val="nil"/>
              <w:bottom w:val="single" w:sz="4" w:space="0" w:color="auto"/>
              <w:right w:val="single" w:sz="4" w:space="0" w:color="auto"/>
            </w:tcBorders>
            <w:shd w:val="clear" w:color="000000" w:fill="FFFFFF"/>
            <w:noWrap/>
            <w:vAlign w:val="center"/>
            <w:hideMark/>
          </w:tcPr>
          <w:p w14:paraId="4EBDACDF"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2</w:t>
            </w:r>
          </w:p>
        </w:tc>
        <w:tc>
          <w:tcPr>
            <w:tcW w:w="997" w:type="dxa"/>
            <w:tcBorders>
              <w:top w:val="nil"/>
              <w:left w:val="nil"/>
              <w:bottom w:val="single" w:sz="4" w:space="0" w:color="auto"/>
              <w:right w:val="single" w:sz="4" w:space="0" w:color="auto"/>
            </w:tcBorders>
            <w:shd w:val="clear" w:color="000000" w:fill="FFFFFF"/>
            <w:vAlign w:val="center"/>
            <w:hideMark/>
          </w:tcPr>
          <w:p w14:paraId="5D9DCF29"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R$ 129,00</w:t>
            </w:r>
          </w:p>
        </w:tc>
        <w:tc>
          <w:tcPr>
            <w:tcW w:w="1271" w:type="dxa"/>
            <w:tcBorders>
              <w:top w:val="nil"/>
              <w:left w:val="nil"/>
              <w:bottom w:val="single" w:sz="4" w:space="0" w:color="auto"/>
              <w:right w:val="single" w:sz="4" w:space="0" w:color="auto"/>
            </w:tcBorders>
            <w:shd w:val="clear" w:color="000000" w:fill="FFFFFF"/>
            <w:vAlign w:val="center"/>
            <w:hideMark/>
          </w:tcPr>
          <w:p w14:paraId="0A21442B"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R$ 258,00</w:t>
            </w:r>
          </w:p>
        </w:tc>
      </w:tr>
      <w:tr w:rsidR="00E1575A" w:rsidRPr="00E1575A" w14:paraId="7658DACC"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0A8A2697"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21</w:t>
            </w:r>
          </w:p>
        </w:tc>
        <w:tc>
          <w:tcPr>
            <w:tcW w:w="6070" w:type="dxa"/>
            <w:tcBorders>
              <w:top w:val="nil"/>
              <w:left w:val="nil"/>
              <w:bottom w:val="single" w:sz="4" w:space="0" w:color="auto"/>
              <w:right w:val="single" w:sz="4" w:space="0" w:color="auto"/>
            </w:tcBorders>
            <w:shd w:val="clear" w:color="000000" w:fill="FFFFFF"/>
            <w:vAlign w:val="center"/>
            <w:hideMark/>
          </w:tcPr>
          <w:p w14:paraId="70F72626" w14:textId="5019DD1E" w:rsidR="00E1575A" w:rsidRPr="00E1575A" w:rsidRDefault="00E1575A" w:rsidP="00922F31">
            <w:pPr>
              <w:jc w:val="center"/>
              <w:rPr>
                <w:rFonts w:ascii="Arial" w:hAnsi="Arial" w:cs="Arial"/>
                <w:sz w:val="22"/>
                <w:szCs w:val="22"/>
              </w:rPr>
            </w:pPr>
            <w:r w:rsidRPr="00E1575A">
              <w:rPr>
                <w:rFonts w:ascii="Arial" w:hAnsi="Arial" w:cs="Arial"/>
                <w:sz w:val="22"/>
                <w:szCs w:val="22"/>
              </w:rPr>
              <w:t>Impressora multifuncional mono Especificações:</w:t>
            </w:r>
            <w:r w:rsidR="00922F31">
              <w:rPr>
                <w:rFonts w:ascii="Arial" w:hAnsi="Arial" w:cs="Arial"/>
                <w:sz w:val="22"/>
                <w:szCs w:val="22"/>
              </w:rPr>
              <w:t xml:space="preserve"> </w:t>
            </w:r>
            <w:r w:rsidRPr="00E1575A">
              <w:rPr>
                <w:rFonts w:ascii="Arial" w:hAnsi="Arial" w:cs="Arial"/>
                <w:sz w:val="22"/>
                <w:szCs w:val="22"/>
              </w:rPr>
              <w:t>Método de Impressão</w:t>
            </w:r>
            <w:r w:rsidR="00922F31">
              <w:rPr>
                <w:rFonts w:ascii="Arial" w:hAnsi="Arial" w:cs="Arial"/>
                <w:sz w:val="22"/>
                <w:szCs w:val="22"/>
              </w:rPr>
              <w:t xml:space="preserve"> </w:t>
            </w:r>
            <w:r w:rsidRPr="00E1575A">
              <w:rPr>
                <w:rFonts w:ascii="Arial" w:hAnsi="Arial" w:cs="Arial"/>
                <w:sz w:val="22"/>
                <w:szCs w:val="22"/>
              </w:rPr>
              <w:t>Laser Eletrofotográfico</w:t>
            </w:r>
            <w:r w:rsidR="00922F31">
              <w:rPr>
                <w:rFonts w:ascii="Arial" w:hAnsi="Arial" w:cs="Arial"/>
                <w:sz w:val="22"/>
                <w:szCs w:val="22"/>
              </w:rPr>
              <w:t xml:space="preserve"> </w:t>
            </w:r>
            <w:r w:rsidRPr="00E1575A">
              <w:rPr>
                <w:rFonts w:ascii="Arial" w:hAnsi="Arial" w:cs="Arial"/>
                <w:sz w:val="22"/>
                <w:szCs w:val="22"/>
              </w:rPr>
              <w:t>Display LCD</w:t>
            </w:r>
            <w:r w:rsidR="00922F31">
              <w:rPr>
                <w:rFonts w:ascii="Arial" w:hAnsi="Arial" w:cs="Arial"/>
                <w:sz w:val="22"/>
                <w:szCs w:val="22"/>
              </w:rPr>
              <w:t xml:space="preserve"> </w:t>
            </w:r>
            <w:r w:rsidRPr="00E1575A">
              <w:rPr>
                <w:rFonts w:ascii="Arial" w:hAnsi="Arial" w:cs="Arial"/>
                <w:sz w:val="22"/>
                <w:szCs w:val="22"/>
              </w:rPr>
              <w:t>(tipo/tamanho)</w:t>
            </w:r>
            <w:proofErr w:type="spellStart"/>
            <w:r w:rsidRPr="00E1575A">
              <w:rPr>
                <w:rFonts w:ascii="Arial" w:hAnsi="Arial" w:cs="Arial"/>
                <w:sz w:val="22"/>
                <w:szCs w:val="22"/>
              </w:rPr>
              <w:t>Touchscreen</w:t>
            </w:r>
            <w:proofErr w:type="spellEnd"/>
            <w:r w:rsidRPr="00E1575A">
              <w:rPr>
                <w:rFonts w:ascii="Arial" w:hAnsi="Arial" w:cs="Arial"/>
                <w:sz w:val="22"/>
                <w:szCs w:val="22"/>
              </w:rPr>
              <w:t xml:space="preserve"> Colorido de 3,5"Tamanho do Papel (máximo)Até 21,6cm x 35,6cm (tamanho ofício)</w:t>
            </w:r>
            <w:r w:rsidR="00922F31">
              <w:rPr>
                <w:rFonts w:ascii="Arial" w:hAnsi="Arial" w:cs="Arial"/>
                <w:sz w:val="22"/>
                <w:szCs w:val="22"/>
              </w:rPr>
              <w:t xml:space="preserve"> </w:t>
            </w:r>
            <w:r w:rsidRPr="00E1575A">
              <w:rPr>
                <w:rFonts w:ascii="Arial" w:hAnsi="Arial" w:cs="Arial"/>
                <w:sz w:val="22"/>
                <w:szCs w:val="22"/>
              </w:rPr>
              <w:t>Resolução de Impressão (máxima)</w:t>
            </w:r>
            <w:r w:rsidR="00922F31">
              <w:rPr>
                <w:rFonts w:ascii="Arial" w:hAnsi="Arial" w:cs="Arial"/>
                <w:sz w:val="22"/>
                <w:szCs w:val="22"/>
              </w:rPr>
              <w:t xml:space="preserve"> </w:t>
            </w:r>
            <w:r w:rsidRPr="00E1575A">
              <w:rPr>
                <w:rFonts w:ascii="Arial" w:hAnsi="Arial" w:cs="Arial"/>
                <w:sz w:val="22"/>
                <w:szCs w:val="22"/>
              </w:rPr>
              <w:t xml:space="preserve">Até 1200 x 1200 </w:t>
            </w:r>
            <w:proofErr w:type="spellStart"/>
            <w:r w:rsidRPr="00E1575A">
              <w:rPr>
                <w:rFonts w:ascii="Arial" w:hAnsi="Arial" w:cs="Arial"/>
                <w:sz w:val="22"/>
                <w:szCs w:val="22"/>
              </w:rPr>
              <w:t>ppp</w:t>
            </w:r>
            <w:proofErr w:type="spellEnd"/>
            <w:r w:rsidR="00922F31">
              <w:rPr>
                <w:rFonts w:ascii="Arial" w:hAnsi="Arial" w:cs="Arial"/>
                <w:sz w:val="22"/>
                <w:szCs w:val="22"/>
              </w:rPr>
              <w:t xml:space="preserve"> </w:t>
            </w:r>
            <w:r w:rsidRPr="00E1575A">
              <w:rPr>
                <w:rFonts w:ascii="Arial" w:hAnsi="Arial" w:cs="Arial"/>
                <w:sz w:val="22"/>
                <w:szCs w:val="22"/>
              </w:rPr>
              <w:t xml:space="preserve">Velocidade de Impressão (máxima)*Carta: até 50 </w:t>
            </w:r>
            <w:proofErr w:type="spellStart"/>
            <w:r w:rsidRPr="00E1575A">
              <w:rPr>
                <w:rFonts w:ascii="Arial" w:hAnsi="Arial" w:cs="Arial"/>
                <w:sz w:val="22"/>
                <w:szCs w:val="22"/>
              </w:rPr>
              <w:t>ppm</w:t>
            </w:r>
            <w:proofErr w:type="spellEnd"/>
            <w:r w:rsidRPr="00E1575A">
              <w:rPr>
                <w:rFonts w:ascii="Arial" w:hAnsi="Arial" w:cs="Arial"/>
                <w:sz w:val="22"/>
                <w:szCs w:val="22"/>
              </w:rPr>
              <w:br/>
              <w:t xml:space="preserve">A4: até 48 </w:t>
            </w:r>
            <w:proofErr w:type="spellStart"/>
            <w:r w:rsidRPr="00E1575A">
              <w:rPr>
                <w:rFonts w:ascii="Arial" w:hAnsi="Arial" w:cs="Arial"/>
                <w:sz w:val="22"/>
                <w:szCs w:val="22"/>
              </w:rPr>
              <w:t>ppm</w:t>
            </w:r>
            <w:proofErr w:type="spellEnd"/>
            <w:r w:rsidR="00922F31">
              <w:rPr>
                <w:rFonts w:ascii="Arial" w:hAnsi="Arial" w:cs="Arial"/>
                <w:sz w:val="22"/>
                <w:szCs w:val="22"/>
              </w:rPr>
              <w:t xml:space="preserve"> </w:t>
            </w:r>
            <w:r w:rsidRPr="00E1575A">
              <w:rPr>
                <w:rFonts w:ascii="Arial" w:hAnsi="Arial" w:cs="Arial"/>
                <w:sz w:val="22"/>
                <w:szCs w:val="22"/>
              </w:rPr>
              <w:t>Tempo da Primeira Página2Menos de 6,7 segundos</w:t>
            </w:r>
            <w:r w:rsidR="00922F31">
              <w:rPr>
                <w:rFonts w:ascii="Arial" w:hAnsi="Arial" w:cs="Arial"/>
                <w:sz w:val="22"/>
                <w:szCs w:val="22"/>
              </w:rPr>
              <w:t xml:space="preserve"> </w:t>
            </w:r>
            <w:r w:rsidRPr="00E1575A">
              <w:rPr>
                <w:rFonts w:ascii="Arial" w:hAnsi="Arial" w:cs="Arial"/>
                <w:sz w:val="22"/>
                <w:szCs w:val="22"/>
              </w:rPr>
              <w:t xml:space="preserve">Emulações de ImpressãoPCL6, BR-Script, IBM </w:t>
            </w:r>
            <w:proofErr w:type="spellStart"/>
            <w:r w:rsidRPr="00E1575A">
              <w:rPr>
                <w:rFonts w:ascii="Arial" w:hAnsi="Arial" w:cs="Arial"/>
                <w:sz w:val="22"/>
                <w:szCs w:val="22"/>
              </w:rPr>
              <w:t>Proprinter</w:t>
            </w:r>
            <w:proofErr w:type="spellEnd"/>
            <w:r w:rsidRPr="00E1575A">
              <w:rPr>
                <w:rFonts w:ascii="Arial" w:hAnsi="Arial" w:cs="Arial"/>
                <w:sz w:val="22"/>
                <w:szCs w:val="22"/>
              </w:rPr>
              <w:t xml:space="preserve"> XL, Epson FX-850, PDF versão 1.7, XPS versão 1.0Velocidades de Digitalização (padrão/máxima)Simples: até 28 </w:t>
            </w:r>
            <w:proofErr w:type="spellStart"/>
            <w:r w:rsidRPr="00E1575A">
              <w:rPr>
                <w:rFonts w:ascii="Arial" w:hAnsi="Arial" w:cs="Arial"/>
                <w:sz w:val="22"/>
                <w:szCs w:val="22"/>
              </w:rPr>
              <w:t>ipm</w:t>
            </w:r>
            <w:proofErr w:type="spellEnd"/>
            <w:r w:rsidRPr="00E1575A">
              <w:rPr>
                <w:rFonts w:ascii="Arial" w:hAnsi="Arial" w:cs="Arial"/>
                <w:sz w:val="22"/>
                <w:szCs w:val="22"/>
              </w:rPr>
              <w:t xml:space="preserve"> / 20 </w:t>
            </w:r>
            <w:proofErr w:type="spellStart"/>
            <w:r w:rsidRPr="00E1575A">
              <w:rPr>
                <w:rFonts w:ascii="Arial" w:hAnsi="Arial" w:cs="Arial"/>
                <w:sz w:val="22"/>
                <w:szCs w:val="22"/>
              </w:rPr>
              <w:t>ipm</w:t>
            </w:r>
            <w:proofErr w:type="spellEnd"/>
            <w:r w:rsidRPr="00E1575A">
              <w:rPr>
                <w:rFonts w:ascii="Arial" w:hAnsi="Arial" w:cs="Arial"/>
                <w:sz w:val="22"/>
                <w:szCs w:val="22"/>
              </w:rPr>
              <w:t xml:space="preserve"> (preto/colorido)</w:t>
            </w:r>
            <w:r w:rsidR="00922F31">
              <w:rPr>
                <w:rFonts w:ascii="Arial" w:hAnsi="Arial" w:cs="Arial"/>
                <w:sz w:val="22"/>
                <w:szCs w:val="22"/>
              </w:rPr>
              <w:t xml:space="preserve"> </w:t>
            </w:r>
            <w:r w:rsidRPr="00E1575A">
              <w:rPr>
                <w:rFonts w:ascii="Arial" w:hAnsi="Arial" w:cs="Arial"/>
                <w:sz w:val="22"/>
                <w:szCs w:val="22"/>
              </w:rPr>
              <w:t xml:space="preserve">Duplex: até 56 </w:t>
            </w:r>
            <w:proofErr w:type="spellStart"/>
            <w:r w:rsidRPr="00E1575A">
              <w:rPr>
                <w:rFonts w:ascii="Arial" w:hAnsi="Arial" w:cs="Arial"/>
                <w:sz w:val="22"/>
                <w:szCs w:val="22"/>
              </w:rPr>
              <w:t>ipm</w:t>
            </w:r>
            <w:proofErr w:type="spellEnd"/>
            <w:r w:rsidRPr="00E1575A">
              <w:rPr>
                <w:rFonts w:ascii="Arial" w:hAnsi="Arial" w:cs="Arial"/>
                <w:sz w:val="22"/>
                <w:szCs w:val="22"/>
              </w:rPr>
              <w:t xml:space="preserve"> /40 </w:t>
            </w:r>
            <w:proofErr w:type="spellStart"/>
            <w:r w:rsidRPr="00E1575A">
              <w:rPr>
                <w:rFonts w:ascii="Arial" w:hAnsi="Arial" w:cs="Arial"/>
                <w:sz w:val="22"/>
                <w:szCs w:val="22"/>
              </w:rPr>
              <w:t>ipm</w:t>
            </w:r>
            <w:proofErr w:type="spellEnd"/>
            <w:r w:rsidRPr="00E1575A">
              <w:rPr>
                <w:rFonts w:ascii="Arial" w:hAnsi="Arial" w:cs="Arial"/>
                <w:sz w:val="22"/>
                <w:szCs w:val="22"/>
              </w:rPr>
              <w:t xml:space="preserve"> (preto/colorido)Resolução de Digitalização (máxima)</w:t>
            </w:r>
            <w:r w:rsidR="00922F31">
              <w:rPr>
                <w:rFonts w:ascii="Arial" w:hAnsi="Arial" w:cs="Arial"/>
                <w:sz w:val="22"/>
                <w:szCs w:val="22"/>
              </w:rPr>
              <w:t xml:space="preserve"> </w:t>
            </w:r>
            <w:r w:rsidRPr="00E1575A">
              <w:rPr>
                <w:rFonts w:ascii="Arial" w:hAnsi="Arial" w:cs="Arial"/>
                <w:sz w:val="22"/>
                <w:szCs w:val="22"/>
              </w:rPr>
              <w:t xml:space="preserve">Óptica: até 1200 x 1200 </w:t>
            </w:r>
            <w:proofErr w:type="spellStart"/>
            <w:r w:rsidRPr="00E1575A">
              <w:rPr>
                <w:rFonts w:ascii="Arial" w:hAnsi="Arial" w:cs="Arial"/>
                <w:sz w:val="22"/>
                <w:szCs w:val="22"/>
              </w:rPr>
              <w:t>dpi</w:t>
            </w:r>
            <w:proofErr w:type="spellEnd"/>
            <w:r w:rsidRPr="00E1575A">
              <w:rPr>
                <w:rFonts w:ascii="Arial" w:hAnsi="Arial" w:cs="Arial"/>
                <w:sz w:val="22"/>
                <w:szCs w:val="22"/>
              </w:rPr>
              <w:t xml:space="preserve"> (vidro); Interpolada: até 19200 x 19200 </w:t>
            </w:r>
            <w:proofErr w:type="spellStart"/>
            <w:r w:rsidRPr="00E1575A">
              <w:rPr>
                <w:rFonts w:ascii="Arial" w:hAnsi="Arial" w:cs="Arial"/>
                <w:sz w:val="22"/>
                <w:szCs w:val="22"/>
              </w:rPr>
              <w:t>dpi</w:t>
            </w:r>
            <w:proofErr w:type="spellEnd"/>
          </w:p>
        </w:tc>
        <w:tc>
          <w:tcPr>
            <w:tcW w:w="923" w:type="dxa"/>
            <w:tcBorders>
              <w:top w:val="nil"/>
              <w:left w:val="nil"/>
              <w:bottom w:val="single" w:sz="4" w:space="0" w:color="auto"/>
              <w:right w:val="single" w:sz="4" w:space="0" w:color="auto"/>
            </w:tcBorders>
            <w:shd w:val="clear" w:color="000000" w:fill="FFFFFF"/>
            <w:noWrap/>
            <w:vAlign w:val="center"/>
            <w:hideMark/>
          </w:tcPr>
          <w:p w14:paraId="547F81F4"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3AA95B1D"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R$ 3.620,00</w:t>
            </w:r>
          </w:p>
        </w:tc>
        <w:tc>
          <w:tcPr>
            <w:tcW w:w="1271" w:type="dxa"/>
            <w:tcBorders>
              <w:top w:val="nil"/>
              <w:left w:val="nil"/>
              <w:bottom w:val="single" w:sz="4" w:space="0" w:color="auto"/>
              <w:right w:val="single" w:sz="4" w:space="0" w:color="auto"/>
            </w:tcBorders>
            <w:shd w:val="clear" w:color="000000" w:fill="FFFFFF"/>
            <w:vAlign w:val="center"/>
            <w:hideMark/>
          </w:tcPr>
          <w:p w14:paraId="0E19297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R$ 3.620,00</w:t>
            </w:r>
          </w:p>
        </w:tc>
      </w:tr>
      <w:tr w:rsidR="00E1575A" w:rsidRPr="00E1575A" w14:paraId="61E85E8C" w14:textId="77777777" w:rsidTr="00E1575A">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49CECE2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22</w:t>
            </w:r>
          </w:p>
        </w:tc>
        <w:tc>
          <w:tcPr>
            <w:tcW w:w="6070" w:type="dxa"/>
            <w:tcBorders>
              <w:top w:val="nil"/>
              <w:left w:val="nil"/>
              <w:bottom w:val="single" w:sz="4" w:space="0" w:color="auto"/>
              <w:right w:val="single" w:sz="4" w:space="0" w:color="auto"/>
            </w:tcBorders>
            <w:shd w:val="clear" w:color="000000" w:fill="FFFFFF"/>
            <w:vAlign w:val="center"/>
            <w:hideMark/>
          </w:tcPr>
          <w:p w14:paraId="1DC691F2"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Instalação sistema de Áudio e Vídeo</w:t>
            </w:r>
          </w:p>
        </w:tc>
        <w:tc>
          <w:tcPr>
            <w:tcW w:w="923" w:type="dxa"/>
            <w:tcBorders>
              <w:top w:val="nil"/>
              <w:left w:val="nil"/>
              <w:bottom w:val="single" w:sz="4" w:space="0" w:color="auto"/>
              <w:right w:val="single" w:sz="4" w:space="0" w:color="auto"/>
            </w:tcBorders>
            <w:shd w:val="clear" w:color="000000" w:fill="FFFFFF"/>
            <w:noWrap/>
            <w:vAlign w:val="center"/>
            <w:hideMark/>
          </w:tcPr>
          <w:p w14:paraId="65D9AF1A"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hideMark/>
          </w:tcPr>
          <w:p w14:paraId="6B1F6F8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R$ 1.200,00</w:t>
            </w:r>
          </w:p>
        </w:tc>
        <w:tc>
          <w:tcPr>
            <w:tcW w:w="1271" w:type="dxa"/>
            <w:tcBorders>
              <w:top w:val="nil"/>
              <w:left w:val="nil"/>
              <w:bottom w:val="single" w:sz="4" w:space="0" w:color="auto"/>
              <w:right w:val="single" w:sz="4" w:space="0" w:color="auto"/>
            </w:tcBorders>
            <w:shd w:val="clear" w:color="000000" w:fill="FFFFFF"/>
            <w:vAlign w:val="center"/>
            <w:hideMark/>
          </w:tcPr>
          <w:p w14:paraId="300599C1" w14:textId="77777777" w:rsidR="00E1575A" w:rsidRPr="00E1575A" w:rsidRDefault="00E1575A" w:rsidP="00E1575A">
            <w:pPr>
              <w:jc w:val="center"/>
              <w:rPr>
                <w:rFonts w:ascii="Arial" w:hAnsi="Arial" w:cs="Arial"/>
                <w:sz w:val="22"/>
                <w:szCs w:val="22"/>
              </w:rPr>
            </w:pPr>
            <w:r w:rsidRPr="00E1575A">
              <w:rPr>
                <w:rFonts w:ascii="Arial" w:hAnsi="Arial" w:cs="Arial"/>
                <w:sz w:val="22"/>
                <w:szCs w:val="22"/>
              </w:rPr>
              <w:t>R$ 1.200,00</w:t>
            </w:r>
          </w:p>
        </w:tc>
      </w:tr>
      <w:tr w:rsidR="00E1575A" w:rsidRPr="00E1575A" w14:paraId="02471D9E" w14:textId="77777777" w:rsidTr="00E1575A">
        <w:trPr>
          <w:trHeight w:val="20"/>
        </w:trPr>
        <w:tc>
          <w:tcPr>
            <w:tcW w:w="7586"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800E1B" w14:textId="77777777" w:rsidR="00E1575A" w:rsidRPr="00E1575A" w:rsidRDefault="00E1575A" w:rsidP="00E1575A">
            <w:pPr>
              <w:jc w:val="center"/>
              <w:rPr>
                <w:rFonts w:ascii="Arial" w:hAnsi="Arial" w:cs="Arial"/>
                <w:b/>
                <w:bCs/>
                <w:sz w:val="22"/>
                <w:szCs w:val="22"/>
              </w:rPr>
            </w:pPr>
            <w:r w:rsidRPr="00E1575A">
              <w:rPr>
                <w:rFonts w:ascii="Arial" w:hAnsi="Arial" w:cs="Arial"/>
                <w:b/>
                <w:bCs/>
                <w:sz w:val="22"/>
                <w:szCs w:val="22"/>
              </w:rPr>
              <w:t>TOTAL</w:t>
            </w:r>
          </w:p>
        </w:tc>
        <w:tc>
          <w:tcPr>
            <w:tcW w:w="997" w:type="dxa"/>
            <w:tcBorders>
              <w:top w:val="nil"/>
              <w:left w:val="nil"/>
              <w:bottom w:val="single" w:sz="4" w:space="0" w:color="auto"/>
              <w:right w:val="single" w:sz="4" w:space="0" w:color="auto"/>
            </w:tcBorders>
            <w:shd w:val="clear" w:color="auto" w:fill="FFFFFF" w:themeFill="background1"/>
            <w:noWrap/>
            <w:vAlign w:val="center"/>
            <w:hideMark/>
          </w:tcPr>
          <w:p w14:paraId="0DA9F535" w14:textId="77777777" w:rsidR="00E1575A" w:rsidRPr="00E1575A" w:rsidRDefault="00E1575A" w:rsidP="00E1575A">
            <w:pPr>
              <w:jc w:val="center"/>
              <w:rPr>
                <w:rFonts w:ascii="Arial" w:hAnsi="Arial" w:cs="Arial"/>
                <w:b/>
                <w:bCs/>
                <w:sz w:val="22"/>
                <w:szCs w:val="22"/>
              </w:rPr>
            </w:pPr>
            <w:r w:rsidRPr="00E1575A">
              <w:rPr>
                <w:rFonts w:ascii="Arial" w:hAnsi="Arial" w:cs="Arial"/>
                <w:b/>
                <w:bCs/>
                <w:sz w:val="22"/>
                <w:szCs w:val="22"/>
              </w:rPr>
              <w:t> </w:t>
            </w:r>
          </w:p>
        </w:tc>
        <w:tc>
          <w:tcPr>
            <w:tcW w:w="1271" w:type="dxa"/>
            <w:tcBorders>
              <w:top w:val="nil"/>
              <w:left w:val="nil"/>
              <w:bottom w:val="single" w:sz="4" w:space="0" w:color="auto"/>
              <w:right w:val="single" w:sz="4" w:space="0" w:color="auto"/>
            </w:tcBorders>
            <w:shd w:val="clear" w:color="auto" w:fill="FFFFFF" w:themeFill="background1"/>
            <w:noWrap/>
            <w:vAlign w:val="center"/>
            <w:hideMark/>
          </w:tcPr>
          <w:p w14:paraId="4C30AC19" w14:textId="77777777" w:rsidR="00E1575A" w:rsidRPr="00E1575A" w:rsidRDefault="00E1575A" w:rsidP="00E1575A">
            <w:pPr>
              <w:jc w:val="center"/>
              <w:rPr>
                <w:rFonts w:ascii="Arial" w:hAnsi="Arial" w:cs="Arial"/>
                <w:b/>
                <w:bCs/>
                <w:sz w:val="22"/>
                <w:szCs w:val="22"/>
              </w:rPr>
            </w:pPr>
            <w:r w:rsidRPr="00E1575A">
              <w:rPr>
                <w:rFonts w:ascii="Arial" w:hAnsi="Arial" w:cs="Arial"/>
                <w:b/>
                <w:bCs/>
                <w:sz w:val="22"/>
                <w:szCs w:val="22"/>
              </w:rPr>
              <w:t>R$ 42.807,20</w:t>
            </w:r>
          </w:p>
        </w:tc>
      </w:tr>
    </w:tbl>
    <w:p w14:paraId="6A638A73" w14:textId="77777777" w:rsidR="00E1575A" w:rsidRDefault="00E1575A" w:rsidP="008F5395">
      <w:pPr>
        <w:ind w:right="317"/>
        <w:jc w:val="both"/>
        <w:rPr>
          <w:rFonts w:ascii="Arial" w:hAnsi="Arial" w:cs="Arial"/>
          <w:b/>
          <w:sz w:val="22"/>
          <w:szCs w:val="22"/>
        </w:rPr>
      </w:pPr>
    </w:p>
    <w:p w14:paraId="33C1E760" w14:textId="6F2C23F5" w:rsidR="00D041BD" w:rsidRDefault="00D041BD" w:rsidP="008F5395">
      <w:pPr>
        <w:ind w:right="317"/>
        <w:jc w:val="both"/>
        <w:rPr>
          <w:rFonts w:ascii="Arial" w:hAnsi="Arial" w:cs="Arial"/>
          <w:b/>
          <w:sz w:val="22"/>
          <w:szCs w:val="22"/>
        </w:rPr>
      </w:pPr>
      <w:r w:rsidRPr="00D041BD">
        <w:rPr>
          <w:rFonts w:ascii="Arial" w:hAnsi="Arial" w:cs="Arial"/>
          <w:b/>
          <w:sz w:val="22"/>
          <w:szCs w:val="22"/>
          <w:lang w:val="pt"/>
        </w:rPr>
        <w:t xml:space="preserve">R$ </w:t>
      </w:r>
      <w:r w:rsidR="00E1575A">
        <w:rPr>
          <w:rFonts w:ascii="Arial" w:hAnsi="Arial" w:cs="Arial"/>
          <w:b/>
          <w:sz w:val="22"/>
          <w:szCs w:val="22"/>
          <w:lang w:val="pt"/>
        </w:rPr>
        <w:t>42.807,20</w:t>
      </w:r>
      <w:r w:rsidRPr="00D041BD">
        <w:rPr>
          <w:rFonts w:ascii="Arial" w:hAnsi="Arial" w:cs="Arial"/>
          <w:b/>
          <w:sz w:val="22"/>
          <w:szCs w:val="22"/>
          <w:lang w:val="pt"/>
        </w:rPr>
        <w:t xml:space="preserve"> (</w:t>
      </w:r>
      <w:r w:rsidR="00E1575A">
        <w:rPr>
          <w:rFonts w:ascii="Arial" w:hAnsi="Arial" w:cs="Arial"/>
          <w:b/>
          <w:sz w:val="22"/>
          <w:szCs w:val="22"/>
          <w:lang w:val="pt"/>
        </w:rPr>
        <w:t>Quarenta e dois mil oitocentos e sete reais e vinte centavos</w:t>
      </w:r>
      <w:r w:rsidRPr="00D041BD">
        <w:rPr>
          <w:rFonts w:ascii="Arial" w:hAnsi="Arial" w:cs="Arial"/>
          <w:b/>
          <w:sz w:val="22"/>
          <w:szCs w:val="22"/>
          <w:lang w:val="pt"/>
        </w:rPr>
        <w:t>).</w:t>
      </w:r>
    </w:p>
    <w:p w14:paraId="6DA08CD2" w14:textId="77777777" w:rsidR="005D5FF3" w:rsidRDefault="005D5FF3" w:rsidP="008F5395">
      <w:pPr>
        <w:ind w:right="317"/>
        <w:jc w:val="both"/>
        <w:rPr>
          <w:rFonts w:ascii="Arial" w:hAnsi="Arial" w:cs="Arial"/>
          <w:b/>
          <w:sz w:val="22"/>
          <w:szCs w:val="22"/>
        </w:rPr>
      </w:pPr>
    </w:p>
    <w:p w14:paraId="2879789D" w14:textId="16A9719E" w:rsidR="001C3D4A" w:rsidRDefault="008F5395" w:rsidP="001C3D4A">
      <w:pPr>
        <w:pStyle w:val="PargrafodaLista"/>
        <w:ind w:left="0" w:right="317"/>
        <w:jc w:val="both"/>
        <w:rPr>
          <w:rFonts w:ascii="Arial" w:hAnsi="Arial" w:cs="Arial"/>
          <w:sz w:val="22"/>
          <w:szCs w:val="22"/>
        </w:rPr>
      </w:pPr>
      <w:r w:rsidRPr="008F5395">
        <w:rPr>
          <w:rFonts w:ascii="Arial" w:hAnsi="Arial" w:cs="Arial"/>
          <w:b/>
          <w:sz w:val="22"/>
          <w:szCs w:val="22"/>
        </w:rPr>
        <w:t xml:space="preserve">2.1. </w:t>
      </w:r>
      <w:r>
        <w:rPr>
          <w:rFonts w:ascii="Arial" w:hAnsi="Arial" w:cs="Arial"/>
          <w:sz w:val="22"/>
          <w:szCs w:val="22"/>
        </w:rPr>
        <w:t>-</w:t>
      </w:r>
      <w:r w:rsidR="001C3D4A">
        <w:rPr>
          <w:rFonts w:ascii="Arial" w:hAnsi="Arial" w:cs="Arial"/>
          <w:sz w:val="22"/>
          <w:szCs w:val="22"/>
        </w:rPr>
        <w:t xml:space="preserve"> </w:t>
      </w:r>
      <w:r w:rsidR="001C3D4A" w:rsidRPr="001C3D4A">
        <w:rPr>
          <w:rFonts w:ascii="Arial" w:hAnsi="Arial" w:cs="Arial"/>
          <w:sz w:val="22"/>
          <w:szCs w:val="22"/>
        </w:rPr>
        <w:t>O prazo de vigência da contratação é</w:t>
      </w:r>
      <w:r w:rsidR="001C3D4A">
        <w:rPr>
          <w:rFonts w:ascii="Arial" w:hAnsi="Arial" w:cs="Arial"/>
          <w:sz w:val="22"/>
          <w:szCs w:val="22"/>
        </w:rPr>
        <w:t xml:space="preserve"> de 3</w:t>
      </w:r>
      <w:r w:rsidR="00595A5A">
        <w:rPr>
          <w:rFonts w:ascii="Arial" w:hAnsi="Arial" w:cs="Arial"/>
          <w:sz w:val="22"/>
          <w:szCs w:val="22"/>
        </w:rPr>
        <w:t>0(tinta</w:t>
      </w:r>
      <w:r w:rsidR="001C3D4A">
        <w:rPr>
          <w:rFonts w:ascii="Arial" w:hAnsi="Arial" w:cs="Arial"/>
          <w:sz w:val="22"/>
          <w:szCs w:val="22"/>
        </w:rPr>
        <w:t xml:space="preserve">) </w:t>
      </w:r>
      <w:r w:rsidR="00595A5A">
        <w:rPr>
          <w:rFonts w:ascii="Arial" w:hAnsi="Arial" w:cs="Arial"/>
          <w:sz w:val="22"/>
          <w:szCs w:val="22"/>
        </w:rPr>
        <w:t xml:space="preserve">dias </w:t>
      </w:r>
      <w:r w:rsidR="001C3D4A" w:rsidRPr="001C3D4A">
        <w:rPr>
          <w:rFonts w:ascii="Arial" w:hAnsi="Arial" w:cs="Arial"/>
          <w:sz w:val="22"/>
          <w:szCs w:val="22"/>
        </w:rPr>
        <w:t>contados da assinatura</w:t>
      </w:r>
      <w:r w:rsidR="001C3D4A">
        <w:rPr>
          <w:rFonts w:ascii="Arial" w:hAnsi="Arial" w:cs="Arial"/>
          <w:sz w:val="22"/>
          <w:szCs w:val="22"/>
        </w:rPr>
        <w:t xml:space="preserve"> </w:t>
      </w:r>
      <w:r w:rsidR="001C3D4A" w:rsidRPr="001C3D4A">
        <w:rPr>
          <w:rFonts w:ascii="Arial" w:hAnsi="Arial" w:cs="Arial"/>
          <w:sz w:val="22"/>
          <w:szCs w:val="22"/>
        </w:rPr>
        <w:t>do contrato, na forma do artigo 105 da Lei n° 14.133, de 2021.</w:t>
      </w:r>
    </w:p>
    <w:p w14:paraId="6D4A8D25" w14:textId="4B76034B" w:rsidR="001C3D4A" w:rsidRDefault="001C3D4A" w:rsidP="001C3D4A">
      <w:pPr>
        <w:pStyle w:val="PargrafodaLista"/>
        <w:ind w:left="0" w:right="317"/>
        <w:jc w:val="both"/>
        <w:rPr>
          <w:rFonts w:ascii="Arial" w:hAnsi="Arial" w:cs="Arial"/>
          <w:sz w:val="22"/>
          <w:szCs w:val="22"/>
        </w:rPr>
      </w:pPr>
      <w:r w:rsidRPr="001C3D4A">
        <w:rPr>
          <w:rFonts w:ascii="Arial" w:hAnsi="Arial" w:cs="Arial"/>
          <w:b/>
          <w:sz w:val="22"/>
          <w:szCs w:val="22"/>
        </w:rPr>
        <w:t>2.2 -</w:t>
      </w:r>
      <w:r>
        <w:rPr>
          <w:rFonts w:ascii="Arial" w:hAnsi="Arial" w:cs="Arial"/>
          <w:sz w:val="22"/>
          <w:szCs w:val="22"/>
        </w:rPr>
        <w:t xml:space="preserve"> </w:t>
      </w:r>
      <w:r w:rsidRPr="001C3D4A">
        <w:rPr>
          <w:rFonts w:ascii="Arial" w:hAnsi="Arial" w:cs="Arial"/>
          <w:sz w:val="22"/>
          <w:szCs w:val="22"/>
        </w:rPr>
        <w:t>O prazo de</w:t>
      </w:r>
      <w:r w:rsidR="00595A5A">
        <w:rPr>
          <w:rFonts w:ascii="Arial" w:hAnsi="Arial" w:cs="Arial"/>
          <w:sz w:val="22"/>
          <w:szCs w:val="22"/>
        </w:rPr>
        <w:t xml:space="preserve"> entrega </w:t>
      </w:r>
      <w:r w:rsidRPr="001C3D4A">
        <w:rPr>
          <w:rFonts w:ascii="Arial" w:hAnsi="Arial" w:cs="Arial"/>
          <w:sz w:val="22"/>
          <w:szCs w:val="22"/>
        </w:rPr>
        <w:t xml:space="preserve">é de </w:t>
      </w:r>
      <w:r w:rsidR="00595A5A">
        <w:rPr>
          <w:rFonts w:ascii="Arial" w:hAnsi="Arial" w:cs="Arial"/>
          <w:sz w:val="22"/>
          <w:szCs w:val="22"/>
        </w:rPr>
        <w:t xml:space="preserve">30(trinta) </w:t>
      </w:r>
      <w:r w:rsidRPr="001C3D4A">
        <w:rPr>
          <w:rFonts w:ascii="Arial" w:hAnsi="Arial" w:cs="Arial"/>
          <w:sz w:val="22"/>
          <w:szCs w:val="22"/>
        </w:rPr>
        <w:t>dias.</w:t>
      </w:r>
      <w:r w:rsidRPr="001C3D4A">
        <w:rPr>
          <w:rFonts w:ascii="Arial" w:hAnsi="Arial" w:cs="Arial"/>
          <w:sz w:val="22"/>
          <w:szCs w:val="22"/>
        </w:rPr>
        <w:cr/>
      </w:r>
    </w:p>
    <w:p w14:paraId="045C7F9B" w14:textId="2BCFAED2" w:rsidR="00595A5A" w:rsidRPr="00595A5A" w:rsidRDefault="00DB4574" w:rsidP="00595A5A">
      <w:pPr>
        <w:ind w:right="317"/>
        <w:jc w:val="both"/>
        <w:rPr>
          <w:rFonts w:ascii="Arial" w:hAnsi="Arial" w:cs="Arial"/>
          <w:sz w:val="22"/>
          <w:szCs w:val="22"/>
        </w:rPr>
      </w:pPr>
      <w:r>
        <w:rPr>
          <w:rFonts w:ascii="Arial" w:hAnsi="Arial" w:cs="Arial"/>
          <w:b/>
          <w:sz w:val="22"/>
          <w:szCs w:val="22"/>
        </w:rPr>
        <w:t xml:space="preserve">3. </w:t>
      </w:r>
      <w:r w:rsidR="001C3D4A" w:rsidRPr="001C3D4A">
        <w:rPr>
          <w:rFonts w:ascii="Arial" w:hAnsi="Arial" w:cs="Arial"/>
          <w:b/>
          <w:sz w:val="22"/>
          <w:szCs w:val="22"/>
        </w:rPr>
        <w:t>FUNDAMENTAÇÃO E DESCRIÇÃO DA NECESSIDADE DA CONTRATAÇÃO</w:t>
      </w:r>
      <w:r w:rsidR="001C3D4A" w:rsidRPr="001C3D4A">
        <w:rPr>
          <w:rFonts w:ascii="Arial" w:hAnsi="Arial" w:cs="Arial"/>
          <w:b/>
          <w:sz w:val="22"/>
          <w:szCs w:val="22"/>
        </w:rPr>
        <w:cr/>
      </w:r>
      <w:r w:rsidRPr="00595A5A">
        <w:rPr>
          <w:rFonts w:ascii="Arial" w:hAnsi="Arial" w:cs="Arial"/>
          <w:b/>
          <w:sz w:val="22"/>
          <w:szCs w:val="22"/>
        </w:rPr>
        <w:t>3.1.</w:t>
      </w:r>
      <w:r>
        <w:rPr>
          <w:rFonts w:ascii="Arial" w:hAnsi="Arial" w:cs="Arial"/>
          <w:b/>
          <w:sz w:val="22"/>
          <w:szCs w:val="22"/>
        </w:rPr>
        <w:t xml:space="preserve"> </w:t>
      </w:r>
      <w:r w:rsidR="00595A5A">
        <w:rPr>
          <w:rFonts w:ascii="Arial" w:hAnsi="Arial" w:cs="Arial"/>
          <w:sz w:val="22"/>
          <w:szCs w:val="22"/>
        </w:rPr>
        <w:t>Objetivo da Contratação:</w:t>
      </w:r>
    </w:p>
    <w:p w14:paraId="795CC89F" w14:textId="5A90E75D" w:rsidR="000B0957" w:rsidRPr="000B0957" w:rsidRDefault="000B0957" w:rsidP="000B0957">
      <w:pPr>
        <w:ind w:right="317"/>
        <w:jc w:val="both"/>
        <w:rPr>
          <w:rFonts w:ascii="Arial" w:hAnsi="Arial" w:cs="Arial"/>
          <w:sz w:val="22"/>
          <w:szCs w:val="22"/>
        </w:rPr>
      </w:pPr>
      <w:r w:rsidRPr="000B0957">
        <w:rPr>
          <w:rFonts w:ascii="Arial" w:hAnsi="Arial" w:cs="Arial"/>
          <w:sz w:val="22"/>
          <w:szCs w:val="22"/>
        </w:rPr>
        <w:t xml:space="preserve">A câmara Municipal de </w:t>
      </w:r>
      <w:proofErr w:type="spellStart"/>
      <w:r>
        <w:rPr>
          <w:rFonts w:ascii="Arial" w:hAnsi="Arial" w:cs="Arial"/>
          <w:sz w:val="22"/>
          <w:szCs w:val="22"/>
        </w:rPr>
        <w:t>Ibertioga</w:t>
      </w:r>
      <w:proofErr w:type="spellEnd"/>
      <w:r w:rsidRPr="000B0957">
        <w:rPr>
          <w:rFonts w:ascii="Arial" w:hAnsi="Arial" w:cs="Arial"/>
          <w:sz w:val="22"/>
          <w:szCs w:val="22"/>
        </w:rPr>
        <w:t xml:space="preserve"> órgão público integrante do poder legislativo municipal que tem entre suas atribuições o poder de legislar sobre assuntos de interesse </w:t>
      </w:r>
      <w:r>
        <w:rPr>
          <w:rFonts w:ascii="Arial" w:hAnsi="Arial" w:cs="Arial"/>
          <w:sz w:val="22"/>
          <w:szCs w:val="22"/>
        </w:rPr>
        <w:t>local</w:t>
      </w:r>
      <w:r w:rsidRPr="000B0957">
        <w:rPr>
          <w:rFonts w:ascii="Arial" w:hAnsi="Arial" w:cs="Arial"/>
          <w:sz w:val="22"/>
          <w:szCs w:val="22"/>
        </w:rPr>
        <w:t xml:space="preserve">, que se reúne anualmente em sessões ordinárias, extraordinárias, especiais ou solenes e itinerantes' consultivas, conforme dispões seu regimento interno, com o intuito de atender sua obrigação constitucional no cumprimento do ordenamento jurídico vigente e no sentido de suprir suas necessidades administrativas voltadas ao atendimento do </w:t>
      </w:r>
      <w:r>
        <w:rPr>
          <w:rFonts w:ascii="Arial" w:hAnsi="Arial" w:cs="Arial"/>
          <w:sz w:val="22"/>
          <w:szCs w:val="22"/>
        </w:rPr>
        <w:t>interesse</w:t>
      </w:r>
      <w:r w:rsidRPr="000B0957">
        <w:rPr>
          <w:rFonts w:ascii="Arial" w:hAnsi="Arial" w:cs="Arial"/>
          <w:sz w:val="22"/>
          <w:szCs w:val="22"/>
        </w:rPr>
        <w:t xml:space="preserve"> público.</w:t>
      </w:r>
    </w:p>
    <w:p w14:paraId="0691A12C" w14:textId="5392DE7D" w:rsidR="000B0957" w:rsidRDefault="000B0957" w:rsidP="000B0957">
      <w:pPr>
        <w:ind w:right="317"/>
        <w:jc w:val="both"/>
        <w:rPr>
          <w:rFonts w:ascii="Arial" w:hAnsi="Arial" w:cs="Arial"/>
          <w:sz w:val="22"/>
          <w:szCs w:val="22"/>
        </w:rPr>
      </w:pPr>
      <w:r w:rsidRPr="000B0957">
        <w:rPr>
          <w:rFonts w:ascii="Arial" w:hAnsi="Arial" w:cs="Arial"/>
          <w:sz w:val="22"/>
          <w:szCs w:val="22"/>
        </w:rPr>
        <w:t>Neste sentido, dentre as muitas atribuições legislativas e administrativas encontra-se a</w:t>
      </w:r>
      <w:r>
        <w:rPr>
          <w:rFonts w:ascii="Arial" w:hAnsi="Arial" w:cs="Arial"/>
          <w:sz w:val="22"/>
          <w:szCs w:val="22"/>
        </w:rPr>
        <w:t xml:space="preserve"> </w:t>
      </w:r>
      <w:r w:rsidRPr="000B0957">
        <w:rPr>
          <w:rFonts w:ascii="Arial" w:hAnsi="Arial" w:cs="Arial"/>
          <w:sz w:val="22"/>
          <w:szCs w:val="22"/>
        </w:rPr>
        <w:t>necessidade de transmissão e publicação para toda a sociedade dos atos realizados por esta Câmara</w:t>
      </w:r>
      <w:r>
        <w:rPr>
          <w:rFonts w:ascii="Arial" w:hAnsi="Arial" w:cs="Arial"/>
          <w:sz w:val="22"/>
          <w:szCs w:val="22"/>
        </w:rPr>
        <w:t xml:space="preserve"> </w:t>
      </w:r>
      <w:r w:rsidRPr="000B0957">
        <w:rPr>
          <w:rFonts w:ascii="Arial" w:hAnsi="Arial" w:cs="Arial"/>
          <w:sz w:val="22"/>
          <w:szCs w:val="22"/>
        </w:rPr>
        <w:t>Municipal, atos de interesse públicos que não só podem como devem ser disseminados. A presente</w:t>
      </w:r>
      <w:r>
        <w:rPr>
          <w:rFonts w:ascii="Arial" w:hAnsi="Arial" w:cs="Arial"/>
          <w:sz w:val="22"/>
          <w:szCs w:val="22"/>
        </w:rPr>
        <w:t xml:space="preserve"> </w:t>
      </w:r>
      <w:r w:rsidRPr="000B0957">
        <w:rPr>
          <w:rFonts w:ascii="Arial" w:hAnsi="Arial" w:cs="Arial"/>
          <w:sz w:val="22"/>
          <w:szCs w:val="22"/>
        </w:rPr>
        <w:t>aquisição de equipamentos de áudio e vídeo tem por finalidade disponibilizar equipamentos de</w:t>
      </w:r>
      <w:r>
        <w:rPr>
          <w:rFonts w:ascii="Arial" w:hAnsi="Arial" w:cs="Arial"/>
          <w:sz w:val="22"/>
          <w:szCs w:val="22"/>
        </w:rPr>
        <w:t xml:space="preserve"> </w:t>
      </w:r>
      <w:r w:rsidRPr="000B0957">
        <w:rPr>
          <w:rFonts w:ascii="Arial" w:hAnsi="Arial" w:cs="Arial"/>
          <w:sz w:val="22"/>
          <w:szCs w:val="22"/>
        </w:rPr>
        <w:t xml:space="preserve">qualidade com a intenção de proporcionar maior segurança e eficiência </w:t>
      </w:r>
      <w:r>
        <w:rPr>
          <w:rFonts w:ascii="Arial" w:hAnsi="Arial" w:cs="Arial"/>
          <w:sz w:val="22"/>
          <w:szCs w:val="22"/>
        </w:rPr>
        <w:t xml:space="preserve">a equipe </w:t>
      </w:r>
      <w:r w:rsidRPr="000B0957">
        <w:rPr>
          <w:rFonts w:ascii="Arial" w:hAnsi="Arial" w:cs="Arial"/>
          <w:sz w:val="22"/>
          <w:szCs w:val="22"/>
        </w:rPr>
        <w:t>técnica no</w:t>
      </w:r>
      <w:r>
        <w:rPr>
          <w:rFonts w:ascii="Arial" w:hAnsi="Arial" w:cs="Arial"/>
          <w:sz w:val="22"/>
          <w:szCs w:val="22"/>
        </w:rPr>
        <w:t xml:space="preserve"> </w:t>
      </w:r>
      <w:r w:rsidRPr="000B0957">
        <w:rPr>
          <w:rFonts w:ascii="Arial" w:hAnsi="Arial" w:cs="Arial"/>
          <w:sz w:val="22"/>
          <w:szCs w:val="22"/>
        </w:rPr>
        <w:t>acompanhamento, gravação, e filmagens das ações realizadas diariamente pelo poder legislativo, que</w:t>
      </w:r>
      <w:r>
        <w:rPr>
          <w:rFonts w:ascii="Arial" w:hAnsi="Arial" w:cs="Arial"/>
          <w:sz w:val="22"/>
          <w:szCs w:val="22"/>
        </w:rPr>
        <w:t xml:space="preserve"> </w:t>
      </w:r>
      <w:r w:rsidRPr="000B0957">
        <w:rPr>
          <w:rFonts w:ascii="Arial" w:hAnsi="Arial" w:cs="Arial"/>
          <w:sz w:val="22"/>
          <w:szCs w:val="22"/>
        </w:rPr>
        <w:t>integram as sessões, ordinárias, extraordinárias, especiais e demais atos realizados nesta casa de Leis.</w:t>
      </w:r>
    </w:p>
    <w:p w14:paraId="3AA6A4B7" w14:textId="1BE0C8B0" w:rsidR="00DB4574" w:rsidRDefault="0044173F" w:rsidP="000B0957">
      <w:pPr>
        <w:ind w:right="317"/>
        <w:jc w:val="both"/>
        <w:rPr>
          <w:rFonts w:ascii="Arial" w:hAnsi="Arial" w:cs="Arial"/>
          <w:b/>
          <w:sz w:val="22"/>
          <w:szCs w:val="22"/>
        </w:rPr>
      </w:pPr>
      <w:r>
        <w:rPr>
          <w:rFonts w:ascii="Arial" w:hAnsi="Arial" w:cs="Arial"/>
          <w:b/>
          <w:sz w:val="22"/>
          <w:szCs w:val="22"/>
        </w:rPr>
        <w:t xml:space="preserve">4. </w:t>
      </w:r>
      <w:r w:rsidR="00DB4574" w:rsidRPr="00DB4574">
        <w:rPr>
          <w:rFonts w:ascii="Arial" w:hAnsi="Arial" w:cs="Arial"/>
          <w:b/>
          <w:sz w:val="22"/>
          <w:szCs w:val="22"/>
        </w:rPr>
        <w:t>DESCRIÇÃO DA SOLUÇÃO COMO UM TODO CONSIDERADO O CICLO DE VIDA DO OBJETO.</w:t>
      </w:r>
    </w:p>
    <w:p w14:paraId="305118C3" w14:textId="093A2E6A" w:rsidR="00922F31" w:rsidRPr="00922F31" w:rsidRDefault="0044173F" w:rsidP="00922F31">
      <w:pPr>
        <w:ind w:right="317"/>
        <w:jc w:val="both"/>
        <w:rPr>
          <w:rFonts w:ascii="Arial" w:hAnsi="Arial" w:cs="Arial"/>
          <w:sz w:val="22"/>
          <w:szCs w:val="22"/>
        </w:rPr>
      </w:pPr>
      <w:r w:rsidRPr="0044173F">
        <w:rPr>
          <w:rFonts w:ascii="Arial" w:hAnsi="Arial" w:cs="Arial"/>
          <w:b/>
          <w:sz w:val="22"/>
          <w:szCs w:val="22"/>
        </w:rPr>
        <w:t>4.1.</w:t>
      </w:r>
      <w:r>
        <w:rPr>
          <w:rFonts w:ascii="Arial" w:hAnsi="Arial" w:cs="Arial"/>
          <w:sz w:val="22"/>
          <w:szCs w:val="22"/>
        </w:rPr>
        <w:t xml:space="preserve"> </w:t>
      </w:r>
      <w:r w:rsidR="00922F31" w:rsidRPr="00922F31">
        <w:rPr>
          <w:rFonts w:ascii="Arial" w:hAnsi="Arial" w:cs="Arial"/>
          <w:sz w:val="22"/>
          <w:szCs w:val="22"/>
        </w:rPr>
        <w:t>Esta contratação destina-se à contratação de empresa especializada para aquisição de</w:t>
      </w:r>
      <w:r w:rsidR="00922F31">
        <w:rPr>
          <w:rFonts w:ascii="Arial" w:hAnsi="Arial" w:cs="Arial"/>
          <w:sz w:val="22"/>
          <w:szCs w:val="22"/>
        </w:rPr>
        <w:t xml:space="preserve"> </w:t>
      </w:r>
      <w:r w:rsidR="00922F31" w:rsidRPr="00922F31">
        <w:rPr>
          <w:rFonts w:ascii="Arial" w:hAnsi="Arial" w:cs="Arial"/>
          <w:sz w:val="22"/>
          <w:szCs w:val="22"/>
        </w:rPr>
        <w:t>equipamentos de áudio e vídeo para produções audiovisuais, gravação, transmissão das</w:t>
      </w:r>
      <w:r w:rsidR="00922F31">
        <w:rPr>
          <w:rFonts w:ascii="Arial" w:hAnsi="Arial" w:cs="Arial"/>
          <w:sz w:val="22"/>
          <w:szCs w:val="22"/>
        </w:rPr>
        <w:t xml:space="preserve"> </w:t>
      </w:r>
      <w:r w:rsidR="00922F31" w:rsidRPr="00922F31">
        <w:rPr>
          <w:rFonts w:ascii="Arial" w:hAnsi="Arial" w:cs="Arial"/>
          <w:sz w:val="22"/>
          <w:szCs w:val="22"/>
        </w:rPr>
        <w:t xml:space="preserve">sessões ordinárias, solenes e demais cerimônias da Câmara Municipal de </w:t>
      </w:r>
      <w:proofErr w:type="spellStart"/>
      <w:r w:rsidR="00922F31">
        <w:rPr>
          <w:rFonts w:ascii="Arial" w:hAnsi="Arial" w:cs="Arial"/>
          <w:sz w:val="22"/>
          <w:szCs w:val="22"/>
        </w:rPr>
        <w:t>Ibertioga</w:t>
      </w:r>
      <w:proofErr w:type="spellEnd"/>
      <w:r w:rsidR="00922F31">
        <w:rPr>
          <w:rFonts w:ascii="Arial" w:hAnsi="Arial" w:cs="Arial"/>
          <w:sz w:val="22"/>
          <w:szCs w:val="22"/>
        </w:rPr>
        <w:t xml:space="preserve"> – MG.</w:t>
      </w:r>
    </w:p>
    <w:p w14:paraId="3E47CEBC" w14:textId="77777777" w:rsidR="00922F31" w:rsidRPr="00922F31" w:rsidRDefault="00922F31" w:rsidP="00922F31">
      <w:pPr>
        <w:ind w:right="317"/>
        <w:jc w:val="both"/>
        <w:rPr>
          <w:rFonts w:ascii="Arial" w:hAnsi="Arial" w:cs="Arial"/>
          <w:b/>
          <w:sz w:val="22"/>
          <w:szCs w:val="22"/>
        </w:rPr>
      </w:pPr>
      <w:r w:rsidRPr="00922F31">
        <w:rPr>
          <w:rFonts w:ascii="Arial" w:hAnsi="Arial" w:cs="Arial"/>
          <w:b/>
          <w:sz w:val="22"/>
          <w:szCs w:val="22"/>
        </w:rPr>
        <w:t>RESULTADOS PRETENDIDOS</w:t>
      </w:r>
    </w:p>
    <w:p w14:paraId="2B681B7C" w14:textId="3EB1270A" w:rsidR="00922F31" w:rsidRPr="00922F31" w:rsidRDefault="00922F31" w:rsidP="00922F31">
      <w:pPr>
        <w:ind w:right="317"/>
        <w:jc w:val="both"/>
        <w:rPr>
          <w:rFonts w:ascii="Arial" w:hAnsi="Arial" w:cs="Arial"/>
          <w:sz w:val="22"/>
          <w:szCs w:val="22"/>
        </w:rPr>
      </w:pPr>
      <w:r w:rsidRPr="00922F31">
        <w:rPr>
          <w:rFonts w:ascii="Arial" w:hAnsi="Arial" w:cs="Arial"/>
          <w:sz w:val="22"/>
          <w:szCs w:val="22"/>
        </w:rPr>
        <w:t xml:space="preserve">Os resultados pretendidos da aquisição dos </w:t>
      </w:r>
      <w:r>
        <w:rPr>
          <w:rFonts w:ascii="Arial" w:hAnsi="Arial" w:cs="Arial"/>
          <w:sz w:val="22"/>
          <w:szCs w:val="22"/>
        </w:rPr>
        <w:t xml:space="preserve">equipamentos </w:t>
      </w:r>
      <w:r w:rsidRPr="00922F31">
        <w:rPr>
          <w:rFonts w:ascii="Arial" w:hAnsi="Arial" w:cs="Arial"/>
          <w:sz w:val="22"/>
          <w:szCs w:val="22"/>
        </w:rPr>
        <w:t xml:space="preserve">pela Câmara Municipal de </w:t>
      </w:r>
      <w:proofErr w:type="spellStart"/>
      <w:r>
        <w:rPr>
          <w:rFonts w:ascii="Arial" w:hAnsi="Arial" w:cs="Arial"/>
          <w:sz w:val="22"/>
          <w:szCs w:val="22"/>
        </w:rPr>
        <w:t>Ibertioga</w:t>
      </w:r>
      <w:proofErr w:type="spellEnd"/>
      <w:r w:rsidRPr="00922F31">
        <w:rPr>
          <w:rFonts w:ascii="Arial" w:hAnsi="Arial" w:cs="Arial"/>
          <w:sz w:val="22"/>
          <w:szCs w:val="22"/>
        </w:rPr>
        <w:t xml:space="preserve"> podem incluir:</w:t>
      </w:r>
    </w:p>
    <w:p w14:paraId="1ED149C1" w14:textId="260F8EDC" w:rsidR="00922F31" w:rsidRPr="00922F31" w:rsidRDefault="00922F31" w:rsidP="00922F31">
      <w:pPr>
        <w:ind w:right="317"/>
        <w:jc w:val="both"/>
        <w:rPr>
          <w:rFonts w:ascii="Arial" w:hAnsi="Arial" w:cs="Arial"/>
          <w:sz w:val="22"/>
          <w:szCs w:val="22"/>
        </w:rPr>
      </w:pPr>
      <w:r w:rsidRPr="00F314AA">
        <w:rPr>
          <w:rFonts w:ascii="Arial" w:hAnsi="Arial" w:cs="Arial"/>
          <w:b/>
          <w:sz w:val="22"/>
          <w:szCs w:val="22"/>
        </w:rPr>
        <w:t>Melhoria na Qualidade da transmissão de áudio e vídeo:</w:t>
      </w:r>
      <w:r w:rsidRPr="00922F31">
        <w:rPr>
          <w:rFonts w:ascii="Arial" w:hAnsi="Arial" w:cs="Arial"/>
          <w:sz w:val="22"/>
          <w:szCs w:val="22"/>
        </w:rPr>
        <w:t xml:space="preserve"> Os novos equipamentos</w:t>
      </w:r>
      <w:r>
        <w:rPr>
          <w:rFonts w:ascii="Arial" w:hAnsi="Arial" w:cs="Arial"/>
          <w:sz w:val="22"/>
          <w:szCs w:val="22"/>
        </w:rPr>
        <w:t xml:space="preserve"> </w:t>
      </w:r>
      <w:r w:rsidRPr="00922F31">
        <w:rPr>
          <w:rFonts w:ascii="Arial" w:hAnsi="Arial" w:cs="Arial"/>
          <w:sz w:val="22"/>
          <w:szCs w:val="22"/>
        </w:rPr>
        <w:t>devem proporcionar uma melhoria significativa na qualidade da transmissão de áudio e</w:t>
      </w:r>
      <w:r>
        <w:rPr>
          <w:rFonts w:ascii="Arial" w:hAnsi="Arial" w:cs="Arial"/>
          <w:sz w:val="22"/>
          <w:szCs w:val="22"/>
        </w:rPr>
        <w:t xml:space="preserve"> </w:t>
      </w:r>
      <w:r w:rsidRPr="00922F31">
        <w:rPr>
          <w:rFonts w:ascii="Arial" w:hAnsi="Arial" w:cs="Arial"/>
          <w:sz w:val="22"/>
          <w:szCs w:val="22"/>
        </w:rPr>
        <w:t>vídeo durante as sessões plenárias e eventos realizados no plenário da Câmara Municipal,</w:t>
      </w:r>
      <w:r>
        <w:rPr>
          <w:rFonts w:ascii="Arial" w:hAnsi="Arial" w:cs="Arial"/>
          <w:sz w:val="22"/>
          <w:szCs w:val="22"/>
        </w:rPr>
        <w:t xml:space="preserve"> </w:t>
      </w:r>
      <w:r w:rsidRPr="00922F31">
        <w:rPr>
          <w:rFonts w:ascii="Arial" w:hAnsi="Arial" w:cs="Arial"/>
          <w:sz w:val="22"/>
          <w:szCs w:val="22"/>
        </w:rPr>
        <w:t>garantindo uma comunicação clara e precisa.</w:t>
      </w:r>
    </w:p>
    <w:p w14:paraId="128C7F52" w14:textId="57615567" w:rsidR="00922F31" w:rsidRPr="00922F31" w:rsidRDefault="00922F31" w:rsidP="00922F31">
      <w:pPr>
        <w:ind w:right="317"/>
        <w:jc w:val="both"/>
        <w:rPr>
          <w:rFonts w:ascii="Arial" w:hAnsi="Arial" w:cs="Arial"/>
          <w:sz w:val="22"/>
          <w:szCs w:val="22"/>
        </w:rPr>
      </w:pPr>
      <w:r w:rsidRPr="00F314AA">
        <w:rPr>
          <w:rFonts w:ascii="Arial" w:hAnsi="Arial" w:cs="Arial"/>
          <w:b/>
          <w:sz w:val="22"/>
          <w:szCs w:val="22"/>
        </w:rPr>
        <w:t>Redução de Interrupções:</w:t>
      </w:r>
      <w:r w:rsidRPr="00922F31">
        <w:rPr>
          <w:rFonts w:ascii="Arial" w:hAnsi="Arial" w:cs="Arial"/>
          <w:sz w:val="22"/>
          <w:szCs w:val="22"/>
        </w:rPr>
        <w:t xml:space="preserve"> A aquisição dos equipamentos obsoletos,</w:t>
      </w:r>
      <w:r>
        <w:rPr>
          <w:rFonts w:ascii="Arial" w:hAnsi="Arial" w:cs="Arial"/>
          <w:sz w:val="22"/>
          <w:szCs w:val="22"/>
        </w:rPr>
        <w:t xml:space="preserve"> </w:t>
      </w:r>
      <w:r w:rsidRPr="00922F31">
        <w:rPr>
          <w:rFonts w:ascii="Arial" w:hAnsi="Arial" w:cs="Arial"/>
          <w:sz w:val="22"/>
          <w:szCs w:val="22"/>
        </w:rPr>
        <w:t>defeituosos e sobrecarregados por equipamentos novos e confiáveis deve reduzir as</w:t>
      </w:r>
      <w:r>
        <w:rPr>
          <w:rFonts w:ascii="Arial" w:hAnsi="Arial" w:cs="Arial"/>
          <w:sz w:val="22"/>
          <w:szCs w:val="22"/>
        </w:rPr>
        <w:t xml:space="preserve"> </w:t>
      </w:r>
      <w:r w:rsidRPr="00922F31">
        <w:rPr>
          <w:rFonts w:ascii="Arial" w:hAnsi="Arial" w:cs="Arial"/>
          <w:sz w:val="22"/>
          <w:szCs w:val="22"/>
        </w:rPr>
        <w:t>interrupções causadas por falhas técnicas durante as atividades da Câmara Municipal.</w:t>
      </w:r>
    </w:p>
    <w:p w14:paraId="64D04CE9" w14:textId="7B45146F" w:rsidR="00922F31" w:rsidRPr="00922F31" w:rsidRDefault="00922F31" w:rsidP="00922F31">
      <w:pPr>
        <w:ind w:right="317"/>
        <w:jc w:val="both"/>
        <w:rPr>
          <w:rFonts w:ascii="Arial" w:hAnsi="Arial" w:cs="Arial"/>
          <w:sz w:val="22"/>
          <w:szCs w:val="22"/>
        </w:rPr>
      </w:pPr>
      <w:r w:rsidRPr="00F314AA">
        <w:rPr>
          <w:rFonts w:ascii="Arial" w:hAnsi="Arial" w:cs="Arial"/>
          <w:b/>
          <w:sz w:val="22"/>
          <w:szCs w:val="22"/>
        </w:rPr>
        <w:t>Aumento da Eficiência:</w:t>
      </w:r>
      <w:r w:rsidRPr="00922F31">
        <w:rPr>
          <w:rFonts w:ascii="Arial" w:hAnsi="Arial" w:cs="Arial"/>
          <w:sz w:val="22"/>
          <w:szCs w:val="22"/>
        </w:rPr>
        <w:t xml:space="preserve"> Os equipamentos podem aumentar a eficiência operacional,</w:t>
      </w:r>
      <w:r>
        <w:rPr>
          <w:rFonts w:ascii="Arial" w:hAnsi="Arial" w:cs="Arial"/>
          <w:sz w:val="22"/>
          <w:szCs w:val="22"/>
        </w:rPr>
        <w:t xml:space="preserve"> </w:t>
      </w:r>
      <w:r w:rsidRPr="00922F31">
        <w:rPr>
          <w:rFonts w:ascii="Arial" w:hAnsi="Arial" w:cs="Arial"/>
          <w:sz w:val="22"/>
          <w:szCs w:val="22"/>
        </w:rPr>
        <w:t>permitindo maior mobilidade para os usuários durante as sessões plenárias e privilegiando</w:t>
      </w:r>
      <w:r>
        <w:rPr>
          <w:rFonts w:ascii="Arial" w:hAnsi="Arial" w:cs="Arial"/>
          <w:sz w:val="22"/>
          <w:szCs w:val="22"/>
        </w:rPr>
        <w:t xml:space="preserve"> </w:t>
      </w:r>
      <w:r w:rsidRPr="00922F31">
        <w:rPr>
          <w:rFonts w:ascii="Arial" w:hAnsi="Arial" w:cs="Arial"/>
          <w:sz w:val="22"/>
          <w:szCs w:val="22"/>
        </w:rPr>
        <w:t>a transparência dos atos do Legislativo municipal.</w:t>
      </w:r>
    </w:p>
    <w:p w14:paraId="36510666" w14:textId="3B40765E" w:rsidR="00922F31" w:rsidRPr="00922F31" w:rsidRDefault="00922F31" w:rsidP="00922F31">
      <w:pPr>
        <w:ind w:right="317"/>
        <w:jc w:val="both"/>
        <w:rPr>
          <w:rFonts w:ascii="Arial" w:hAnsi="Arial" w:cs="Arial"/>
          <w:sz w:val="22"/>
          <w:szCs w:val="22"/>
        </w:rPr>
      </w:pPr>
      <w:r w:rsidRPr="00F314AA">
        <w:rPr>
          <w:rFonts w:ascii="Arial" w:hAnsi="Arial" w:cs="Arial"/>
          <w:b/>
          <w:sz w:val="22"/>
          <w:szCs w:val="22"/>
        </w:rPr>
        <w:t>Satisfação dos Usuários:</w:t>
      </w:r>
      <w:r w:rsidRPr="00922F31">
        <w:rPr>
          <w:rFonts w:ascii="Arial" w:hAnsi="Arial" w:cs="Arial"/>
          <w:sz w:val="22"/>
          <w:szCs w:val="22"/>
        </w:rPr>
        <w:t xml:space="preserve"> A melhoria na qualidade da transmissão em áudio e vídeo e a</w:t>
      </w:r>
      <w:r w:rsidR="00F314AA">
        <w:rPr>
          <w:rFonts w:ascii="Arial" w:hAnsi="Arial" w:cs="Arial"/>
          <w:sz w:val="22"/>
          <w:szCs w:val="22"/>
        </w:rPr>
        <w:t xml:space="preserve"> </w:t>
      </w:r>
      <w:r w:rsidRPr="00922F31">
        <w:rPr>
          <w:rFonts w:ascii="Arial" w:hAnsi="Arial" w:cs="Arial"/>
          <w:sz w:val="22"/>
          <w:szCs w:val="22"/>
        </w:rPr>
        <w:t>facilidade de uso dos novos equipamentos devem contribuir para a satisfação dos usuários,</w:t>
      </w:r>
      <w:r w:rsidR="00F314AA">
        <w:rPr>
          <w:rFonts w:ascii="Arial" w:hAnsi="Arial" w:cs="Arial"/>
          <w:sz w:val="22"/>
          <w:szCs w:val="22"/>
        </w:rPr>
        <w:t xml:space="preserve"> </w:t>
      </w:r>
      <w:r w:rsidRPr="00922F31">
        <w:rPr>
          <w:rFonts w:ascii="Arial" w:hAnsi="Arial" w:cs="Arial"/>
          <w:sz w:val="22"/>
          <w:szCs w:val="22"/>
        </w:rPr>
        <w:t>incluindo vereadores, funcionários da Câmara Municipal e público presente nas sessões.</w:t>
      </w:r>
    </w:p>
    <w:p w14:paraId="63C3D606" w14:textId="1BB7FA44" w:rsidR="00922F31" w:rsidRPr="00922F31" w:rsidRDefault="00922F31" w:rsidP="00922F31">
      <w:pPr>
        <w:ind w:right="317"/>
        <w:jc w:val="both"/>
        <w:rPr>
          <w:rFonts w:ascii="Arial" w:hAnsi="Arial" w:cs="Arial"/>
          <w:sz w:val="22"/>
          <w:szCs w:val="22"/>
        </w:rPr>
      </w:pPr>
      <w:r w:rsidRPr="00F314AA">
        <w:rPr>
          <w:rFonts w:ascii="Arial" w:hAnsi="Arial" w:cs="Arial"/>
          <w:b/>
          <w:sz w:val="22"/>
          <w:szCs w:val="22"/>
        </w:rPr>
        <w:t xml:space="preserve">Economia de Recursos: </w:t>
      </w:r>
      <w:r w:rsidRPr="00922F31">
        <w:rPr>
          <w:rFonts w:ascii="Arial" w:hAnsi="Arial" w:cs="Arial"/>
          <w:sz w:val="22"/>
          <w:szCs w:val="22"/>
        </w:rPr>
        <w:t>A redução da necessidade de manutenção e a maior durabilidade</w:t>
      </w:r>
      <w:r w:rsidR="00F314AA">
        <w:rPr>
          <w:rFonts w:ascii="Arial" w:hAnsi="Arial" w:cs="Arial"/>
          <w:sz w:val="22"/>
          <w:szCs w:val="22"/>
        </w:rPr>
        <w:t xml:space="preserve"> </w:t>
      </w:r>
      <w:r w:rsidRPr="00922F31">
        <w:rPr>
          <w:rFonts w:ascii="Arial" w:hAnsi="Arial" w:cs="Arial"/>
          <w:sz w:val="22"/>
          <w:szCs w:val="22"/>
        </w:rPr>
        <w:t>dos equipamentos podem resultar em economia de recursos a longo prazo para a Câmara</w:t>
      </w:r>
      <w:r w:rsidR="00F314AA">
        <w:rPr>
          <w:rFonts w:ascii="Arial" w:hAnsi="Arial" w:cs="Arial"/>
          <w:sz w:val="22"/>
          <w:szCs w:val="22"/>
        </w:rPr>
        <w:t xml:space="preserve"> </w:t>
      </w:r>
      <w:r w:rsidRPr="00922F31">
        <w:rPr>
          <w:rFonts w:ascii="Arial" w:hAnsi="Arial" w:cs="Arial"/>
          <w:sz w:val="22"/>
          <w:szCs w:val="22"/>
        </w:rPr>
        <w:t>Municipal, reduzindo os custos associados à manutenção corretiva e substituição frequente</w:t>
      </w:r>
      <w:r w:rsidR="00F314AA">
        <w:rPr>
          <w:rFonts w:ascii="Arial" w:hAnsi="Arial" w:cs="Arial"/>
          <w:sz w:val="22"/>
          <w:szCs w:val="22"/>
        </w:rPr>
        <w:t xml:space="preserve"> </w:t>
      </w:r>
      <w:r w:rsidRPr="00922F31">
        <w:rPr>
          <w:rFonts w:ascii="Arial" w:hAnsi="Arial" w:cs="Arial"/>
          <w:sz w:val="22"/>
          <w:szCs w:val="22"/>
        </w:rPr>
        <w:t>de equipamentos.</w:t>
      </w:r>
    </w:p>
    <w:p w14:paraId="65183CE7" w14:textId="20E542EC" w:rsidR="00922F31" w:rsidRPr="00922F31" w:rsidRDefault="00922F31" w:rsidP="00922F31">
      <w:pPr>
        <w:ind w:right="317"/>
        <w:jc w:val="both"/>
        <w:rPr>
          <w:rFonts w:ascii="Arial" w:hAnsi="Arial" w:cs="Arial"/>
          <w:sz w:val="22"/>
          <w:szCs w:val="22"/>
        </w:rPr>
      </w:pPr>
      <w:r w:rsidRPr="00F314AA">
        <w:rPr>
          <w:rFonts w:ascii="Arial" w:hAnsi="Arial" w:cs="Arial"/>
          <w:b/>
          <w:sz w:val="22"/>
          <w:szCs w:val="22"/>
        </w:rPr>
        <w:t xml:space="preserve">Modernização da Infraestrutura: </w:t>
      </w:r>
      <w:r w:rsidRPr="00922F31">
        <w:rPr>
          <w:rFonts w:ascii="Arial" w:hAnsi="Arial" w:cs="Arial"/>
          <w:sz w:val="22"/>
          <w:szCs w:val="22"/>
        </w:rPr>
        <w:t>A aquisição dos equipamentos e com tecnologia</w:t>
      </w:r>
      <w:r w:rsidR="00F314AA">
        <w:rPr>
          <w:rFonts w:ascii="Arial" w:hAnsi="Arial" w:cs="Arial"/>
          <w:sz w:val="22"/>
          <w:szCs w:val="22"/>
        </w:rPr>
        <w:t xml:space="preserve"> </w:t>
      </w:r>
      <w:r w:rsidRPr="00922F31">
        <w:rPr>
          <w:rFonts w:ascii="Arial" w:hAnsi="Arial" w:cs="Arial"/>
          <w:sz w:val="22"/>
          <w:szCs w:val="22"/>
        </w:rPr>
        <w:t>atualizada representa um passo em direção à modernização da infraestrutura de</w:t>
      </w:r>
      <w:r w:rsidR="00F314AA">
        <w:rPr>
          <w:rFonts w:ascii="Arial" w:hAnsi="Arial" w:cs="Arial"/>
          <w:sz w:val="22"/>
          <w:szCs w:val="22"/>
        </w:rPr>
        <w:t xml:space="preserve"> </w:t>
      </w:r>
      <w:r w:rsidRPr="00922F31">
        <w:rPr>
          <w:rFonts w:ascii="Arial" w:hAnsi="Arial" w:cs="Arial"/>
          <w:sz w:val="22"/>
          <w:szCs w:val="22"/>
        </w:rPr>
        <w:t xml:space="preserve">transmissão de áudio e </w:t>
      </w:r>
      <w:r w:rsidR="00F314AA" w:rsidRPr="00922F31">
        <w:rPr>
          <w:rFonts w:ascii="Arial" w:hAnsi="Arial" w:cs="Arial"/>
          <w:sz w:val="22"/>
          <w:szCs w:val="22"/>
        </w:rPr>
        <w:t>vídeo</w:t>
      </w:r>
      <w:r w:rsidRPr="00922F31">
        <w:rPr>
          <w:rFonts w:ascii="Arial" w:hAnsi="Arial" w:cs="Arial"/>
          <w:sz w:val="22"/>
          <w:szCs w:val="22"/>
        </w:rPr>
        <w:t xml:space="preserve"> da Câmara Municipal, alinhando-a com as melhores práticas</w:t>
      </w:r>
      <w:r w:rsidR="00F314AA">
        <w:rPr>
          <w:rFonts w:ascii="Arial" w:hAnsi="Arial" w:cs="Arial"/>
          <w:sz w:val="22"/>
          <w:szCs w:val="22"/>
        </w:rPr>
        <w:t xml:space="preserve"> </w:t>
      </w:r>
      <w:r w:rsidRPr="00922F31">
        <w:rPr>
          <w:rFonts w:ascii="Arial" w:hAnsi="Arial" w:cs="Arial"/>
          <w:sz w:val="22"/>
          <w:szCs w:val="22"/>
        </w:rPr>
        <w:t>e padrões tecnológicos contemporâneos.</w:t>
      </w:r>
    </w:p>
    <w:p w14:paraId="57B12925" w14:textId="40D28912" w:rsidR="00922F31" w:rsidRDefault="00922F31" w:rsidP="00922F31">
      <w:pPr>
        <w:ind w:right="317"/>
        <w:jc w:val="both"/>
        <w:rPr>
          <w:rFonts w:ascii="Arial" w:hAnsi="Arial" w:cs="Arial"/>
          <w:sz w:val="22"/>
          <w:szCs w:val="22"/>
        </w:rPr>
      </w:pPr>
      <w:r w:rsidRPr="00F314AA">
        <w:rPr>
          <w:rFonts w:ascii="Arial" w:hAnsi="Arial" w:cs="Arial"/>
          <w:b/>
          <w:sz w:val="22"/>
          <w:szCs w:val="22"/>
        </w:rPr>
        <w:t>Transparência e Qualidade nas Comunicações:</w:t>
      </w:r>
      <w:r w:rsidRPr="00922F31">
        <w:rPr>
          <w:rFonts w:ascii="Arial" w:hAnsi="Arial" w:cs="Arial"/>
          <w:sz w:val="22"/>
          <w:szCs w:val="22"/>
        </w:rPr>
        <w:t xml:space="preserve"> A melhoria na qualidade dos</w:t>
      </w:r>
      <w:r w:rsidR="00F314AA">
        <w:rPr>
          <w:rFonts w:ascii="Arial" w:hAnsi="Arial" w:cs="Arial"/>
          <w:sz w:val="22"/>
          <w:szCs w:val="22"/>
        </w:rPr>
        <w:t xml:space="preserve"> </w:t>
      </w:r>
      <w:r w:rsidRPr="00922F31">
        <w:rPr>
          <w:rFonts w:ascii="Arial" w:hAnsi="Arial" w:cs="Arial"/>
          <w:sz w:val="22"/>
          <w:szCs w:val="22"/>
        </w:rPr>
        <w:t xml:space="preserve">equipamentos contribuem para a transparência </w:t>
      </w:r>
      <w:r w:rsidR="00F314AA" w:rsidRPr="00922F31">
        <w:rPr>
          <w:rFonts w:ascii="Arial" w:hAnsi="Arial" w:cs="Arial"/>
          <w:sz w:val="22"/>
          <w:szCs w:val="22"/>
        </w:rPr>
        <w:t>das transmissões</w:t>
      </w:r>
      <w:r w:rsidRPr="00922F31">
        <w:rPr>
          <w:rFonts w:ascii="Arial" w:hAnsi="Arial" w:cs="Arial"/>
          <w:sz w:val="22"/>
          <w:szCs w:val="22"/>
        </w:rPr>
        <w:t xml:space="preserve"> e da comunicação, das</w:t>
      </w:r>
      <w:r w:rsidR="00F314AA">
        <w:rPr>
          <w:rFonts w:ascii="Arial" w:hAnsi="Arial" w:cs="Arial"/>
          <w:sz w:val="22"/>
          <w:szCs w:val="22"/>
        </w:rPr>
        <w:t xml:space="preserve"> </w:t>
      </w:r>
      <w:r w:rsidRPr="00922F31">
        <w:rPr>
          <w:rFonts w:ascii="Arial" w:hAnsi="Arial" w:cs="Arial"/>
          <w:sz w:val="22"/>
          <w:szCs w:val="22"/>
        </w:rPr>
        <w:t>sessões ordinárias, extraordinárias, solenes e dos debates realizados no plenário da</w:t>
      </w:r>
      <w:r w:rsidR="00F314AA">
        <w:rPr>
          <w:rFonts w:ascii="Arial" w:hAnsi="Arial" w:cs="Arial"/>
          <w:sz w:val="22"/>
          <w:szCs w:val="22"/>
        </w:rPr>
        <w:t xml:space="preserve"> </w:t>
      </w:r>
      <w:r w:rsidRPr="00922F31">
        <w:rPr>
          <w:rFonts w:ascii="Arial" w:hAnsi="Arial" w:cs="Arial"/>
          <w:sz w:val="22"/>
          <w:szCs w:val="22"/>
        </w:rPr>
        <w:t>Câmara Municipal, permitindo uma melhor compreensão e acompanhamento por parte do</w:t>
      </w:r>
      <w:r w:rsidR="00F314AA">
        <w:rPr>
          <w:rFonts w:ascii="Arial" w:hAnsi="Arial" w:cs="Arial"/>
          <w:sz w:val="22"/>
          <w:szCs w:val="22"/>
        </w:rPr>
        <w:t xml:space="preserve"> </w:t>
      </w:r>
      <w:r w:rsidRPr="00922F31">
        <w:rPr>
          <w:rFonts w:ascii="Arial" w:hAnsi="Arial" w:cs="Arial"/>
          <w:sz w:val="22"/>
          <w:szCs w:val="22"/>
        </w:rPr>
        <w:t>público.</w:t>
      </w:r>
    </w:p>
    <w:p w14:paraId="67E1441D" w14:textId="77777777" w:rsidR="00F314AA" w:rsidRDefault="00F314AA" w:rsidP="00922F31">
      <w:pPr>
        <w:ind w:right="317"/>
        <w:jc w:val="both"/>
        <w:rPr>
          <w:rFonts w:ascii="Arial" w:hAnsi="Arial" w:cs="Arial"/>
          <w:sz w:val="22"/>
          <w:szCs w:val="22"/>
        </w:rPr>
      </w:pPr>
    </w:p>
    <w:p w14:paraId="18062E52" w14:textId="48B2E305" w:rsidR="00A65999" w:rsidRPr="00A65999" w:rsidRDefault="00C20A95" w:rsidP="00A65999">
      <w:pPr>
        <w:ind w:right="317"/>
        <w:jc w:val="both"/>
        <w:rPr>
          <w:rFonts w:ascii="Arial" w:hAnsi="Arial" w:cs="Arial"/>
          <w:b/>
          <w:sz w:val="22"/>
          <w:szCs w:val="22"/>
        </w:rPr>
      </w:pPr>
      <w:r>
        <w:rPr>
          <w:rFonts w:ascii="Arial" w:hAnsi="Arial" w:cs="Arial"/>
          <w:b/>
          <w:sz w:val="22"/>
          <w:szCs w:val="22"/>
        </w:rPr>
        <w:t>5</w:t>
      </w:r>
      <w:r w:rsidR="00A65999" w:rsidRPr="00A65999">
        <w:rPr>
          <w:rFonts w:ascii="Arial" w:hAnsi="Arial" w:cs="Arial"/>
          <w:b/>
          <w:sz w:val="22"/>
          <w:szCs w:val="22"/>
        </w:rPr>
        <w:t>. REQUISITOS DA CONTRATAÇÃO</w:t>
      </w:r>
    </w:p>
    <w:p w14:paraId="5C83DDFF" w14:textId="77777777" w:rsidR="00C20A95" w:rsidRDefault="00C20A95" w:rsidP="00C20A95">
      <w:pPr>
        <w:ind w:right="317"/>
        <w:jc w:val="both"/>
        <w:rPr>
          <w:rFonts w:ascii="Arial" w:hAnsi="Arial" w:cs="Arial"/>
          <w:sz w:val="22"/>
          <w:szCs w:val="22"/>
        </w:rPr>
      </w:pPr>
      <w:r w:rsidRPr="00C20A95">
        <w:rPr>
          <w:rFonts w:ascii="Arial" w:hAnsi="Arial" w:cs="Arial"/>
          <w:b/>
          <w:sz w:val="22"/>
          <w:szCs w:val="22"/>
        </w:rPr>
        <w:t>5.1.</w:t>
      </w:r>
      <w:r>
        <w:rPr>
          <w:rFonts w:ascii="Arial" w:hAnsi="Arial" w:cs="Arial"/>
          <w:sz w:val="22"/>
          <w:szCs w:val="22"/>
        </w:rPr>
        <w:t xml:space="preserve"> Qualificações da Empresa:</w:t>
      </w:r>
    </w:p>
    <w:p w14:paraId="769CDB09" w14:textId="77777777" w:rsidR="00C20A95" w:rsidRDefault="00C20A95" w:rsidP="00C20A95">
      <w:pPr>
        <w:ind w:right="317"/>
        <w:jc w:val="both"/>
        <w:rPr>
          <w:rFonts w:ascii="Arial" w:hAnsi="Arial" w:cs="Arial"/>
          <w:sz w:val="22"/>
          <w:szCs w:val="22"/>
        </w:rPr>
      </w:pPr>
      <w:r w:rsidRPr="00C20A95">
        <w:rPr>
          <w:rFonts w:ascii="Arial" w:hAnsi="Arial" w:cs="Arial"/>
          <w:sz w:val="22"/>
          <w:szCs w:val="22"/>
        </w:rPr>
        <w:t>- Registro legal da empresa e comprovação de regularidade fiscal (CNPJ, I</w:t>
      </w:r>
      <w:r>
        <w:rPr>
          <w:rFonts w:ascii="Arial" w:hAnsi="Arial" w:cs="Arial"/>
          <w:sz w:val="22"/>
          <w:szCs w:val="22"/>
        </w:rPr>
        <w:t>nscrição Estadual e Municipal).</w:t>
      </w:r>
    </w:p>
    <w:p w14:paraId="55FC8AA8" w14:textId="2603ABFF" w:rsidR="00C20A95" w:rsidRPr="00C20A95" w:rsidRDefault="00C20A95" w:rsidP="00C20A95">
      <w:pPr>
        <w:ind w:right="317"/>
        <w:jc w:val="both"/>
        <w:rPr>
          <w:rFonts w:ascii="Arial" w:hAnsi="Arial" w:cs="Arial"/>
          <w:sz w:val="22"/>
          <w:szCs w:val="22"/>
        </w:rPr>
      </w:pPr>
      <w:r w:rsidRPr="00C20A95">
        <w:rPr>
          <w:rFonts w:ascii="Arial" w:hAnsi="Arial" w:cs="Arial"/>
          <w:sz w:val="22"/>
          <w:szCs w:val="22"/>
        </w:rPr>
        <w:t>- Certidões negativas de débitos trabalhis</w:t>
      </w:r>
      <w:r w:rsidR="00FE25DE">
        <w:rPr>
          <w:rFonts w:ascii="Arial" w:hAnsi="Arial" w:cs="Arial"/>
          <w:sz w:val="22"/>
          <w:szCs w:val="22"/>
        </w:rPr>
        <w:t>tas, previdenciários e fiscais.</w:t>
      </w:r>
    </w:p>
    <w:p w14:paraId="0C4873EE" w14:textId="1D513678" w:rsidR="00C20A95" w:rsidRPr="00C20A95" w:rsidRDefault="00C20A95" w:rsidP="00C20A95">
      <w:pPr>
        <w:ind w:right="317"/>
        <w:jc w:val="both"/>
        <w:rPr>
          <w:rFonts w:ascii="Arial" w:hAnsi="Arial" w:cs="Arial"/>
          <w:sz w:val="22"/>
          <w:szCs w:val="22"/>
        </w:rPr>
      </w:pPr>
      <w:r w:rsidRPr="00C20A95">
        <w:rPr>
          <w:rFonts w:ascii="Arial" w:hAnsi="Arial" w:cs="Arial"/>
          <w:b/>
          <w:sz w:val="22"/>
          <w:szCs w:val="22"/>
        </w:rPr>
        <w:t>5.2.</w:t>
      </w:r>
      <w:r w:rsidRPr="00C20A95">
        <w:rPr>
          <w:rFonts w:ascii="Arial" w:hAnsi="Arial" w:cs="Arial"/>
          <w:sz w:val="22"/>
          <w:szCs w:val="22"/>
        </w:rPr>
        <w:t xml:space="preserve"> Capacitação Técnica:**</w:t>
      </w:r>
    </w:p>
    <w:p w14:paraId="529437BE" w14:textId="5A2B1C66" w:rsidR="00C20A95" w:rsidRPr="00C20A95" w:rsidRDefault="00C20A95" w:rsidP="00C20A95">
      <w:pPr>
        <w:ind w:right="317"/>
        <w:jc w:val="both"/>
        <w:rPr>
          <w:rFonts w:ascii="Arial" w:hAnsi="Arial" w:cs="Arial"/>
          <w:sz w:val="22"/>
          <w:szCs w:val="22"/>
        </w:rPr>
      </w:pPr>
      <w:r w:rsidRPr="00C20A95">
        <w:rPr>
          <w:rFonts w:ascii="Arial" w:hAnsi="Arial" w:cs="Arial"/>
          <w:sz w:val="22"/>
          <w:szCs w:val="22"/>
        </w:rPr>
        <w:t>- Apresentação de portfólio com projetos anteriores similares executados pela empresa.</w:t>
      </w:r>
    </w:p>
    <w:p w14:paraId="1B2B5C67" w14:textId="4BD48C3D" w:rsidR="00C20A95" w:rsidRPr="00C20A95" w:rsidRDefault="00C20A95" w:rsidP="00C20A95">
      <w:pPr>
        <w:ind w:right="317"/>
        <w:jc w:val="both"/>
        <w:rPr>
          <w:rFonts w:ascii="Arial" w:hAnsi="Arial" w:cs="Arial"/>
          <w:sz w:val="22"/>
          <w:szCs w:val="22"/>
        </w:rPr>
      </w:pPr>
      <w:r w:rsidRPr="00C20A95">
        <w:rPr>
          <w:rFonts w:ascii="Arial" w:hAnsi="Arial" w:cs="Arial"/>
          <w:sz w:val="22"/>
          <w:szCs w:val="22"/>
        </w:rPr>
        <w:t>- Equipe técnica composta</w:t>
      </w:r>
      <w:r w:rsidR="00FE25DE">
        <w:rPr>
          <w:rFonts w:ascii="Arial" w:hAnsi="Arial" w:cs="Arial"/>
          <w:sz w:val="22"/>
          <w:szCs w:val="22"/>
        </w:rPr>
        <w:t xml:space="preserve"> por profissionais qualificados</w:t>
      </w:r>
      <w:r w:rsidRPr="00C20A95">
        <w:rPr>
          <w:rFonts w:ascii="Arial" w:hAnsi="Arial" w:cs="Arial"/>
          <w:sz w:val="22"/>
          <w:szCs w:val="22"/>
        </w:rPr>
        <w:t>.</w:t>
      </w:r>
    </w:p>
    <w:p w14:paraId="60E4D2E8" w14:textId="039DB0C2" w:rsidR="00C20A95" w:rsidRDefault="00915311" w:rsidP="00C20A95">
      <w:pPr>
        <w:ind w:right="317"/>
        <w:jc w:val="both"/>
        <w:rPr>
          <w:rFonts w:ascii="Arial" w:hAnsi="Arial" w:cs="Arial"/>
          <w:sz w:val="22"/>
          <w:szCs w:val="22"/>
        </w:rPr>
      </w:pPr>
      <w:r>
        <w:rPr>
          <w:rFonts w:ascii="Arial" w:hAnsi="Arial" w:cs="Arial"/>
          <w:b/>
          <w:sz w:val="22"/>
          <w:szCs w:val="22"/>
        </w:rPr>
        <w:t>5.3</w:t>
      </w:r>
      <w:r w:rsidR="00C20A95" w:rsidRPr="00C20A95">
        <w:rPr>
          <w:rFonts w:ascii="Arial" w:hAnsi="Arial" w:cs="Arial"/>
          <w:b/>
          <w:sz w:val="22"/>
          <w:szCs w:val="22"/>
        </w:rPr>
        <w:t>.</w:t>
      </w:r>
      <w:r w:rsidR="00C20A95">
        <w:rPr>
          <w:rFonts w:ascii="Arial" w:hAnsi="Arial" w:cs="Arial"/>
          <w:sz w:val="22"/>
          <w:szCs w:val="22"/>
        </w:rPr>
        <w:t xml:space="preserve"> Garantias e Prazos.</w:t>
      </w:r>
    </w:p>
    <w:p w14:paraId="3F85D1AC" w14:textId="071D22D3" w:rsidR="00C20A95" w:rsidRDefault="00C20A95" w:rsidP="00C20A95">
      <w:pPr>
        <w:ind w:right="317"/>
        <w:jc w:val="both"/>
        <w:rPr>
          <w:rFonts w:ascii="Arial" w:hAnsi="Arial" w:cs="Arial"/>
          <w:sz w:val="22"/>
          <w:szCs w:val="22"/>
        </w:rPr>
      </w:pPr>
      <w:r w:rsidRPr="00C20A95">
        <w:rPr>
          <w:rFonts w:ascii="Arial" w:hAnsi="Arial" w:cs="Arial"/>
          <w:sz w:val="22"/>
          <w:szCs w:val="22"/>
        </w:rPr>
        <w:t xml:space="preserve">- Garantia mínima de </w:t>
      </w:r>
      <w:r w:rsidR="00915311">
        <w:rPr>
          <w:rFonts w:ascii="Arial" w:hAnsi="Arial" w:cs="Arial"/>
          <w:sz w:val="22"/>
          <w:szCs w:val="22"/>
        </w:rPr>
        <w:t>12 meses</w:t>
      </w:r>
      <w:r w:rsidRPr="00C20A95">
        <w:rPr>
          <w:rFonts w:ascii="Arial" w:hAnsi="Arial" w:cs="Arial"/>
          <w:sz w:val="22"/>
          <w:szCs w:val="22"/>
        </w:rPr>
        <w:t>, contemplando defeitos de fabricação, com assistência técnica disponível.</w:t>
      </w:r>
    </w:p>
    <w:p w14:paraId="04023941" w14:textId="0BC97A72" w:rsidR="00C20A95" w:rsidRPr="00C20A95" w:rsidRDefault="00C20A95" w:rsidP="00C20A95">
      <w:pPr>
        <w:ind w:right="317"/>
        <w:jc w:val="both"/>
        <w:rPr>
          <w:rFonts w:ascii="Arial" w:hAnsi="Arial" w:cs="Arial"/>
          <w:sz w:val="22"/>
          <w:szCs w:val="22"/>
        </w:rPr>
      </w:pPr>
      <w:r w:rsidRPr="00C20A95">
        <w:rPr>
          <w:rFonts w:ascii="Arial" w:hAnsi="Arial" w:cs="Arial"/>
          <w:sz w:val="22"/>
          <w:szCs w:val="22"/>
        </w:rPr>
        <w:t>- Prazos de entrega e instalação que não comprometam as atividades da Câmara Municipal.</w:t>
      </w:r>
    </w:p>
    <w:p w14:paraId="61602E8D" w14:textId="06314A11" w:rsidR="00C20A95" w:rsidRDefault="00C20A95" w:rsidP="00C20A95">
      <w:pPr>
        <w:ind w:right="317"/>
        <w:jc w:val="both"/>
        <w:rPr>
          <w:rFonts w:ascii="Arial" w:hAnsi="Arial" w:cs="Arial"/>
          <w:sz w:val="22"/>
          <w:szCs w:val="22"/>
        </w:rPr>
      </w:pPr>
      <w:r w:rsidRPr="00C20A95">
        <w:rPr>
          <w:rFonts w:ascii="Arial" w:hAnsi="Arial" w:cs="Arial"/>
          <w:b/>
          <w:sz w:val="22"/>
          <w:szCs w:val="22"/>
        </w:rPr>
        <w:t>5.</w:t>
      </w:r>
      <w:r w:rsidR="00915311">
        <w:rPr>
          <w:rFonts w:ascii="Arial" w:hAnsi="Arial" w:cs="Arial"/>
          <w:b/>
          <w:sz w:val="22"/>
          <w:szCs w:val="22"/>
        </w:rPr>
        <w:t>4</w:t>
      </w:r>
      <w:r w:rsidRPr="00C20A95">
        <w:rPr>
          <w:rFonts w:ascii="Arial" w:hAnsi="Arial" w:cs="Arial"/>
          <w:b/>
          <w:sz w:val="22"/>
          <w:szCs w:val="22"/>
        </w:rPr>
        <w:t>.</w:t>
      </w:r>
      <w:r>
        <w:rPr>
          <w:rFonts w:ascii="Arial" w:hAnsi="Arial" w:cs="Arial"/>
          <w:sz w:val="22"/>
          <w:szCs w:val="22"/>
        </w:rPr>
        <w:t xml:space="preserve"> Atendimento e Suporte:</w:t>
      </w:r>
    </w:p>
    <w:p w14:paraId="3AB4DBB8" w14:textId="6D03E2B1" w:rsidR="00C20A95" w:rsidRDefault="00C20A95" w:rsidP="00C20A95">
      <w:pPr>
        <w:ind w:right="317"/>
        <w:jc w:val="both"/>
        <w:rPr>
          <w:rFonts w:ascii="Arial" w:hAnsi="Arial" w:cs="Arial"/>
          <w:sz w:val="22"/>
          <w:szCs w:val="22"/>
        </w:rPr>
      </w:pPr>
      <w:r>
        <w:rPr>
          <w:rFonts w:ascii="Arial" w:hAnsi="Arial" w:cs="Arial"/>
          <w:sz w:val="22"/>
          <w:szCs w:val="22"/>
        </w:rPr>
        <w:t xml:space="preserve">- </w:t>
      </w:r>
      <w:r w:rsidRPr="00C20A95">
        <w:rPr>
          <w:rFonts w:ascii="Arial" w:hAnsi="Arial" w:cs="Arial"/>
          <w:sz w:val="22"/>
          <w:szCs w:val="22"/>
        </w:rPr>
        <w:t>Disponibilidade de canal de atendimento e suporte técnico du</w:t>
      </w:r>
      <w:r w:rsidR="00915311">
        <w:rPr>
          <w:rFonts w:ascii="Arial" w:hAnsi="Arial" w:cs="Arial"/>
          <w:sz w:val="22"/>
          <w:szCs w:val="22"/>
        </w:rPr>
        <w:t>rante e após a instalação</w:t>
      </w:r>
      <w:r w:rsidRPr="00C20A95">
        <w:rPr>
          <w:rFonts w:ascii="Arial" w:hAnsi="Arial" w:cs="Arial"/>
          <w:sz w:val="22"/>
          <w:szCs w:val="22"/>
        </w:rPr>
        <w:t>.</w:t>
      </w:r>
    </w:p>
    <w:p w14:paraId="15834680" w14:textId="77777777" w:rsidR="00C20A95" w:rsidRDefault="00C20A95" w:rsidP="00C20A95">
      <w:pPr>
        <w:ind w:right="317"/>
        <w:jc w:val="both"/>
        <w:rPr>
          <w:rFonts w:ascii="Arial" w:hAnsi="Arial" w:cs="Arial"/>
          <w:sz w:val="22"/>
          <w:szCs w:val="22"/>
        </w:rPr>
      </w:pPr>
      <w:r w:rsidRPr="00C20A95">
        <w:rPr>
          <w:rFonts w:ascii="Arial" w:hAnsi="Arial" w:cs="Arial"/>
          <w:sz w:val="22"/>
          <w:szCs w:val="22"/>
        </w:rPr>
        <w:t>- Compromisso com a resolução de problemas e ajustes necessários em até 5 dias úteis após comunicado da Câmara Municipal.</w:t>
      </w:r>
    </w:p>
    <w:p w14:paraId="0A8001F4" w14:textId="68AB3907" w:rsidR="00C20A95" w:rsidRDefault="00C20A95" w:rsidP="00C20A95">
      <w:pPr>
        <w:ind w:right="317"/>
        <w:jc w:val="both"/>
        <w:rPr>
          <w:rFonts w:ascii="Arial" w:hAnsi="Arial" w:cs="Arial"/>
          <w:sz w:val="22"/>
          <w:szCs w:val="22"/>
        </w:rPr>
      </w:pPr>
      <w:r w:rsidRPr="00C20A95">
        <w:rPr>
          <w:rFonts w:ascii="Arial" w:hAnsi="Arial" w:cs="Arial"/>
          <w:b/>
          <w:sz w:val="22"/>
          <w:szCs w:val="22"/>
        </w:rPr>
        <w:t>5.</w:t>
      </w:r>
      <w:r w:rsidR="00915311">
        <w:rPr>
          <w:rFonts w:ascii="Arial" w:hAnsi="Arial" w:cs="Arial"/>
          <w:b/>
          <w:sz w:val="22"/>
          <w:szCs w:val="22"/>
        </w:rPr>
        <w:t>5</w:t>
      </w:r>
      <w:r w:rsidRPr="00C20A95">
        <w:rPr>
          <w:rFonts w:ascii="Arial" w:hAnsi="Arial" w:cs="Arial"/>
          <w:b/>
          <w:sz w:val="22"/>
          <w:szCs w:val="22"/>
        </w:rPr>
        <w:t>.</w:t>
      </w:r>
      <w:r>
        <w:rPr>
          <w:rFonts w:ascii="Arial" w:hAnsi="Arial" w:cs="Arial"/>
          <w:sz w:val="22"/>
          <w:szCs w:val="22"/>
        </w:rPr>
        <w:t xml:space="preserve"> </w:t>
      </w:r>
      <w:r w:rsidRPr="00C20A95">
        <w:rPr>
          <w:rFonts w:ascii="Arial" w:hAnsi="Arial" w:cs="Arial"/>
          <w:sz w:val="22"/>
          <w:szCs w:val="22"/>
        </w:rPr>
        <w:t>P</w:t>
      </w:r>
      <w:r>
        <w:rPr>
          <w:rFonts w:ascii="Arial" w:hAnsi="Arial" w:cs="Arial"/>
          <w:sz w:val="22"/>
          <w:szCs w:val="22"/>
        </w:rPr>
        <w:t>reço e Condições de Pagamento:</w:t>
      </w:r>
    </w:p>
    <w:p w14:paraId="544F5A36" w14:textId="77777777" w:rsidR="00C20A95" w:rsidRDefault="00C20A95" w:rsidP="00C20A95">
      <w:pPr>
        <w:ind w:right="317"/>
        <w:jc w:val="both"/>
        <w:rPr>
          <w:rFonts w:ascii="Arial" w:hAnsi="Arial" w:cs="Arial"/>
          <w:sz w:val="22"/>
          <w:szCs w:val="22"/>
        </w:rPr>
      </w:pPr>
      <w:r w:rsidRPr="00C20A95">
        <w:rPr>
          <w:rFonts w:ascii="Arial" w:hAnsi="Arial" w:cs="Arial"/>
          <w:sz w:val="22"/>
          <w:szCs w:val="22"/>
        </w:rPr>
        <w:t>- Apresentação de proposta detalhada com discriminação dos custos dos serviços, materiais e outros encargos envolvidos.</w:t>
      </w:r>
    </w:p>
    <w:p w14:paraId="65BA9521" w14:textId="0344A02A" w:rsidR="00C20A95" w:rsidRPr="00C20A95" w:rsidRDefault="00C20A95" w:rsidP="00C20A95">
      <w:pPr>
        <w:ind w:right="317"/>
        <w:jc w:val="both"/>
        <w:rPr>
          <w:rFonts w:ascii="Arial" w:hAnsi="Arial" w:cs="Arial"/>
          <w:sz w:val="22"/>
          <w:szCs w:val="22"/>
        </w:rPr>
      </w:pPr>
      <w:r w:rsidRPr="00C20A95">
        <w:rPr>
          <w:rFonts w:ascii="Arial" w:hAnsi="Arial" w:cs="Arial"/>
          <w:sz w:val="22"/>
          <w:szCs w:val="22"/>
        </w:rPr>
        <w:t>- Condições de pagamento que sejam viáveis e convenientes para a Câmara Municipal, considerando a legislação vigente.</w:t>
      </w:r>
    </w:p>
    <w:p w14:paraId="312E1429" w14:textId="1FD35920" w:rsidR="00C20A95" w:rsidRDefault="00915311" w:rsidP="00C20A95">
      <w:pPr>
        <w:ind w:right="317"/>
        <w:jc w:val="both"/>
        <w:rPr>
          <w:rFonts w:ascii="Arial" w:hAnsi="Arial" w:cs="Arial"/>
          <w:sz w:val="22"/>
          <w:szCs w:val="22"/>
        </w:rPr>
      </w:pPr>
      <w:r>
        <w:rPr>
          <w:rFonts w:ascii="Arial" w:hAnsi="Arial" w:cs="Arial"/>
          <w:b/>
          <w:sz w:val="22"/>
          <w:szCs w:val="22"/>
        </w:rPr>
        <w:t>5.6</w:t>
      </w:r>
      <w:r w:rsidR="00C20A95" w:rsidRPr="00C20A95">
        <w:rPr>
          <w:rFonts w:ascii="Arial" w:hAnsi="Arial" w:cs="Arial"/>
          <w:b/>
          <w:sz w:val="22"/>
          <w:szCs w:val="22"/>
        </w:rPr>
        <w:t>.</w:t>
      </w:r>
      <w:r w:rsidR="00C20A95">
        <w:rPr>
          <w:rFonts w:ascii="Arial" w:hAnsi="Arial" w:cs="Arial"/>
          <w:sz w:val="22"/>
          <w:szCs w:val="22"/>
        </w:rPr>
        <w:t xml:space="preserve"> </w:t>
      </w:r>
      <w:proofErr w:type="spellStart"/>
      <w:r w:rsidR="00C20A95" w:rsidRPr="00665C5C">
        <w:rPr>
          <w:rFonts w:ascii="Arial" w:hAnsi="Arial" w:cs="Arial"/>
          <w:i/>
          <w:sz w:val="22"/>
          <w:szCs w:val="22"/>
        </w:rPr>
        <w:t>Compliance</w:t>
      </w:r>
      <w:proofErr w:type="spellEnd"/>
      <w:r w:rsidR="00C20A95">
        <w:rPr>
          <w:rFonts w:ascii="Arial" w:hAnsi="Arial" w:cs="Arial"/>
          <w:sz w:val="22"/>
          <w:szCs w:val="22"/>
        </w:rPr>
        <w:t xml:space="preserve"> e Ética:</w:t>
      </w:r>
    </w:p>
    <w:p w14:paraId="5E87A43E" w14:textId="77777777" w:rsidR="00C20A95" w:rsidRDefault="00C20A95" w:rsidP="00C20A95">
      <w:pPr>
        <w:ind w:right="317"/>
        <w:jc w:val="both"/>
        <w:rPr>
          <w:rFonts w:ascii="Arial" w:hAnsi="Arial" w:cs="Arial"/>
          <w:sz w:val="22"/>
          <w:szCs w:val="22"/>
        </w:rPr>
      </w:pPr>
      <w:r w:rsidRPr="00C20A95">
        <w:rPr>
          <w:rFonts w:ascii="Arial" w:hAnsi="Arial" w:cs="Arial"/>
          <w:sz w:val="22"/>
          <w:szCs w:val="22"/>
        </w:rPr>
        <w:t>- Compromisso com a ética e a transparência nas relações comerciais, sem qualquer tipo de conluio ou práticas irregulares.</w:t>
      </w:r>
    </w:p>
    <w:p w14:paraId="3B89EFA2" w14:textId="14B4D13E" w:rsidR="00C20A95" w:rsidRPr="00C20A95" w:rsidRDefault="00C20A95" w:rsidP="00C20A95">
      <w:pPr>
        <w:ind w:right="317"/>
        <w:jc w:val="both"/>
        <w:rPr>
          <w:rFonts w:ascii="Arial" w:hAnsi="Arial" w:cs="Arial"/>
          <w:sz w:val="22"/>
          <w:szCs w:val="22"/>
        </w:rPr>
      </w:pPr>
      <w:r w:rsidRPr="00C20A95">
        <w:rPr>
          <w:rFonts w:ascii="Arial" w:hAnsi="Arial" w:cs="Arial"/>
          <w:sz w:val="22"/>
          <w:szCs w:val="22"/>
        </w:rPr>
        <w:t>- Declaração de que a empresa não possui vínculos com servidores públicos da Câmara Municipal, evitando conflitos de interesse.</w:t>
      </w:r>
    </w:p>
    <w:p w14:paraId="02F6F6F0" w14:textId="7F2A1DEE" w:rsidR="00A65999" w:rsidRDefault="00C20A95" w:rsidP="00C20A95">
      <w:pPr>
        <w:ind w:right="317"/>
        <w:jc w:val="both"/>
        <w:rPr>
          <w:rFonts w:ascii="Arial" w:hAnsi="Arial" w:cs="Arial"/>
          <w:sz w:val="22"/>
          <w:szCs w:val="22"/>
        </w:rPr>
      </w:pPr>
      <w:r w:rsidRPr="00C20A95">
        <w:rPr>
          <w:rFonts w:ascii="Arial" w:hAnsi="Arial" w:cs="Arial"/>
          <w:b/>
          <w:sz w:val="22"/>
          <w:szCs w:val="22"/>
        </w:rPr>
        <w:t>5.9.</w:t>
      </w:r>
      <w:r>
        <w:rPr>
          <w:rFonts w:ascii="Arial" w:hAnsi="Arial" w:cs="Arial"/>
          <w:sz w:val="22"/>
          <w:szCs w:val="22"/>
        </w:rPr>
        <w:t xml:space="preserve"> </w:t>
      </w:r>
      <w:r w:rsidRPr="00C20A95">
        <w:rPr>
          <w:rFonts w:ascii="Arial" w:hAnsi="Arial" w:cs="Arial"/>
          <w:sz w:val="22"/>
          <w:szCs w:val="22"/>
        </w:rPr>
        <w:t xml:space="preserve">Esses requisitos visam garantir a </w:t>
      </w:r>
      <w:proofErr w:type="spellStart"/>
      <w:r w:rsidRPr="00C20A95">
        <w:rPr>
          <w:rFonts w:ascii="Arial" w:hAnsi="Arial" w:cs="Arial"/>
          <w:sz w:val="22"/>
          <w:szCs w:val="22"/>
        </w:rPr>
        <w:t>contratualização</w:t>
      </w:r>
      <w:proofErr w:type="spellEnd"/>
      <w:r w:rsidRPr="00C20A95">
        <w:rPr>
          <w:rFonts w:ascii="Arial" w:hAnsi="Arial" w:cs="Arial"/>
          <w:sz w:val="22"/>
          <w:szCs w:val="22"/>
        </w:rPr>
        <w:t xml:space="preserve"> de uma empresa que atenda às necessidades da Câmara Municipal de Ibertioga/MG, com qualidade, eficiência e respeito às normas legais e éticas.</w:t>
      </w:r>
    </w:p>
    <w:p w14:paraId="658A4A97" w14:textId="77777777" w:rsidR="00C20A95" w:rsidRDefault="00C20A95" w:rsidP="00C20A95">
      <w:pPr>
        <w:ind w:right="317"/>
        <w:jc w:val="both"/>
        <w:rPr>
          <w:rFonts w:ascii="Arial" w:hAnsi="Arial" w:cs="Arial"/>
          <w:sz w:val="22"/>
          <w:szCs w:val="22"/>
        </w:rPr>
      </w:pPr>
    </w:p>
    <w:p w14:paraId="73FD6FC8" w14:textId="441D1A06" w:rsidR="00273928" w:rsidRPr="00273928" w:rsidRDefault="00C20A95" w:rsidP="00273928">
      <w:pPr>
        <w:ind w:right="317"/>
        <w:jc w:val="both"/>
        <w:rPr>
          <w:rFonts w:ascii="Arial" w:hAnsi="Arial" w:cs="Arial"/>
          <w:b/>
          <w:sz w:val="22"/>
          <w:szCs w:val="22"/>
        </w:rPr>
      </w:pPr>
      <w:r>
        <w:rPr>
          <w:rFonts w:ascii="Arial" w:hAnsi="Arial" w:cs="Arial"/>
          <w:b/>
          <w:sz w:val="22"/>
          <w:szCs w:val="22"/>
        </w:rPr>
        <w:t>6</w:t>
      </w:r>
      <w:r w:rsidR="00273928" w:rsidRPr="00273928">
        <w:rPr>
          <w:rFonts w:ascii="Arial" w:hAnsi="Arial" w:cs="Arial"/>
          <w:b/>
          <w:sz w:val="22"/>
          <w:szCs w:val="22"/>
        </w:rPr>
        <w:t>. MODELO DE EXECUÇÃO DO OBJETO</w:t>
      </w:r>
    </w:p>
    <w:p w14:paraId="71D40E9C" w14:textId="77777777" w:rsidR="00C20A95" w:rsidRPr="00C20A95" w:rsidRDefault="00C20A95" w:rsidP="00C20A95">
      <w:pPr>
        <w:ind w:right="317"/>
        <w:jc w:val="both"/>
        <w:rPr>
          <w:rFonts w:ascii="Arial" w:hAnsi="Arial" w:cs="Arial"/>
          <w:b/>
          <w:sz w:val="22"/>
          <w:szCs w:val="22"/>
        </w:rPr>
      </w:pPr>
      <w:r w:rsidRPr="00C20A95">
        <w:rPr>
          <w:rFonts w:ascii="Arial" w:hAnsi="Arial" w:cs="Arial"/>
          <w:b/>
          <w:sz w:val="22"/>
          <w:szCs w:val="22"/>
        </w:rPr>
        <w:t>Condições de Entrega</w:t>
      </w:r>
    </w:p>
    <w:p w14:paraId="6F417466" w14:textId="5FBE7CE1" w:rsidR="00C20A95" w:rsidRPr="00C20A95" w:rsidRDefault="00C20A95" w:rsidP="00C20A95">
      <w:pPr>
        <w:ind w:right="317"/>
        <w:jc w:val="both"/>
        <w:rPr>
          <w:rFonts w:ascii="Arial" w:hAnsi="Arial" w:cs="Arial"/>
          <w:b/>
          <w:sz w:val="22"/>
          <w:szCs w:val="22"/>
        </w:rPr>
      </w:pPr>
      <w:r>
        <w:rPr>
          <w:rFonts w:ascii="Arial" w:hAnsi="Arial" w:cs="Arial"/>
          <w:b/>
          <w:sz w:val="22"/>
          <w:szCs w:val="22"/>
        </w:rPr>
        <w:t>6</w:t>
      </w:r>
      <w:r w:rsidRPr="00C20A95">
        <w:rPr>
          <w:rFonts w:ascii="Arial" w:hAnsi="Arial" w:cs="Arial"/>
          <w:b/>
          <w:sz w:val="22"/>
          <w:szCs w:val="22"/>
        </w:rPr>
        <w:t xml:space="preserve">.1. </w:t>
      </w:r>
      <w:r w:rsidRPr="00C20A95">
        <w:rPr>
          <w:rFonts w:ascii="Arial" w:hAnsi="Arial" w:cs="Arial"/>
          <w:sz w:val="22"/>
          <w:szCs w:val="22"/>
        </w:rPr>
        <w:t>O prazo de entrega dos bens é de 30 (trinta) dias, contados do recebimento da ordem de fornecimento</w:t>
      </w:r>
      <w:r>
        <w:rPr>
          <w:rFonts w:ascii="Arial" w:hAnsi="Arial" w:cs="Arial"/>
          <w:sz w:val="22"/>
          <w:szCs w:val="22"/>
        </w:rPr>
        <w:t xml:space="preserve"> </w:t>
      </w:r>
      <w:r w:rsidRPr="00C20A95">
        <w:rPr>
          <w:rFonts w:ascii="Arial" w:hAnsi="Arial" w:cs="Arial"/>
          <w:sz w:val="22"/>
          <w:szCs w:val="22"/>
        </w:rPr>
        <w:t>(solicitação formal da Contratante), em remessa única.</w:t>
      </w:r>
    </w:p>
    <w:p w14:paraId="484C54EA" w14:textId="039E01FA" w:rsidR="00273928" w:rsidRDefault="00C20A95" w:rsidP="00C20A95">
      <w:pPr>
        <w:ind w:right="317"/>
        <w:jc w:val="both"/>
        <w:rPr>
          <w:rFonts w:ascii="Arial" w:hAnsi="Arial" w:cs="Arial"/>
          <w:sz w:val="22"/>
          <w:szCs w:val="22"/>
        </w:rPr>
      </w:pPr>
      <w:r>
        <w:rPr>
          <w:rFonts w:ascii="Arial" w:hAnsi="Arial" w:cs="Arial"/>
          <w:b/>
          <w:sz w:val="22"/>
          <w:szCs w:val="22"/>
        </w:rPr>
        <w:t>6</w:t>
      </w:r>
      <w:r w:rsidRPr="00C20A95">
        <w:rPr>
          <w:rFonts w:ascii="Arial" w:hAnsi="Arial" w:cs="Arial"/>
          <w:b/>
          <w:sz w:val="22"/>
          <w:szCs w:val="22"/>
        </w:rPr>
        <w:t xml:space="preserve">.2. </w:t>
      </w:r>
      <w:r w:rsidRPr="00C20A95">
        <w:rPr>
          <w:rFonts w:ascii="Arial" w:hAnsi="Arial" w:cs="Arial"/>
          <w:sz w:val="22"/>
          <w:szCs w:val="22"/>
        </w:rPr>
        <w:t>Caso não seja possível a entrega na data assinalada, a empresa deverá comunicar as razões respectivas</w:t>
      </w:r>
      <w:r>
        <w:rPr>
          <w:rFonts w:ascii="Arial" w:hAnsi="Arial" w:cs="Arial"/>
          <w:sz w:val="22"/>
          <w:szCs w:val="22"/>
        </w:rPr>
        <w:t xml:space="preserve"> </w:t>
      </w:r>
      <w:r w:rsidRPr="00C20A95">
        <w:rPr>
          <w:rFonts w:ascii="Arial" w:hAnsi="Arial" w:cs="Arial"/>
          <w:sz w:val="22"/>
          <w:szCs w:val="22"/>
        </w:rPr>
        <w:t>com pelo menos 2 (dois) dias de antecedência para que qualquer pleito de prorrogação de prazo seja analisado,</w:t>
      </w:r>
      <w:r>
        <w:rPr>
          <w:rFonts w:ascii="Arial" w:hAnsi="Arial" w:cs="Arial"/>
          <w:sz w:val="22"/>
          <w:szCs w:val="22"/>
        </w:rPr>
        <w:t xml:space="preserve"> </w:t>
      </w:r>
      <w:r w:rsidRPr="00C20A95">
        <w:rPr>
          <w:rFonts w:ascii="Arial" w:hAnsi="Arial" w:cs="Arial"/>
          <w:sz w:val="22"/>
          <w:szCs w:val="22"/>
        </w:rPr>
        <w:t>ressalvadas situações de caso fortuito e força maior.</w:t>
      </w:r>
    </w:p>
    <w:p w14:paraId="0EF956F1" w14:textId="77777777" w:rsidR="00665C5C" w:rsidRDefault="00665C5C" w:rsidP="00C20A95">
      <w:pPr>
        <w:ind w:right="317"/>
        <w:jc w:val="both"/>
        <w:rPr>
          <w:rFonts w:ascii="Arial" w:hAnsi="Arial" w:cs="Arial"/>
          <w:sz w:val="22"/>
          <w:szCs w:val="22"/>
        </w:rPr>
      </w:pPr>
    </w:p>
    <w:p w14:paraId="7DFD7718" w14:textId="77777777" w:rsidR="00C20A95" w:rsidRPr="00C20A95" w:rsidRDefault="00C20A95" w:rsidP="00C20A95">
      <w:pPr>
        <w:ind w:right="317"/>
        <w:jc w:val="both"/>
        <w:rPr>
          <w:rFonts w:ascii="Arial" w:hAnsi="Arial" w:cs="Arial"/>
          <w:b/>
          <w:sz w:val="22"/>
          <w:szCs w:val="22"/>
        </w:rPr>
      </w:pPr>
      <w:r w:rsidRPr="00C20A95">
        <w:rPr>
          <w:rFonts w:ascii="Arial" w:hAnsi="Arial" w:cs="Arial"/>
          <w:b/>
          <w:sz w:val="22"/>
          <w:szCs w:val="22"/>
        </w:rPr>
        <w:t>Garantia, manutenção e assistência técnica</w:t>
      </w:r>
    </w:p>
    <w:p w14:paraId="7FCEBEDD" w14:textId="2A8F8F23" w:rsidR="00C20A95" w:rsidRPr="00C20A95" w:rsidRDefault="00665C5C" w:rsidP="00C20A95">
      <w:pPr>
        <w:ind w:right="317"/>
        <w:jc w:val="both"/>
        <w:rPr>
          <w:rFonts w:ascii="Arial" w:hAnsi="Arial" w:cs="Arial"/>
          <w:b/>
          <w:sz w:val="22"/>
          <w:szCs w:val="22"/>
        </w:rPr>
      </w:pPr>
      <w:r>
        <w:rPr>
          <w:rFonts w:ascii="Arial" w:hAnsi="Arial" w:cs="Arial"/>
          <w:b/>
          <w:sz w:val="22"/>
          <w:szCs w:val="22"/>
        </w:rPr>
        <w:t>6.3</w:t>
      </w:r>
      <w:r w:rsidR="00C20A95" w:rsidRPr="00C20A95">
        <w:rPr>
          <w:rFonts w:ascii="Arial" w:hAnsi="Arial" w:cs="Arial"/>
          <w:b/>
          <w:sz w:val="22"/>
          <w:szCs w:val="22"/>
        </w:rPr>
        <w:t xml:space="preserve">. </w:t>
      </w:r>
      <w:r w:rsidR="00C20A95" w:rsidRPr="00665C5C">
        <w:rPr>
          <w:rFonts w:ascii="Arial" w:hAnsi="Arial" w:cs="Arial"/>
          <w:sz w:val="22"/>
          <w:szCs w:val="22"/>
        </w:rPr>
        <w:t xml:space="preserve">O prazo de garantia contratual dos bens, complementar à garantia legal, é de, no mínimo, </w:t>
      </w:r>
      <w:r w:rsidR="00915311">
        <w:rPr>
          <w:rFonts w:ascii="Arial" w:hAnsi="Arial" w:cs="Arial"/>
          <w:sz w:val="22"/>
          <w:szCs w:val="22"/>
        </w:rPr>
        <w:t>12</w:t>
      </w:r>
      <w:r w:rsidR="00C20A95" w:rsidRPr="00665C5C">
        <w:rPr>
          <w:rFonts w:ascii="Arial" w:hAnsi="Arial" w:cs="Arial"/>
          <w:sz w:val="22"/>
          <w:szCs w:val="22"/>
        </w:rPr>
        <w:t xml:space="preserve"> (</w:t>
      </w:r>
      <w:r w:rsidR="00915311">
        <w:rPr>
          <w:rFonts w:ascii="Arial" w:hAnsi="Arial" w:cs="Arial"/>
          <w:sz w:val="22"/>
          <w:szCs w:val="22"/>
        </w:rPr>
        <w:t>doze</w:t>
      </w:r>
      <w:r w:rsidR="00C20A95" w:rsidRPr="00665C5C">
        <w:rPr>
          <w:rFonts w:ascii="Arial" w:hAnsi="Arial" w:cs="Arial"/>
          <w:sz w:val="22"/>
          <w:szCs w:val="22"/>
        </w:rPr>
        <w:t>), ou</w:t>
      </w:r>
      <w:r>
        <w:rPr>
          <w:rFonts w:ascii="Arial" w:hAnsi="Arial" w:cs="Arial"/>
          <w:sz w:val="22"/>
          <w:szCs w:val="22"/>
        </w:rPr>
        <w:t xml:space="preserve"> </w:t>
      </w:r>
      <w:r w:rsidR="00C20A95" w:rsidRPr="00665C5C">
        <w:rPr>
          <w:rFonts w:ascii="Arial" w:hAnsi="Arial" w:cs="Arial"/>
          <w:sz w:val="22"/>
          <w:szCs w:val="22"/>
        </w:rPr>
        <w:t>pelo prazo fornecido pelo fabricante, se superior, contado a partir do primeiro dia útil subsequente à data do</w:t>
      </w:r>
      <w:r>
        <w:rPr>
          <w:rFonts w:ascii="Arial" w:hAnsi="Arial" w:cs="Arial"/>
          <w:sz w:val="22"/>
          <w:szCs w:val="22"/>
        </w:rPr>
        <w:t xml:space="preserve"> </w:t>
      </w:r>
      <w:r w:rsidR="00C20A95" w:rsidRPr="00665C5C">
        <w:rPr>
          <w:rFonts w:ascii="Arial" w:hAnsi="Arial" w:cs="Arial"/>
          <w:sz w:val="22"/>
          <w:szCs w:val="22"/>
        </w:rPr>
        <w:t>recebimento definitivo do objeto.</w:t>
      </w:r>
    </w:p>
    <w:p w14:paraId="397D1AE6" w14:textId="450A7BA0" w:rsidR="00C20A95" w:rsidRPr="00C20A95" w:rsidRDefault="00665C5C" w:rsidP="00C20A95">
      <w:pPr>
        <w:ind w:right="317"/>
        <w:jc w:val="both"/>
        <w:rPr>
          <w:rFonts w:ascii="Arial" w:hAnsi="Arial" w:cs="Arial"/>
          <w:b/>
          <w:sz w:val="22"/>
          <w:szCs w:val="22"/>
        </w:rPr>
      </w:pPr>
      <w:r>
        <w:rPr>
          <w:rFonts w:ascii="Arial" w:hAnsi="Arial" w:cs="Arial"/>
          <w:b/>
          <w:sz w:val="22"/>
          <w:szCs w:val="22"/>
        </w:rPr>
        <w:t>6.4</w:t>
      </w:r>
      <w:r w:rsidR="00C20A95" w:rsidRPr="00C20A95">
        <w:rPr>
          <w:rFonts w:ascii="Arial" w:hAnsi="Arial" w:cs="Arial"/>
          <w:b/>
          <w:sz w:val="22"/>
          <w:szCs w:val="22"/>
        </w:rPr>
        <w:t xml:space="preserve">. </w:t>
      </w:r>
      <w:r w:rsidR="00C20A95" w:rsidRPr="00665C5C">
        <w:rPr>
          <w:rFonts w:ascii="Arial" w:hAnsi="Arial" w:cs="Arial"/>
          <w:sz w:val="22"/>
          <w:szCs w:val="22"/>
        </w:rPr>
        <w:t>A garantia será prestada com vistas a manter os equipamentos fornecidos em perfeitas condições de uso,</w:t>
      </w:r>
      <w:r>
        <w:rPr>
          <w:rFonts w:ascii="Arial" w:hAnsi="Arial" w:cs="Arial"/>
          <w:sz w:val="22"/>
          <w:szCs w:val="22"/>
        </w:rPr>
        <w:t xml:space="preserve"> </w:t>
      </w:r>
      <w:r w:rsidR="00C20A95" w:rsidRPr="00665C5C">
        <w:rPr>
          <w:rFonts w:ascii="Arial" w:hAnsi="Arial" w:cs="Arial"/>
          <w:sz w:val="22"/>
          <w:szCs w:val="22"/>
        </w:rPr>
        <w:t>sem qualquer ônus ou custo adicional para o Contratante.</w:t>
      </w:r>
    </w:p>
    <w:p w14:paraId="0F7DB1B7" w14:textId="6AFE95B5" w:rsidR="00C20A95" w:rsidRPr="00C20A95" w:rsidRDefault="00665C5C" w:rsidP="00C20A95">
      <w:pPr>
        <w:ind w:right="317"/>
        <w:jc w:val="both"/>
        <w:rPr>
          <w:rFonts w:ascii="Arial" w:hAnsi="Arial" w:cs="Arial"/>
          <w:b/>
          <w:sz w:val="22"/>
          <w:szCs w:val="22"/>
        </w:rPr>
      </w:pPr>
      <w:r w:rsidRPr="00665C5C">
        <w:rPr>
          <w:rFonts w:ascii="Arial" w:hAnsi="Arial" w:cs="Arial"/>
          <w:b/>
          <w:sz w:val="22"/>
          <w:szCs w:val="22"/>
        </w:rPr>
        <w:t>6.5.</w:t>
      </w:r>
      <w:r>
        <w:rPr>
          <w:rFonts w:ascii="Arial" w:hAnsi="Arial" w:cs="Arial"/>
          <w:b/>
          <w:sz w:val="22"/>
          <w:szCs w:val="22"/>
        </w:rPr>
        <w:t xml:space="preserve"> </w:t>
      </w:r>
      <w:r w:rsidR="00C20A95" w:rsidRPr="00665C5C">
        <w:rPr>
          <w:rFonts w:ascii="Arial" w:hAnsi="Arial" w:cs="Arial"/>
          <w:sz w:val="22"/>
          <w:szCs w:val="22"/>
        </w:rPr>
        <w:t>A garantia abrange a realização da manutenção corretiva dos bens pelo próprio Contratado, ou, se for ocaso, por meio de assistência técnica autorizada, de acordo com as normas técnicas específicas.</w:t>
      </w:r>
    </w:p>
    <w:p w14:paraId="641769E2" w14:textId="799615FC" w:rsidR="00C20A95" w:rsidRPr="00665C5C" w:rsidRDefault="00665C5C" w:rsidP="00C20A95">
      <w:pPr>
        <w:ind w:right="317"/>
        <w:jc w:val="both"/>
        <w:rPr>
          <w:rFonts w:ascii="Arial" w:hAnsi="Arial" w:cs="Arial"/>
          <w:sz w:val="22"/>
          <w:szCs w:val="22"/>
        </w:rPr>
      </w:pPr>
      <w:r w:rsidRPr="00665C5C">
        <w:rPr>
          <w:rFonts w:ascii="Arial" w:hAnsi="Arial" w:cs="Arial"/>
          <w:b/>
          <w:sz w:val="22"/>
          <w:szCs w:val="22"/>
        </w:rPr>
        <w:t>6.6.</w:t>
      </w:r>
      <w:r>
        <w:rPr>
          <w:rFonts w:ascii="Arial" w:hAnsi="Arial" w:cs="Arial"/>
          <w:sz w:val="22"/>
          <w:szCs w:val="22"/>
        </w:rPr>
        <w:t xml:space="preserve"> </w:t>
      </w:r>
      <w:r w:rsidR="00C20A95" w:rsidRPr="00665C5C">
        <w:rPr>
          <w:rFonts w:ascii="Arial" w:hAnsi="Arial" w:cs="Arial"/>
          <w:sz w:val="22"/>
          <w:szCs w:val="22"/>
        </w:rPr>
        <w:t>Entende-se por manutenção corretiva aquela destinada a corrigir os defeitos apresentados pelos bens,</w:t>
      </w:r>
      <w:r>
        <w:rPr>
          <w:rFonts w:ascii="Arial" w:hAnsi="Arial" w:cs="Arial"/>
          <w:sz w:val="22"/>
          <w:szCs w:val="22"/>
        </w:rPr>
        <w:t xml:space="preserve"> </w:t>
      </w:r>
      <w:r w:rsidR="00C20A95" w:rsidRPr="00665C5C">
        <w:rPr>
          <w:rFonts w:ascii="Arial" w:hAnsi="Arial" w:cs="Arial"/>
          <w:sz w:val="22"/>
          <w:szCs w:val="22"/>
        </w:rPr>
        <w:t>compreendendo a substituição de peças, a realização de ajustes, reparos e correções necessárias.</w:t>
      </w:r>
    </w:p>
    <w:p w14:paraId="7145E9FA" w14:textId="5975D303" w:rsidR="00C20A95" w:rsidRPr="00665C5C" w:rsidRDefault="00665C5C" w:rsidP="00C20A95">
      <w:pPr>
        <w:ind w:right="317"/>
        <w:jc w:val="both"/>
        <w:rPr>
          <w:rFonts w:ascii="Arial" w:hAnsi="Arial" w:cs="Arial"/>
          <w:sz w:val="22"/>
          <w:szCs w:val="22"/>
        </w:rPr>
      </w:pPr>
      <w:r w:rsidRPr="00665C5C">
        <w:rPr>
          <w:rFonts w:ascii="Arial" w:hAnsi="Arial" w:cs="Arial"/>
          <w:b/>
          <w:sz w:val="22"/>
          <w:szCs w:val="22"/>
        </w:rPr>
        <w:t>6.7.</w:t>
      </w:r>
      <w:r>
        <w:rPr>
          <w:rFonts w:ascii="Arial" w:hAnsi="Arial" w:cs="Arial"/>
          <w:sz w:val="22"/>
          <w:szCs w:val="22"/>
        </w:rPr>
        <w:t xml:space="preserve"> </w:t>
      </w:r>
      <w:r w:rsidR="00C20A95" w:rsidRPr="00665C5C">
        <w:rPr>
          <w:rFonts w:ascii="Arial" w:hAnsi="Arial" w:cs="Arial"/>
          <w:sz w:val="22"/>
          <w:szCs w:val="22"/>
        </w:rPr>
        <w:t>As peças que apresentarem vício ou defeito no período de vigência da garantia deverão ser substituídas</w:t>
      </w:r>
      <w:r>
        <w:rPr>
          <w:rFonts w:ascii="Arial" w:hAnsi="Arial" w:cs="Arial"/>
          <w:sz w:val="22"/>
          <w:szCs w:val="22"/>
        </w:rPr>
        <w:t xml:space="preserve"> </w:t>
      </w:r>
      <w:r w:rsidR="00C20A95" w:rsidRPr="00665C5C">
        <w:rPr>
          <w:rFonts w:ascii="Arial" w:hAnsi="Arial" w:cs="Arial"/>
          <w:sz w:val="22"/>
          <w:szCs w:val="22"/>
        </w:rPr>
        <w:t>por outras novas, de primeiro uso, e originais, que apresentem padrões de qualidade e desempenho iguais ou</w:t>
      </w:r>
      <w:r>
        <w:rPr>
          <w:rFonts w:ascii="Arial" w:hAnsi="Arial" w:cs="Arial"/>
          <w:sz w:val="22"/>
          <w:szCs w:val="22"/>
        </w:rPr>
        <w:t xml:space="preserve"> </w:t>
      </w:r>
      <w:r w:rsidR="00C20A95" w:rsidRPr="00665C5C">
        <w:rPr>
          <w:rFonts w:ascii="Arial" w:hAnsi="Arial" w:cs="Arial"/>
          <w:sz w:val="22"/>
          <w:szCs w:val="22"/>
        </w:rPr>
        <w:t>superiores aos das peças utilizadas na fabricação do equipamento.</w:t>
      </w:r>
    </w:p>
    <w:p w14:paraId="222E04B9" w14:textId="5BDC3F89" w:rsidR="00C20A95" w:rsidRPr="00665C5C" w:rsidRDefault="00665C5C" w:rsidP="00C20A95">
      <w:pPr>
        <w:ind w:right="317"/>
        <w:jc w:val="both"/>
        <w:rPr>
          <w:rFonts w:ascii="Arial" w:hAnsi="Arial" w:cs="Arial"/>
          <w:sz w:val="22"/>
          <w:szCs w:val="22"/>
        </w:rPr>
      </w:pPr>
      <w:r w:rsidRPr="00665C5C">
        <w:rPr>
          <w:rFonts w:ascii="Arial" w:hAnsi="Arial" w:cs="Arial"/>
          <w:b/>
          <w:sz w:val="22"/>
          <w:szCs w:val="22"/>
        </w:rPr>
        <w:t>6.8.</w:t>
      </w:r>
      <w:r>
        <w:rPr>
          <w:rFonts w:ascii="Arial" w:hAnsi="Arial" w:cs="Arial"/>
          <w:sz w:val="22"/>
          <w:szCs w:val="22"/>
        </w:rPr>
        <w:t xml:space="preserve"> </w:t>
      </w:r>
      <w:r w:rsidR="00C20A95" w:rsidRPr="00665C5C">
        <w:rPr>
          <w:rFonts w:ascii="Arial" w:hAnsi="Arial" w:cs="Arial"/>
          <w:sz w:val="22"/>
          <w:szCs w:val="22"/>
        </w:rPr>
        <w:t>Uma vez notificado, o Contratado realizará a reparação ou substituição dos bens que apresentarem vício</w:t>
      </w:r>
      <w:r>
        <w:rPr>
          <w:rFonts w:ascii="Arial" w:hAnsi="Arial" w:cs="Arial"/>
          <w:sz w:val="22"/>
          <w:szCs w:val="22"/>
        </w:rPr>
        <w:t xml:space="preserve"> </w:t>
      </w:r>
      <w:r w:rsidR="00C20A95" w:rsidRPr="00665C5C">
        <w:rPr>
          <w:rFonts w:ascii="Arial" w:hAnsi="Arial" w:cs="Arial"/>
          <w:sz w:val="22"/>
          <w:szCs w:val="22"/>
        </w:rPr>
        <w:t>ou defeito no prazo de até 15 (quinze) dias úteis, contados a partir da data de retirada do equipamento das</w:t>
      </w:r>
      <w:r>
        <w:rPr>
          <w:rFonts w:ascii="Arial" w:hAnsi="Arial" w:cs="Arial"/>
          <w:sz w:val="22"/>
          <w:szCs w:val="22"/>
        </w:rPr>
        <w:t xml:space="preserve"> </w:t>
      </w:r>
      <w:r w:rsidR="00C20A95" w:rsidRPr="00665C5C">
        <w:rPr>
          <w:rFonts w:ascii="Arial" w:hAnsi="Arial" w:cs="Arial"/>
          <w:sz w:val="22"/>
          <w:szCs w:val="22"/>
        </w:rPr>
        <w:t>dependências da Administração pelo Contratado ou pela assistência técnica autorizada.</w:t>
      </w:r>
    </w:p>
    <w:p w14:paraId="5A77EC12" w14:textId="2B7E53F8" w:rsidR="00C20A95" w:rsidRPr="00665C5C" w:rsidRDefault="00665C5C" w:rsidP="00C20A95">
      <w:pPr>
        <w:ind w:right="317"/>
        <w:jc w:val="both"/>
        <w:rPr>
          <w:rFonts w:ascii="Arial" w:hAnsi="Arial" w:cs="Arial"/>
          <w:sz w:val="22"/>
          <w:szCs w:val="22"/>
        </w:rPr>
      </w:pPr>
      <w:r w:rsidRPr="00665C5C">
        <w:rPr>
          <w:rFonts w:ascii="Arial" w:hAnsi="Arial" w:cs="Arial"/>
          <w:b/>
          <w:sz w:val="22"/>
          <w:szCs w:val="22"/>
        </w:rPr>
        <w:t>6.9.</w:t>
      </w:r>
      <w:r>
        <w:rPr>
          <w:rFonts w:ascii="Arial" w:hAnsi="Arial" w:cs="Arial"/>
          <w:sz w:val="22"/>
          <w:szCs w:val="22"/>
        </w:rPr>
        <w:t xml:space="preserve"> </w:t>
      </w:r>
      <w:r w:rsidR="00C20A95" w:rsidRPr="00665C5C">
        <w:rPr>
          <w:rFonts w:ascii="Arial" w:hAnsi="Arial" w:cs="Arial"/>
          <w:sz w:val="22"/>
          <w:szCs w:val="22"/>
        </w:rPr>
        <w:t>O prazo indicado no subitem anterior, durante seu transcurso, poderá ser prorrogado uma única vez, por</w:t>
      </w:r>
      <w:r>
        <w:rPr>
          <w:rFonts w:ascii="Arial" w:hAnsi="Arial" w:cs="Arial"/>
          <w:sz w:val="22"/>
          <w:szCs w:val="22"/>
        </w:rPr>
        <w:t xml:space="preserve"> </w:t>
      </w:r>
      <w:r w:rsidR="00C20A95" w:rsidRPr="00665C5C">
        <w:rPr>
          <w:rFonts w:ascii="Arial" w:hAnsi="Arial" w:cs="Arial"/>
          <w:sz w:val="22"/>
          <w:szCs w:val="22"/>
        </w:rPr>
        <w:t>igual período, mediante solicitação escrita e justificada do Contratado, aceita pelo Contratante.</w:t>
      </w:r>
    </w:p>
    <w:p w14:paraId="3DCE996F" w14:textId="77777777" w:rsidR="00665C5C" w:rsidRDefault="00665C5C" w:rsidP="00C20A95">
      <w:pPr>
        <w:ind w:right="317"/>
        <w:jc w:val="both"/>
        <w:rPr>
          <w:rFonts w:ascii="Arial" w:hAnsi="Arial" w:cs="Arial"/>
          <w:sz w:val="22"/>
          <w:szCs w:val="22"/>
        </w:rPr>
      </w:pPr>
      <w:r w:rsidRPr="00665C5C">
        <w:rPr>
          <w:rFonts w:ascii="Arial" w:hAnsi="Arial" w:cs="Arial"/>
          <w:b/>
          <w:sz w:val="22"/>
          <w:szCs w:val="22"/>
        </w:rPr>
        <w:t>6.10.</w:t>
      </w:r>
      <w:r>
        <w:rPr>
          <w:rFonts w:ascii="Arial" w:hAnsi="Arial" w:cs="Arial"/>
          <w:sz w:val="22"/>
          <w:szCs w:val="22"/>
        </w:rPr>
        <w:t xml:space="preserve"> </w:t>
      </w:r>
      <w:r w:rsidR="00C20A95" w:rsidRPr="00665C5C">
        <w:rPr>
          <w:rFonts w:ascii="Arial" w:hAnsi="Arial" w:cs="Arial"/>
          <w:sz w:val="22"/>
          <w:szCs w:val="22"/>
        </w:rPr>
        <w:t>Na hipótese do subitem acima, o Contratado deverá disponibilizar equipamento equivalente, de</w:t>
      </w:r>
      <w:r>
        <w:rPr>
          <w:rFonts w:ascii="Arial" w:hAnsi="Arial" w:cs="Arial"/>
          <w:sz w:val="22"/>
          <w:szCs w:val="22"/>
        </w:rPr>
        <w:t xml:space="preserve"> </w:t>
      </w:r>
      <w:r w:rsidR="00C20A95" w:rsidRPr="00665C5C">
        <w:rPr>
          <w:rFonts w:ascii="Arial" w:hAnsi="Arial" w:cs="Arial"/>
          <w:sz w:val="22"/>
          <w:szCs w:val="22"/>
        </w:rPr>
        <w:t>especificação igual ou superior ao anteriormente fornecido, para utilização em caráter provisório pelo</w:t>
      </w:r>
      <w:r>
        <w:rPr>
          <w:rFonts w:ascii="Arial" w:hAnsi="Arial" w:cs="Arial"/>
          <w:sz w:val="22"/>
          <w:szCs w:val="22"/>
        </w:rPr>
        <w:t xml:space="preserve"> </w:t>
      </w:r>
      <w:r w:rsidR="00C20A95" w:rsidRPr="00665C5C">
        <w:rPr>
          <w:rFonts w:ascii="Arial" w:hAnsi="Arial" w:cs="Arial"/>
          <w:sz w:val="22"/>
          <w:szCs w:val="22"/>
        </w:rPr>
        <w:t>Contratante, de modo a garantir a continuidade dos trabalhos administrativos durante a execução dos reparos.</w:t>
      </w:r>
    </w:p>
    <w:p w14:paraId="45A85797" w14:textId="24162A2C" w:rsidR="00C20A95" w:rsidRPr="00665C5C" w:rsidRDefault="00665C5C" w:rsidP="00C20A95">
      <w:pPr>
        <w:ind w:right="317"/>
        <w:jc w:val="both"/>
        <w:rPr>
          <w:rFonts w:ascii="Arial" w:hAnsi="Arial" w:cs="Arial"/>
          <w:sz w:val="22"/>
          <w:szCs w:val="22"/>
        </w:rPr>
      </w:pPr>
      <w:r w:rsidRPr="00665C5C">
        <w:rPr>
          <w:rFonts w:ascii="Arial" w:hAnsi="Arial" w:cs="Arial"/>
          <w:b/>
          <w:sz w:val="22"/>
          <w:szCs w:val="22"/>
        </w:rPr>
        <w:t>6.11.</w:t>
      </w:r>
      <w:r>
        <w:rPr>
          <w:rFonts w:ascii="Arial" w:hAnsi="Arial" w:cs="Arial"/>
          <w:sz w:val="22"/>
          <w:szCs w:val="22"/>
        </w:rPr>
        <w:t xml:space="preserve"> </w:t>
      </w:r>
      <w:r w:rsidR="00C20A95" w:rsidRPr="00665C5C">
        <w:rPr>
          <w:rFonts w:ascii="Arial" w:hAnsi="Arial" w:cs="Arial"/>
          <w:sz w:val="22"/>
          <w:szCs w:val="22"/>
        </w:rPr>
        <w:t>Decorrido o prazo para reparos e substituições sem o atendimento da solicitação do Contratante ou a</w:t>
      </w:r>
      <w:r>
        <w:rPr>
          <w:rFonts w:ascii="Arial" w:hAnsi="Arial" w:cs="Arial"/>
          <w:sz w:val="22"/>
          <w:szCs w:val="22"/>
        </w:rPr>
        <w:t xml:space="preserve"> </w:t>
      </w:r>
      <w:r w:rsidR="00C20A95" w:rsidRPr="00665C5C">
        <w:rPr>
          <w:rFonts w:ascii="Arial" w:hAnsi="Arial" w:cs="Arial"/>
          <w:sz w:val="22"/>
          <w:szCs w:val="22"/>
        </w:rPr>
        <w:t>apresentação de justificativas pelo Contratado, fica o Contratante autorizado a contratar empresa diversa para</w:t>
      </w:r>
      <w:r>
        <w:rPr>
          <w:rFonts w:ascii="Arial" w:hAnsi="Arial" w:cs="Arial"/>
          <w:sz w:val="22"/>
          <w:szCs w:val="22"/>
        </w:rPr>
        <w:t xml:space="preserve"> </w:t>
      </w:r>
      <w:r w:rsidR="00C20A95" w:rsidRPr="00665C5C">
        <w:rPr>
          <w:rFonts w:ascii="Arial" w:hAnsi="Arial" w:cs="Arial"/>
          <w:sz w:val="22"/>
          <w:szCs w:val="22"/>
        </w:rPr>
        <w:t>executar os reparos, ajustes ou a substituição do bem ou de seus componentes, bem como a exigir do</w:t>
      </w:r>
      <w:r>
        <w:rPr>
          <w:rFonts w:ascii="Arial" w:hAnsi="Arial" w:cs="Arial"/>
          <w:sz w:val="22"/>
          <w:szCs w:val="22"/>
        </w:rPr>
        <w:t xml:space="preserve"> </w:t>
      </w:r>
      <w:r w:rsidR="00C20A95" w:rsidRPr="00665C5C">
        <w:rPr>
          <w:rFonts w:ascii="Arial" w:hAnsi="Arial" w:cs="Arial"/>
          <w:sz w:val="22"/>
          <w:szCs w:val="22"/>
        </w:rPr>
        <w:t>Contratado o reembolso pelos custos respectivos, sem que tal fato acarrete a perda da garantia dos</w:t>
      </w:r>
      <w:r>
        <w:rPr>
          <w:rFonts w:ascii="Arial" w:hAnsi="Arial" w:cs="Arial"/>
          <w:sz w:val="22"/>
          <w:szCs w:val="22"/>
        </w:rPr>
        <w:t xml:space="preserve"> </w:t>
      </w:r>
      <w:r w:rsidR="00C20A95" w:rsidRPr="00665C5C">
        <w:rPr>
          <w:rFonts w:ascii="Arial" w:hAnsi="Arial" w:cs="Arial"/>
          <w:sz w:val="22"/>
          <w:szCs w:val="22"/>
        </w:rPr>
        <w:t>equipamentos.</w:t>
      </w:r>
    </w:p>
    <w:p w14:paraId="663508A8" w14:textId="061FC420" w:rsidR="00C20A95" w:rsidRPr="00665C5C" w:rsidRDefault="00665C5C" w:rsidP="00C20A95">
      <w:pPr>
        <w:ind w:right="317"/>
        <w:jc w:val="both"/>
        <w:rPr>
          <w:rFonts w:ascii="Arial" w:hAnsi="Arial" w:cs="Arial"/>
          <w:sz w:val="22"/>
          <w:szCs w:val="22"/>
        </w:rPr>
      </w:pPr>
      <w:r w:rsidRPr="00665C5C">
        <w:rPr>
          <w:rFonts w:ascii="Arial" w:hAnsi="Arial" w:cs="Arial"/>
          <w:b/>
          <w:sz w:val="22"/>
          <w:szCs w:val="22"/>
        </w:rPr>
        <w:t>6.12.</w:t>
      </w:r>
      <w:r>
        <w:rPr>
          <w:rFonts w:ascii="Arial" w:hAnsi="Arial" w:cs="Arial"/>
          <w:sz w:val="22"/>
          <w:szCs w:val="22"/>
        </w:rPr>
        <w:t xml:space="preserve"> </w:t>
      </w:r>
      <w:r w:rsidR="00C20A95" w:rsidRPr="00665C5C">
        <w:rPr>
          <w:rFonts w:ascii="Arial" w:hAnsi="Arial" w:cs="Arial"/>
          <w:sz w:val="22"/>
          <w:szCs w:val="22"/>
        </w:rPr>
        <w:t>O custo referente ao transporte dos equipamentos cobertos pela garantia será de responsabilidade do</w:t>
      </w:r>
      <w:r>
        <w:rPr>
          <w:rFonts w:ascii="Arial" w:hAnsi="Arial" w:cs="Arial"/>
          <w:sz w:val="22"/>
          <w:szCs w:val="22"/>
        </w:rPr>
        <w:t xml:space="preserve"> </w:t>
      </w:r>
      <w:r w:rsidR="00C20A95" w:rsidRPr="00665C5C">
        <w:rPr>
          <w:rFonts w:ascii="Arial" w:hAnsi="Arial" w:cs="Arial"/>
          <w:sz w:val="22"/>
          <w:szCs w:val="22"/>
        </w:rPr>
        <w:t>Contratado.</w:t>
      </w:r>
    </w:p>
    <w:p w14:paraId="39C864BF" w14:textId="21C7F471" w:rsidR="00C20A95" w:rsidRDefault="00665C5C" w:rsidP="00C20A95">
      <w:pPr>
        <w:ind w:right="317"/>
        <w:jc w:val="both"/>
        <w:rPr>
          <w:rFonts w:ascii="Arial" w:hAnsi="Arial" w:cs="Arial"/>
          <w:sz w:val="22"/>
          <w:szCs w:val="22"/>
        </w:rPr>
      </w:pPr>
      <w:r w:rsidRPr="00665C5C">
        <w:rPr>
          <w:rFonts w:ascii="Arial" w:hAnsi="Arial" w:cs="Arial"/>
          <w:b/>
          <w:sz w:val="22"/>
          <w:szCs w:val="22"/>
        </w:rPr>
        <w:t>6.13.</w:t>
      </w:r>
      <w:r>
        <w:rPr>
          <w:rFonts w:ascii="Arial" w:hAnsi="Arial" w:cs="Arial"/>
          <w:sz w:val="22"/>
          <w:szCs w:val="22"/>
        </w:rPr>
        <w:t xml:space="preserve"> A</w:t>
      </w:r>
      <w:r w:rsidR="00C20A95" w:rsidRPr="00665C5C">
        <w:rPr>
          <w:rFonts w:ascii="Arial" w:hAnsi="Arial" w:cs="Arial"/>
          <w:sz w:val="22"/>
          <w:szCs w:val="22"/>
        </w:rPr>
        <w:t xml:space="preserve"> garantia legal ou contratual do objeto tem prazo de vigência próprio e desvinculado daquele fixado no</w:t>
      </w:r>
      <w:r>
        <w:rPr>
          <w:rFonts w:ascii="Arial" w:hAnsi="Arial" w:cs="Arial"/>
          <w:sz w:val="22"/>
          <w:szCs w:val="22"/>
        </w:rPr>
        <w:t xml:space="preserve"> </w:t>
      </w:r>
      <w:r w:rsidR="00C20A95" w:rsidRPr="00665C5C">
        <w:rPr>
          <w:rFonts w:ascii="Arial" w:hAnsi="Arial" w:cs="Arial"/>
          <w:sz w:val="22"/>
          <w:szCs w:val="22"/>
        </w:rPr>
        <w:t>contrato, permitindo eventual aplicação de penalidades em caso de descumprimento de alguma de suas</w:t>
      </w:r>
      <w:r>
        <w:rPr>
          <w:rFonts w:ascii="Arial" w:hAnsi="Arial" w:cs="Arial"/>
          <w:sz w:val="22"/>
          <w:szCs w:val="22"/>
        </w:rPr>
        <w:t xml:space="preserve"> </w:t>
      </w:r>
      <w:r w:rsidR="00C20A95" w:rsidRPr="00665C5C">
        <w:rPr>
          <w:rFonts w:ascii="Arial" w:hAnsi="Arial" w:cs="Arial"/>
          <w:sz w:val="22"/>
          <w:szCs w:val="22"/>
        </w:rPr>
        <w:t>condições, mesmo depois de expirada a vigência contratual.</w:t>
      </w:r>
    </w:p>
    <w:p w14:paraId="5C0846B9" w14:textId="77777777" w:rsidR="00665C5C" w:rsidRDefault="00665C5C" w:rsidP="00C20A95">
      <w:pPr>
        <w:ind w:right="317"/>
        <w:jc w:val="both"/>
        <w:rPr>
          <w:rFonts w:ascii="Arial" w:hAnsi="Arial" w:cs="Arial"/>
          <w:sz w:val="22"/>
          <w:szCs w:val="22"/>
        </w:rPr>
      </w:pPr>
    </w:p>
    <w:p w14:paraId="1601C416" w14:textId="5149BCC0" w:rsidR="00665C5C" w:rsidRPr="000A5734" w:rsidRDefault="00665C5C" w:rsidP="00665C5C">
      <w:pPr>
        <w:jc w:val="both"/>
        <w:rPr>
          <w:rFonts w:ascii="Arial" w:hAnsi="Arial" w:cs="Arial"/>
          <w:b/>
          <w:sz w:val="22"/>
          <w:szCs w:val="22"/>
        </w:rPr>
      </w:pPr>
      <w:r>
        <w:rPr>
          <w:rFonts w:ascii="Arial" w:hAnsi="Arial" w:cs="Arial"/>
          <w:b/>
          <w:sz w:val="22"/>
          <w:szCs w:val="22"/>
        </w:rPr>
        <w:t xml:space="preserve">Do Local de Entrega </w:t>
      </w:r>
      <w:r w:rsidR="00915311">
        <w:rPr>
          <w:rFonts w:ascii="Arial" w:hAnsi="Arial" w:cs="Arial"/>
          <w:b/>
          <w:sz w:val="22"/>
          <w:szCs w:val="22"/>
        </w:rPr>
        <w:t>e instalação</w:t>
      </w:r>
      <w:r w:rsidRPr="000A5734">
        <w:rPr>
          <w:rFonts w:ascii="Arial" w:hAnsi="Arial" w:cs="Arial"/>
          <w:b/>
          <w:sz w:val="22"/>
          <w:szCs w:val="22"/>
        </w:rPr>
        <w:t>:</w:t>
      </w:r>
    </w:p>
    <w:p w14:paraId="5CCC46F3" w14:textId="50D481EE" w:rsidR="00665C5C" w:rsidRDefault="00665C5C" w:rsidP="00665C5C">
      <w:pPr>
        <w:jc w:val="both"/>
        <w:rPr>
          <w:rFonts w:ascii="Arial" w:hAnsi="Arial" w:cs="Arial"/>
          <w:color w:val="FF0000"/>
          <w:sz w:val="22"/>
          <w:szCs w:val="22"/>
        </w:rPr>
      </w:pPr>
      <w:r w:rsidRPr="00665C5C">
        <w:rPr>
          <w:rFonts w:ascii="Arial" w:hAnsi="Arial" w:cs="Arial"/>
          <w:b/>
          <w:kern w:val="2"/>
          <w:sz w:val="22"/>
          <w:szCs w:val="22"/>
          <w:lang w:eastAsia="ar-SA"/>
        </w:rPr>
        <w:t>6.14.</w:t>
      </w:r>
      <w:r>
        <w:rPr>
          <w:rFonts w:ascii="Arial" w:hAnsi="Arial" w:cs="Arial"/>
          <w:kern w:val="2"/>
          <w:sz w:val="22"/>
          <w:szCs w:val="22"/>
          <w:lang w:eastAsia="ar-SA"/>
        </w:rPr>
        <w:t xml:space="preserve"> Os </w:t>
      </w:r>
      <w:r w:rsidR="00915311">
        <w:rPr>
          <w:rFonts w:ascii="Arial" w:hAnsi="Arial" w:cs="Arial"/>
          <w:kern w:val="2"/>
          <w:sz w:val="22"/>
          <w:szCs w:val="22"/>
          <w:lang w:eastAsia="ar-SA"/>
        </w:rPr>
        <w:t>equipamentos d</w:t>
      </w:r>
      <w:r>
        <w:rPr>
          <w:rFonts w:ascii="Arial" w:hAnsi="Arial" w:cs="Arial"/>
          <w:kern w:val="2"/>
          <w:sz w:val="22"/>
          <w:szCs w:val="22"/>
          <w:lang w:eastAsia="ar-SA"/>
        </w:rPr>
        <w:t>everão ser entregues</w:t>
      </w:r>
      <w:r w:rsidR="00915311">
        <w:rPr>
          <w:rFonts w:ascii="Arial" w:hAnsi="Arial" w:cs="Arial"/>
          <w:kern w:val="2"/>
          <w:sz w:val="22"/>
          <w:szCs w:val="22"/>
          <w:lang w:eastAsia="ar-SA"/>
        </w:rPr>
        <w:t xml:space="preserve"> e instalados</w:t>
      </w:r>
      <w:r>
        <w:rPr>
          <w:rFonts w:ascii="Arial" w:hAnsi="Arial" w:cs="Arial"/>
          <w:kern w:val="2"/>
          <w:sz w:val="22"/>
          <w:szCs w:val="22"/>
          <w:lang w:eastAsia="ar-SA"/>
        </w:rPr>
        <w:t xml:space="preserve"> </w:t>
      </w:r>
      <w:r w:rsidRPr="000A5734">
        <w:rPr>
          <w:rFonts w:ascii="Arial" w:hAnsi="Arial" w:cs="Arial"/>
          <w:kern w:val="2"/>
          <w:sz w:val="22"/>
          <w:szCs w:val="22"/>
          <w:lang w:eastAsia="ar-SA"/>
        </w:rPr>
        <w:t xml:space="preserve">na </w:t>
      </w:r>
      <w:r w:rsidRPr="000A5734">
        <w:rPr>
          <w:rFonts w:ascii="Arial" w:hAnsi="Arial" w:cs="Arial"/>
          <w:sz w:val="22"/>
          <w:szCs w:val="22"/>
        </w:rPr>
        <w:t xml:space="preserve">Câmara Municipal de Ibertioga, </w:t>
      </w:r>
      <w:r w:rsidRPr="00E66886">
        <w:rPr>
          <w:rFonts w:ascii="Arial" w:hAnsi="Arial" w:cs="Arial"/>
          <w:sz w:val="22"/>
          <w:szCs w:val="22"/>
        </w:rPr>
        <w:t>localizada a Rua Espirito Santo, 32, Centro, Ibertioga, MG</w:t>
      </w:r>
      <w:r w:rsidRPr="000A5734">
        <w:rPr>
          <w:rFonts w:ascii="Arial" w:hAnsi="Arial" w:cs="Arial"/>
          <w:color w:val="FF0000"/>
          <w:sz w:val="22"/>
          <w:szCs w:val="22"/>
        </w:rPr>
        <w:t xml:space="preserve">. </w:t>
      </w:r>
    </w:p>
    <w:p w14:paraId="23CAB2A5" w14:textId="7DF79957" w:rsidR="00665C5C" w:rsidRDefault="00665C5C" w:rsidP="00665C5C">
      <w:pPr>
        <w:jc w:val="both"/>
        <w:rPr>
          <w:rFonts w:ascii="Arial" w:hAnsi="Arial" w:cs="Arial"/>
          <w:sz w:val="22"/>
          <w:szCs w:val="22"/>
        </w:rPr>
      </w:pPr>
      <w:r w:rsidRPr="00665C5C">
        <w:rPr>
          <w:rFonts w:ascii="Arial" w:hAnsi="Arial" w:cs="Arial"/>
          <w:b/>
          <w:kern w:val="2"/>
          <w:sz w:val="22"/>
          <w:szCs w:val="22"/>
          <w:lang w:eastAsia="ar-SA"/>
        </w:rPr>
        <w:t>6.15.</w:t>
      </w:r>
      <w:r>
        <w:rPr>
          <w:rFonts w:ascii="Arial" w:hAnsi="Arial" w:cs="Arial"/>
          <w:kern w:val="2"/>
          <w:sz w:val="22"/>
          <w:szCs w:val="22"/>
          <w:lang w:eastAsia="ar-SA"/>
        </w:rPr>
        <w:t xml:space="preserve"> A empresa interessada em prestar os serviços poderá realizar vi</w:t>
      </w:r>
      <w:r w:rsidRPr="000A5734">
        <w:rPr>
          <w:rFonts w:ascii="Arial" w:hAnsi="Arial" w:cs="Arial"/>
          <w:kern w:val="2"/>
          <w:sz w:val="22"/>
          <w:szCs w:val="22"/>
          <w:lang w:eastAsia="ar-SA"/>
        </w:rPr>
        <w:t>sita</w:t>
      </w:r>
      <w:r>
        <w:rPr>
          <w:rFonts w:ascii="Arial" w:hAnsi="Arial" w:cs="Arial"/>
          <w:kern w:val="2"/>
          <w:sz w:val="22"/>
          <w:szCs w:val="22"/>
          <w:lang w:eastAsia="ar-SA"/>
        </w:rPr>
        <w:t xml:space="preserve"> prévia à sede do Legislativo para averiguação do local de entrega </w:t>
      </w:r>
      <w:r w:rsidR="000B0957">
        <w:rPr>
          <w:rFonts w:ascii="Arial" w:hAnsi="Arial" w:cs="Arial"/>
          <w:kern w:val="2"/>
          <w:sz w:val="22"/>
          <w:szCs w:val="22"/>
          <w:lang w:eastAsia="ar-SA"/>
        </w:rPr>
        <w:t>instalação</w:t>
      </w:r>
      <w:r>
        <w:rPr>
          <w:rFonts w:ascii="Arial" w:hAnsi="Arial" w:cs="Arial"/>
          <w:kern w:val="2"/>
          <w:sz w:val="22"/>
          <w:szCs w:val="22"/>
          <w:lang w:eastAsia="ar-SA"/>
        </w:rPr>
        <w:t xml:space="preserve">, podendo agendar </w:t>
      </w:r>
      <w:r>
        <w:rPr>
          <w:rFonts w:ascii="Arial" w:hAnsi="Arial" w:cs="Arial"/>
          <w:sz w:val="22"/>
          <w:szCs w:val="22"/>
        </w:rPr>
        <w:t>com a Comissão de licitação, pelo</w:t>
      </w:r>
      <w:r w:rsidRPr="000A5734">
        <w:rPr>
          <w:rFonts w:ascii="Arial" w:hAnsi="Arial" w:cs="Arial"/>
          <w:sz w:val="22"/>
          <w:szCs w:val="22"/>
        </w:rPr>
        <w:t xml:space="preserve"> telefone (32)</w:t>
      </w:r>
      <w:r>
        <w:rPr>
          <w:rFonts w:ascii="Arial" w:hAnsi="Arial" w:cs="Arial"/>
          <w:sz w:val="22"/>
          <w:szCs w:val="22"/>
        </w:rPr>
        <w:t>3347</w:t>
      </w:r>
      <w:r w:rsidRPr="000A5734">
        <w:rPr>
          <w:rFonts w:ascii="Arial" w:hAnsi="Arial" w:cs="Arial"/>
          <w:sz w:val="22"/>
          <w:szCs w:val="22"/>
        </w:rPr>
        <w:t>-1</w:t>
      </w:r>
      <w:r>
        <w:rPr>
          <w:rFonts w:ascii="Arial" w:hAnsi="Arial" w:cs="Arial"/>
          <w:sz w:val="22"/>
          <w:szCs w:val="22"/>
        </w:rPr>
        <w:t>227.</w:t>
      </w:r>
    </w:p>
    <w:p w14:paraId="323419AB" w14:textId="3161B432" w:rsidR="00665C5C" w:rsidRDefault="00665C5C" w:rsidP="00665C5C">
      <w:pPr>
        <w:autoSpaceDE w:val="0"/>
        <w:autoSpaceDN w:val="0"/>
        <w:adjustRightInd w:val="0"/>
        <w:jc w:val="both"/>
        <w:rPr>
          <w:rFonts w:ascii="Arial" w:hAnsi="Arial" w:cs="Arial"/>
          <w:sz w:val="22"/>
          <w:szCs w:val="22"/>
        </w:rPr>
      </w:pPr>
      <w:r w:rsidRPr="00665C5C">
        <w:rPr>
          <w:rFonts w:ascii="Arial" w:hAnsi="Arial" w:cs="Arial"/>
          <w:b/>
          <w:sz w:val="22"/>
          <w:szCs w:val="22"/>
        </w:rPr>
        <w:t>6.16.</w:t>
      </w:r>
      <w:r>
        <w:rPr>
          <w:rFonts w:ascii="Arial" w:hAnsi="Arial" w:cs="Arial"/>
          <w:sz w:val="22"/>
          <w:szCs w:val="22"/>
        </w:rPr>
        <w:t xml:space="preserve"> A visita é opcional e poderá ser realizada em dias uteis das 13 às 16 horas. </w:t>
      </w:r>
      <w:r w:rsidRPr="000A5734">
        <w:rPr>
          <w:rFonts w:ascii="Arial" w:hAnsi="Arial" w:cs="Arial"/>
          <w:sz w:val="22"/>
          <w:szCs w:val="22"/>
        </w:rPr>
        <w:t>Por ocasião da visita será fornecida uma declaração de vistoria</w:t>
      </w:r>
      <w:r>
        <w:rPr>
          <w:rFonts w:ascii="Arial" w:hAnsi="Arial" w:cs="Arial"/>
          <w:sz w:val="22"/>
          <w:szCs w:val="22"/>
        </w:rPr>
        <w:t>.</w:t>
      </w:r>
    </w:p>
    <w:p w14:paraId="13C971AB" w14:textId="77777777" w:rsidR="00665C5C" w:rsidRDefault="00665C5C" w:rsidP="00665C5C">
      <w:pPr>
        <w:autoSpaceDE w:val="0"/>
        <w:autoSpaceDN w:val="0"/>
        <w:adjustRightInd w:val="0"/>
        <w:jc w:val="both"/>
        <w:rPr>
          <w:rFonts w:ascii="Arial" w:hAnsi="Arial" w:cs="Arial"/>
          <w:sz w:val="22"/>
          <w:szCs w:val="22"/>
        </w:rPr>
      </w:pPr>
    </w:p>
    <w:p w14:paraId="321A579B" w14:textId="41FDC118" w:rsidR="00665C5C" w:rsidRPr="00513C5A" w:rsidRDefault="00665C5C" w:rsidP="00665C5C">
      <w:pPr>
        <w:autoSpaceDE w:val="0"/>
        <w:autoSpaceDN w:val="0"/>
        <w:adjustRightInd w:val="0"/>
        <w:jc w:val="both"/>
        <w:rPr>
          <w:rFonts w:ascii="Arial" w:hAnsi="Arial" w:cs="Arial"/>
          <w:b/>
          <w:sz w:val="22"/>
          <w:szCs w:val="22"/>
        </w:rPr>
      </w:pPr>
      <w:r w:rsidRPr="00513C5A">
        <w:rPr>
          <w:rFonts w:ascii="Arial" w:hAnsi="Arial" w:cs="Arial"/>
          <w:b/>
          <w:sz w:val="22"/>
          <w:szCs w:val="22"/>
        </w:rPr>
        <w:t>Condições de Entrega</w:t>
      </w:r>
    </w:p>
    <w:p w14:paraId="379FAEC6" w14:textId="446E4331" w:rsidR="00665C5C" w:rsidRPr="00513C5A" w:rsidRDefault="00665C5C" w:rsidP="00665C5C">
      <w:pPr>
        <w:autoSpaceDE w:val="0"/>
        <w:autoSpaceDN w:val="0"/>
        <w:adjustRightInd w:val="0"/>
        <w:jc w:val="both"/>
        <w:rPr>
          <w:rFonts w:ascii="Arial" w:hAnsi="Arial" w:cs="Arial"/>
          <w:sz w:val="22"/>
          <w:szCs w:val="22"/>
        </w:rPr>
      </w:pPr>
      <w:r>
        <w:rPr>
          <w:rFonts w:ascii="Arial" w:hAnsi="Arial" w:cs="Arial"/>
          <w:b/>
          <w:sz w:val="22"/>
          <w:szCs w:val="22"/>
        </w:rPr>
        <w:t xml:space="preserve">6.17. </w:t>
      </w:r>
      <w:r w:rsidRPr="00513C5A">
        <w:rPr>
          <w:rFonts w:ascii="Arial" w:hAnsi="Arial" w:cs="Arial"/>
          <w:sz w:val="22"/>
          <w:szCs w:val="22"/>
        </w:rPr>
        <w:t xml:space="preserve">O prazo de entrega </w:t>
      </w:r>
      <w:r w:rsidR="00915311">
        <w:rPr>
          <w:rFonts w:ascii="Arial" w:hAnsi="Arial" w:cs="Arial"/>
          <w:sz w:val="22"/>
          <w:szCs w:val="22"/>
        </w:rPr>
        <w:t xml:space="preserve">e instalação </w:t>
      </w:r>
      <w:r w:rsidRPr="00513C5A">
        <w:rPr>
          <w:rFonts w:ascii="Arial" w:hAnsi="Arial" w:cs="Arial"/>
          <w:sz w:val="22"/>
          <w:szCs w:val="22"/>
        </w:rPr>
        <w:t>dos bens é de 30 (trinta) dias, contados do recebimento da ordem de fornecimento</w:t>
      </w:r>
      <w:r w:rsidR="000B0957">
        <w:rPr>
          <w:rFonts w:ascii="Arial" w:hAnsi="Arial" w:cs="Arial"/>
          <w:sz w:val="22"/>
          <w:szCs w:val="22"/>
        </w:rPr>
        <w:t xml:space="preserve"> </w:t>
      </w:r>
      <w:r w:rsidRPr="00513C5A">
        <w:rPr>
          <w:rFonts w:ascii="Arial" w:hAnsi="Arial" w:cs="Arial"/>
          <w:sz w:val="22"/>
          <w:szCs w:val="22"/>
        </w:rPr>
        <w:t>(solicitação formal da Contratante), em remessa única.</w:t>
      </w:r>
    </w:p>
    <w:p w14:paraId="0400B721" w14:textId="79D3E061" w:rsidR="00665C5C" w:rsidRDefault="00665C5C" w:rsidP="00665C5C">
      <w:pPr>
        <w:autoSpaceDE w:val="0"/>
        <w:autoSpaceDN w:val="0"/>
        <w:adjustRightInd w:val="0"/>
        <w:jc w:val="both"/>
        <w:rPr>
          <w:rFonts w:ascii="Arial" w:hAnsi="Arial" w:cs="Arial"/>
          <w:sz w:val="22"/>
          <w:szCs w:val="22"/>
        </w:rPr>
      </w:pPr>
      <w:r w:rsidRPr="00665C5C">
        <w:rPr>
          <w:rFonts w:ascii="Arial" w:hAnsi="Arial" w:cs="Arial"/>
          <w:b/>
          <w:sz w:val="22"/>
          <w:szCs w:val="22"/>
        </w:rPr>
        <w:t>6.18.</w:t>
      </w:r>
      <w:r>
        <w:rPr>
          <w:rFonts w:ascii="Arial" w:hAnsi="Arial" w:cs="Arial"/>
          <w:sz w:val="22"/>
          <w:szCs w:val="22"/>
        </w:rPr>
        <w:t xml:space="preserve"> </w:t>
      </w:r>
      <w:r w:rsidRPr="00513C5A">
        <w:rPr>
          <w:rFonts w:ascii="Arial" w:hAnsi="Arial" w:cs="Arial"/>
          <w:sz w:val="22"/>
          <w:szCs w:val="22"/>
        </w:rPr>
        <w:t>Caso não seja possível a entrega na data assinalada, a empresa deverá comunicar as razões respectivas</w:t>
      </w:r>
      <w:r>
        <w:rPr>
          <w:rFonts w:ascii="Arial" w:hAnsi="Arial" w:cs="Arial"/>
          <w:sz w:val="22"/>
          <w:szCs w:val="22"/>
        </w:rPr>
        <w:t xml:space="preserve"> </w:t>
      </w:r>
      <w:r w:rsidRPr="00513C5A">
        <w:rPr>
          <w:rFonts w:ascii="Arial" w:hAnsi="Arial" w:cs="Arial"/>
          <w:sz w:val="22"/>
          <w:szCs w:val="22"/>
        </w:rPr>
        <w:t>com pelo menos 2 (dois) dias de antecedência para que qualquer pleito de prorrogação de prazo seja analisado,</w:t>
      </w:r>
      <w:r>
        <w:rPr>
          <w:rFonts w:ascii="Arial" w:hAnsi="Arial" w:cs="Arial"/>
          <w:sz w:val="22"/>
          <w:szCs w:val="22"/>
        </w:rPr>
        <w:t xml:space="preserve"> </w:t>
      </w:r>
      <w:r w:rsidRPr="00513C5A">
        <w:rPr>
          <w:rFonts w:ascii="Arial" w:hAnsi="Arial" w:cs="Arial"/>
          <w:sz w:val="22"/>
          <w:szCs w:val="22"/>
        </w:rPr>
        <w:t>ressalvadas situações de caso fortuito e força maior.</w:t>
      </w:r>
    </w:p>
    <w:p w14:paraId="448DFBCD" w14:textId="77777777" w:rsidR="00665C5C" w:rsidRPr="00665C5C" w:rsidRDefault="00665C5C" w:rsidP="00C20A95">
      <w:pPr>
        <w:ind w:right="317"/>
        <w:jc w:val="both"/>
        <w:rPr>
          <w:rFonts w:ascii="Arial" w:hAnsi="Arial" w:cs="Arial"/>
          <w:sz w:val="22"/>
          <w:szCs w:val="22"/>
        </w:rPr>
      </w:pPr>
    </w:p>
    <w:p w14:paraId="030CF618" w14:textId="17E67549"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Requisitos da Empresa:</w:t>
      </w:r>
    </w:p>
    <w:p w14:paraId="6C94CF4E" w14:textId="37905E60" w:rsidR="008F5395" w:rsidRDefault="00665C5C" w:rsidP="008F5395">
      <w:pPr>
        <w:ind w:right="317"/>
        <w:jc w:val="both"/>
        <w:rPr>
          <w:rFonts w:ascii="Arial" w:hAnsi="Arial" w:cs="Arial"/>
          <w:sz w:val="22"/>
          <w:szCs w:val="22"/>
        </w:rPr>
      </w:pPr>
      <w:r>
        <w:rPr>
          <w:rFonts w:ascii="Arial" w:hAnsi="Arial" w:cs="Arial"/>
          <w:b/>
          <w:sz w:val="22"/>
          <w:szCs w:val="22"/>
        </w:rPr>
        <w:t xml:space="preserve">6.19. </w:t>
      </w:r>
      <w:r w:rsidR="008F5395" w:rsidRPr="008F5395">
        <w:rPr>
          <w:rFonts w:ascii="Arial" w:hAnsi="Arial" w:cs="Arial"/>
          <w:sz w:val="22"/>
          <w:szCs w:val="22"/>
        </w:rPr>
        <w:t>Proposta comercial contendo descrição dos serviços a serem prestados, prazo de entrega e valor total;</w:t>
      </w:r>
    </w:p>
    <w:p w14:paraId="23E1D77A" w14:textId="03082420" w:rsidR="008F5395" w:rsidRDefault="00665C5C" w:rsidP="008F5395">
      <w:pPr>
        <w:ind w:right="317"/>
        <w:jc w:val="both"/>
        <w:rPr>
          <w:rFonts w:ascii="Arial" w:hAnsi="Arial" w:cs="Arial"/>
          <w:sz w:val="22"/>
          <w:szCs w:val="22"/>
        </w:rPr>
      </w:pPr>
      <w:r w:rsidRPr="00665C5C">
        <w:rPr>
          <w:rFonts w:ascii="Arial" w:hAnsi="Arial" w:cs="Arial"/>
          <w:b/>
          <w:sz w:val="22"/>
          <w:szCs w:val="22"/>
        </w:rPr>
        <w:t>6.20.</w:t>
      </w:r>
      <w:r>
        <w:rPr>
          <w:rFonts w:ascii="Arial" w:hAnsi="Arial" w:cs="Arial"/>
          <w:sz w:val="22"/>
          <w:szCs w:val="22"/>
        </w:rPr>
        <w:t xml:space="preserve"> D</w:t>
      </w:r>
      <w:r w:rsidR="008F5395" w:rsidRPr="008F5395">
        <w:rPr>
          <w:rFonts w:ascii="Arial" w:hAnsi="Arial" w:cs="Arial"/>
          <w:sz w:val="22"/>
          <w:szCs w:val="22"/>
        </w:rPr>
        <w:t>ocumentação jurídica da empresa, comprovando regularidade fiscal e trabalhista;</w:t>
      </w:r>
    </w:p>
    <w:p w14:paraId="313DBCC3" w14:textId="77777777" w:rsidR="000A6CDF" w:rsidRPr="008F5395" w:rsidRDefault="000A6CDF" w:rsidP="008F5395">
      <w:pPr>
        <w:ind w:right="317"/>
        <w:jc w:val="both"/>
        <w:rPr>
          <w:rFonts w:ascii="Arial" w:hAnsi="Arial" w:cs="Arial"/>
          <w:sz w:val="22"/>
          <w:szCs w:val="22"/>
        </w:rPr>
      </w:pPr>
    </w:p>
    <w:p w14:paraId="7A6917A4" w14:textId="633273CE"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Critérios de Avaliação:</w:t>
      </w:r>
    </w:p>
    <w:p w14:paraId="2CBCE81D" w14:textId="219195C8" w:rsidR="008F5395" w:rsidRPr="008F5395" w:rsidRDefault="00665C5C" w:rsidP="008F5395">
      <w:pPr>
        <w:ind w:right="317"/>
        <w:jc w:val="both"/>
        <w:rPr>
          <w:rFonts w:ascii="Arial" w:hAnsi="Arial" w:cs="Arial"/>
          <w:sz w:val="22"/>
          <w:szCs w:val="22"/>
        </w:rPr>
      </w:pPr>
      <w:r w:rsidRPr="00665C5C">
        <w:rPr>
          <w:rFonts w:ascii="Arial" w:hAnsi="Arial" w:cs="Arial"/>
          <w:b/>
          <w:sz w:val="22"/>
          <w:szCs w:val="22"/>
        </w:rPr>
        <w:t>6.21.</w:t>
      </w:r>
      <w:r>
        <w:rPr>
          <w:rFonts w:ascii="Arial" w:hAnsi="Arial" w:cs="Arial"/>
          <w:sz w:val="22"/>
          <w:szCs w:val="22"/>
        </w:rPr>
        <w:t xml:space="preserve"> </w:t>
      </w:r>
      <w:r w:rsidR="008F5395" w:rsidRPr="008F5395">
        <w:rPr>
          <w:rFonts w:ascii="Arial" w:hAnsi="Arial" w:cs="Arial"/>
          <w:sz w:val="22"/>
          <w:szCs w:val="22"/>
        </w:rPr>
        <w:t>A seleção da empresa será realizada com base nos seguintes critérios: experiência no ramo, capacidade técnica da equipe, proposta de preços e documentação regular.</w:t>
      </w:r>
    </w:p>
    <w:p w14:paraId="2B389F61" w14:textId="6D3F4D90" w:rsidR="008F5395" w:rsidRPr="008F5395" w:rsidRDefault="008F5395" w:rsidP="008F5395">
      <w:pPr>
        <w:ind w:right="317"/>
        <w:jc w:val="both"/>
        <w:rPr>
          <w:rFonts w:ascii="Arial" w:hAnsi="Arial" w:cs="Arial"/>
          <w:b/>
          <w:sz w:val="22"/>
          <w:szCs w:val="22"/>
        </w:rPr>
      </w:pPr>
      <w:r w:rsidRPr="008F5395">
        <w:rPr>
          <w:rFonts w:ascii="Arial" w:hAnsi="Arial" w:cs="Arial"/>
          <w:b/>
          <w:sz w:val="22"/>
          <w:szCs w:val="22"/>
        </w:rPr>
        <w:t>Forma de Contratação:</w:t>
      </w:r>
    </w:p>
    <w:p w14:paraId="6053788B" w14:textId="0BD64DEB" w:rsidR="008F5395" w:rsidRPr="008F5395" w:rsidRDefault="00665C5C" w:rsidP="008F5395">
      <w:pPr>
        <w:ind w:right="317"/>
        <w:jc w:val="both"/>
        <w:rPr>
          <w:rFonts w:ascii="Arial" w:hAnsi="Arial" w:cs="Arial"/>
          <w:b/>
          <w:sz w:val="22"/>
          <w:szCs w:val="22"/>
        </w:rPr>
      </w:pPr>
      <w:r w:rsidRPr="00665C5C">
        <w:rPr>
          <w:rFonts w:ascii="Arial" w:hAnsi="Arial" w:cs="Arial"/>
          <w:b/>
          <w:sz w:val="22"/>
          <w:szCs w:val="22"/>
        </w:rPr>
        <w:t>6.22.</w:t>
      </w:r>
      <w:r>
        <w:rPr>
          <w:rFonts w:ascii="Arial" w:hAnsi="Arial" w:cs="Arial"/>
          <w:sz w:val="22"/>
          <w:szCs w:val="22"/>
        </w:rPr>
        <w:t xml:space="preserve"> </w:t>
      </w:r>
      <w:r w:rsidR="008F5395" w:rsidRPr="008F5395">
        <w:rPr>
          <w:rFonts w:ascii="Arial" w:hAnsi="Arial" w:cs="Arial"/>
          <w:sz w:val="22"/>
          <w:szCs w:val="22"/>
        </w:rPr>
        <w:t>A contratação será realizada por meio de processo licitatório, modalidade a ser definida de acordo com a legislação vigente.</w:t>
      </w:r>
    </w:p>
    <w:p w14:paraId="48F955AA" w14:textId="77777777" w:rsidR="000A6CDF" w:rsidRDefault="000A6CDF" w:rsidP="008F5395">
      <w:pPr>
        <w:ind w:right="317"/>
        <w:jc w:val="both"/>
        <w:rPr>
          <w:rFonts w:ascii="Arial" w:hAnsi="Arial" w:cs="Arial"/>
          <w:b/>
          <w:sz w:val="22"/>
          <w:szCs w:val="22"/>
        </w:rPr>
      </w:pPr>
    </w:p>
    <w:p w14:paraId="7D445039" w14:textId="0B700466" w:rsidR="008F5395" w:rsidRPr="008F5395" w:rsidRDefault="00665C5C" w:rsidP="008F5395">
      <w:pPr>
        <w:ind w:right="317"/>
        <w:jc w:val="both"/>
        <w:rPr>
          <w:rFonts w:ascii="Arial" w:hAnsi="Arial" w:cs="Arial"/>
          <w:b/>
          <w:sz w:val="22"/>
          <w:szCs w:val="22"/>
        </w:rPr>
      </w:pPr>
      <w:r>
        <w:rPr>
          <w:rFonts w:ascii="Arial" w:hAnsi="Arial" w:cs="Arial"/>
          <w:b/>
          <w:sz w:val="22"/>
          <w:szCs w:val="22"/>
        </w:rPr>
        <w:t>7</w:t>
      </w:r>
      <w:r w:rsidR="008F5395" w:rsidRPr="008F5395">
        <w:rPr>
          <w:rFonts w:ascii="Arial" w:hAnsi="Arial" w:cs="Arial"/>
          <w:b/>
          <w:sz w:val="22"/>
          <w:szCs w:val="22"/>
        </w:rPr>
        <w:t>. ACOMPANHAMENTO E FISCALIZAÇÃO</w:t>
      </w:r>
    </w:p>
    <w:p w14:paraId="40C691D8" w14:textId="55E30BE7" w:rsidR="008F5395" w:rsidRPr="008F5395" w:rsidRDefault="008F5395" w:rsidP="008F5395">
      <w:pPr>
        <w:ind w:right="317"/>
        <w:jc w:val="both"/>
        <w:rPr>
          <w:rFonts w:ascii="Arial" w:hAnsi="Arial" w:cs="Arial"/>
          <w:sz w:val="22"/>
          <w:szCs w:val="22"/>
        </w:rPr>
      </w:pPr>
      <w:r w:rsidRPr="008F5395">
        <w:rPr>
          <w:rFonts w:ascii="Arial" w:hAnsi="Arial" w:cs="Arial"/>
          <w:sz w:val="22"/>
          <w:szCs w:val="22"/>
        </w:rPr>
        <w:t>O agente público que irá acompanhar e fiscalizar o fornecimento ou prestação dos serviços será a</w:t>
      </w:r>
      <w:r w:rsidRPr="00915C9C">
        <w:rPr>
          <w:rFonts w:ascii="Arial" w:hAnsi="Arial" w:cs="Arial"/>
          <w:sz w:val="22"/>
          <w:szCs w:val="22"/>
        </w:rPr>
        <w:t xml:space="preserve"> Diretora Geral do Legislativo </w:t>
      </w:r>
      <w:r w:rsidRPr="008F5395">
        <w:rPr>
          <w:rFonts w:ascii="Arial" w:hAnsi="Arial" w:cs="Arial"/>
          <w:sz w:val="22"/>
          <w:szCs w:val="22"/>
        </w:rPr>
        <w:t>e lotada nesta Secretaria.</w:t>
      </w:r>
    </w:p>
    <w:p w14:paraId="1CD5DE1E" w14:textId="77777777" w:rsidR="008F5395" w:rsidRPr="008F5395" w:rsidRDefault="008F5395" w:rsidP="008F5395">
      <w:pPr>
        <w:ind w:right="317"/>
        <w:jc w:val="both"/>
        <w:rPr>
          <w:rFonts w:ascii="Arial" w:hAnsi="Arial" w:cs="Arial"/>
          <w:b/>
          <w:sz w:val="22"/>
          <w:szCs w:val="22"/>
        </w:rPr>
      </w:pPr>
    </w:p>
    <w:p w14:paraId="53B6E5C9" w14:textId="459DC2F3" w:rsidR="008F5395" w:rsidRPr="008F5395" w:rsidRDefault="00665C5C" w:rsidP="008F5395">
      <w:pPr>
        <w:ind w:right="317"/>
        <w:jc w:val="both"/>
        <w:rPr>
          <w:rFonts w:ascii="Arial" w:hAnsi="Arial" w:cs="Arial"/>
          <w:b/>
          <w:sz w:val="22"/>
          <w:szCs w:val="22"/>
        </w:rPr>
      </w:pPr>
      <w:r>
        <w:rPr>
          <w:rFonts w:ascii="Arial" w:hAnsi="Arial" w:cs="Arial"/>
          <w:b/>
          <w:sz w:val="22"/>
          <w:szCs w:val="22"/>
        </w:rPr>
        <w:t>8</w:t>
      </w:r>
      <w:r w:rsidR="008F5395" w:rsidRPr="008F5395">
        <w:rPr>
          <w:rFonts w:ascii="Arial" w:hAnsi="Arial" w:cs="Arial"/>
          <w:b/>
          <w:sz w:val="22"/>
          <w:szCs w:val="22"/>
        </w:rPr>
        <w:t>. CONDIÇÕES DE PAGAMENTO</w:t>
      </w:r>
    </w:p>
    <w:p w14:paraId="2A9A3566" w14:textId="2A76FE76" w:rsidR="008F5395" w:rsidRPr="008F5395" w:rsidRDefault="00665C5C" w:rsidP="008F5395">
      <w:pPr>
        <w:ind w:right="317"/>
        <w:jc w:val="both"/>
        <w:rPr>
          <w:rFonts w:ascii="Arial" w:hAnsi="Arial" w:cs="Arial"/>
          <w:sz w:val="22"/>
          <w:szCs w:val="22"/>
        </w:rPr>
      </w:pPr>
      <w:r>
        <w:rPr>
          <w:rFonts w:ascii="Arial" w:hAnsi="Arial" w:cs="Arial"/>
          <w:b/>
          <w:sz w:val="22"/>
          <w:szCs w:val="22"/>
        </w:rPr>
        <w:t>8</w:t>
      </w:r>
      <w:r w:rsidR="008F5395" w:rsidRPr="000A6CDF">
        <w:rPr>
          <w:rFonts w:ascii="Arial" w:hAnsi="Arial" w:cs="Arial"/>
          <w:b/>
          <w:sz w:val="22"/>
          <w:szCs w:val="22"/>
        </w:rPr>
        <w:t>.1.</w:t>
      </w:r>
      <w:r w:rsidR="008F5395" w:rsidRPr="008F5395">
        <w:rPr>
          <w:rFonts w:ascii="Arial" w:hAnsi="Arial" w:cs="Arial"/>
          <w:sz w:val="22"/>
          <w:szCs w:val="22"/>
        </w:rPr>
        <w:t xml:space="preserve"> O pagamento será realizado em até </w:t>
      </w:r>
      <w:r w:rsidR="000A6CDF">
        <w:rPr>
          <w:rFonts w:ascii="Arial" w:hAnsi="Arial" w:cs="Arial"/>
          <w:sz w:val="22"/>
          <w:szCs w:val="22"/>
        </w:rPr>
        <w:t>15 (quinze</w:t>
      </w:r>
      <w:r w:rsidR="008F5395" w:rsidRPr="008F5395">
        <w:rPr>
          <w:rFonts w:ascii="Arial" w:hAnsi="Arial" w:cs="Arial"/>
          <w:sz w:val="22"/>
          <w:szCs w:val="22"/>
        </w:rPr>
        <w:t>) dias após a emissão e aceitação da Nota Fiscal pela Secretaria demandante através de depósito ou transferência bancária em conta corrente em nome da empresa.</w:t>
      </w:r>
    </w:p>
    <w:p w14:paraId="774689C4" w14:textId="1DE645AF" w:rsidR="008F5395" w:rsidRPr="008F5395" w:rsidRDefault="00665C5C" w:rsidP="008F5395">
      <w:pPr>
        <w:ind w:right="317"/>
        <w:jc w:val="both"/>
        <w:rPr>
          <w:rFonts w:ascii="Arial" w:hAnsi="Arial" w:cs="Arial"/>
          <w:b/>
          <w:sz w:val="22"/>
          <w:szCs w:val="22"/>
        </w:rPr>
      </w:pPr>
      <w:r>
        <w:rPr>
          <w:rFonts w:ascii="Arial" w:hAnsi="Arial" w:cs="Arial"/>
          <w:b/>
          <w:sz w:val="22"/>
          <w:szCs w:val="22"/>
        </w:rPr>
        <w:t>8.</w:t>
      </w:r>
      <w:r w:rsidR="008F5395" w:rsidRPr="008F5395">
        <w:rPr>
          <w:rFonts w:ascii="Arial" w:hAnsi="Arial" w:cs="Arial"/>
          <w:b/>
          <w:sz w:val="22"/>
          <w:szCs w:val="22"/>
        </w:rPr>
        <w:t xml:space="preserve">2. </w:t>
      </w:r>
      <w:r w:rsidR="008F5395" w:rsidRPr="000A6CDF">
        <w:rPr>
          <w:rFonts w:ascii="Arial" w:hAnsi="Arial" w:cs="Arial"/>
          <w:sz w:val="22"/>
          <w:szCs w:val="22"/>
        </w:rPr>
        <w:t xml:space="preserve">O documento fiscal </w:t>
      </w:r>
      <w:proofErr w:type="gramStart"/>
      <w:r w:rsidR="008F5395" w:rsidRPr="000A6CDF">
        <w:rPr>
          <w:rFonts w:ascii="Arial" w:hAnsi="Arial" w:cs="Arial"/>
          <w:sz w:val="22"/>
          <w:szCs w:val="22"/>
        </w:rPr>
        <w:t>deverá, necessariamente estar</w:t>
      </w:r>
      <w:proofErr w:type="gramEnd"/>
      <w:r w:rsidR="008F5395" w:rsidRPr="000A6CDF">
        <w:rPr>
          <w:rFonts w:ascii="Arial" w:hAnsi="Arial" w:cs="Arial"/>
          <w:sz w:val="22"/>
          <w:szCs w:val="22"/>
        </w:rPr>
        <w:t xml:space="preserve"> em nome da empresa fornecedora ou prestadora do serviço.</w:t>
      </w:r>
    </w:p>
    <w:p w14:paraId="68202C32" w14:textId="77777777" w:rsidR="008F5395" w:rsidRPr="008F5395" w:rsidRDefault="008F5395" w:rsidP="008F5395">
      <w:pPr>
        <w:ind w:right="317"/>
        <w:jc w:val="both"/>
        <w:rPr>
          <w:rFonts w:ascii="Arial" w:hAnsi="Arial" w:cs="Arial"/>
          <w:b/>
          <w:sz w:val="22"/>
          <w:szCs w:val="22"/>
        </w:rPr>
      </w:pPr>
    </w:p>
    <w:p w14:paraId="354C6E14" w14:textId="376E2FC1" w:rsidR="008F5395" w:rsidRPr="008F5395" w:rsidRDefault="00665C5C" w:rsidP="008F5395">
      <w:pPr>
        <w:ind w:right="317"/>
        <w:jc w:val="both"/>
        <w:rPr>
          <w:rFonts w:ascii="Arial" w:hAnsi="Arial" w:cs="Arial"/>
          <w:b/>
          <w:sz w:val="22"/>
          <w:szCs w:val="22"/>
        </w:rPr>
      </w:pPr>
      <w:r>
        <w:rPr>
          <w:rFonts w:ascii="Arial" w:hAnsi="Arial" w:cs="Arial"/>
          <w:b/>
          <w:sz w:val="22"/>
          <w:szCs w:val="22"/>
        </w:rPr>
        <w:t>9</w:t>
      </w:r>
      <w:r w:rsidR="008F5395" w:rsidRPr="008F5395">
        <w:rPr>
          <w:rFonts w:ascii="Arial" w:hAnsi="Arial" w:cs="Arial"/>
          <w:b/>
          <w:sz w:val="22"/>
          <w:szCs w:val="22"/>
        </w:rPr>
        <w:t>. OBRIGAÇÕES DA CONTRATADA</w:t>
      </w:r>
    </w:p>
    <w:p w14:paraId="68A5185B" w14:textId="6FE3744E" w:rsidR="00665C5C" w:rsidRPr="00665C5C" w:rsidRDefault="00665C5C" w:rsidP="00665C5C">
      <w:pPr>
        <w:ind w:right="317"/>
        <w:jc w:val="both"/>
        <w:rPr>
          <w:rFonts w:ascii="Arial" w:hAnsi="Arial" w:cs="Arial"/>
          <w:sz w:val="22"/>
          <w:szCs w:val="22"/>
        </w:rPr>
      </w:pPr>
      <w:r>
        <w:rPr>
          <w:rFonts w:ascii="Arial" w:hAnsi="Arial" w:cs="Arial"/>
          <w:b/>
          <w:sz w:val="22"/>
          <w:szCs w:val="22"/>
        </w:rPr>
        <w:t>9</w:t>
      </w:r>
      <w:r w:rsidR="008F5395" w:rsidRPr="008F5395">
        <w:rPr>
          <w:rFonts w:ascii="Arial" w:hAnsi="Arial" w:cs="Arial"/>
          <w:b/>
          <w:sz w:val="22"/>
          <w:szCs w:val="22"/>
        </w:rPr>
        <w:t xml:space="preserve">.1. </w:t>
      </w:r>
      <w:r w:rsidR="006937F2">
        <w:rPr>
          <w:rFonts w:ascii="Arial" w:hAnsi="Arial" w:cs="Arial"/>
          <w:b/>
          <w:sz w:val="22"/>
          <w:szCs w:val="22"/>
        </w:rPr>
        <w:t xml:space="preserve"> </w:t>
      </w:r>
      <w:r w:rsidRPr="00665C5C">
        <w:rPr>
          <w:rFonts w:ascii="Arial" w:hAnsi="Arial" w:cs="Arial"/>
          <w:sz w:val="22"/>
          <w:szCs w:val="22"/>
        </w:rPr>
        <w:t>Realizar a</w:t>
      </w:r>
      <w:r w:rsidR="00915311">
        <w:rPr>
          <w:rFonts w:ascii="Arial" w:hAnsi="Arial" w:cs="Arial"/>
          <w:sz w:val="22"/>
          <w:szCs w:val="22"/>
        </w:rPr>
        <w:t xml:space="preserve"> entrega e instalação dos equipamentos </w:t>
      </w:r>
      <w:r w:rsidRPr="00665C5C">
        <w:rPr>
          <w:rFonts w:ascii="Arial" w:hAnsi="Arial" w:cs="Arial"/>
          <w:sz w:val="22"/>
          <w:szCs w:val="22"/>
        </w:rPr>
        <w:t xml:space="preserve">de acordo com </w:t>
      </w:r>
      <w:r w:rsidR="00915311">
        <w:rPr>
          <w:rFonts w:ascii="Arial" w:hAnsi="Arial" w:cs="Arial"/>
          <w:sz w:val="22"/>
          <w:szCs w:val="22"/>
        </w:rPr>
        <w:t>as</w:t>
      </w:r>
      <w:r w:rsidRPr="00665C5C">
        <w:rPr>
          <w:rFonts w:ascii="Arial" w:hAnsi="Arial" w:cs="Arial"/>
          <w:sz w:val="22"/>
          <w:szCs w:val="22"/>
        </w:rPr>
        <w:t xml:space="preserve"> especificações fornecidos pela Câmara Municipal de Ibertioga/MG.</w:t>
      </w:r>
    </w:p>
    <w:p w14:paraId="20A43A4B" w14:textId="4B620DDC" w:rsidR="00665C5C" w:rsidRPr="00665C5C" w:rsidRDefault="006937F2" w:rsidP="00665C5C">
      <w:pPr>
        <w:ind w:right="317"/>
        <w:jc w:val="both"/>
        <w:rPr>
          <w:rFonts w:ascii="Arial" w:hAnsi="Arial" w:cs="Arial"/>
          <w:sz w:val="22"/>
          <w:szCs w:val="22"/>
        </w:rPr>
      </w:pPr>
      <w:r w:rsidRPr="006937F2">
        <w:rPr>
          <w:rFonts w:ascii="Arial" w:hAnsi="Arial" w:cs="Arial"/>
          <w:b/>
          <w:sz w:val="22"/>
          <w:szCs w:val="22"/>
        </w:rPr>
        <w:t>9.2</w:t>
      </w:r>
      <w:r>
        <w:rPr>
          <w:rFonts w:ascii="Arial" w:hAnsi="Arial" w:cs="Arial"/>
          <w:sz w:val="22"/>
          <w:szCs w:val="22"/>
        </w:rPr>
        <w:t xml:space="preserve">. </w:t>
      </w:r>
      <w:r w:rsidR="00665C5C" w:rsidRPr="00665C5C">
        <w:rPr>
          <w:rFonts w:ascii="Arial" w:hAnsi="Arial" w:cs="Arial"/>
          <w:sz w:val="22"/>
          <w:szCs w:val="22"/>
        </w:rPr>
        <w:t>Garantir que todos os materiais utilizados atendam às normas técnicas e de segurança aplicáveis.</w:t>
      </w:r>
    </w:p>
    <w:p w14:paraId="11BE82B2" w14:textId="1E6F2A03" w:rsidR="00665C5C" w:rsidRPr="00665C5C" w:rsidRDefault="006937F2" w:rsidP="00665C5C">
      <w:pPr>
        <w:ind w:right="317"/>
        <w:jc w:val="both"/>
        <w:rPr>
          <w:rFonts w:ascii="Arial" w:hAnsi="Arial" w:cs="Arial"/>
          <w:sz w:val="22"/>
          <w:szCs w:val="22"/>
        </w:rPr>
      </w:pPr>
      <w:r w:rsidRPr="006937F2">
        <w:rPr>
          <w:rFonts w:ascii="Arial" w:hAnsi="Arial" w:cs="Arial"/>
          <w:b/>
          <w:sz w:val="22"/>
          <w:szCs w:val="22"/>
        </w:rPr>
        <w:t>9.3.</w:t>
      </w:r>
      <w:r>
        <w:rPr>
          <w:rFonts w:ascii="Arial" w:hAnsi="Arial" w:cs="Arial"/>
          <w:sz w:val="22"/>
          <w:szCs w:val="22"/>
        </w:rPr>
        <w:t xml:space="preserve"> </w:t>
      </w:r>
      <w:r w:rsidR="00665C5C" w:rsidRPr="00665C5C">
        <w:rPr>
          <w:rFonts w:ascii="Arial" w:hAnsi="Arial" w:cs="Arial"/>
          <w:sz w:val="22"/>
          <w:szCs w:val="22"/>
        </w:rPr>
        <w:t xml:space="preserve">Cumprir os prazos estabelecidos no cronograma de execução, apresentando um plano detalhado que contemple todas as etapas do serviço, desde a </w:t>
      </w:r>
      <w:r w:rsidR="00FE25DE">
        <w:rPr>
          <w:rFonts w:ascii="Arial" w:hAnsi="Arial" w:cs="Arial"/>
          <w:sz w:val="22"/>
          <w:szCs w:val="22"/>
        </w:rPr>
        <w:t>entrega</w:t>
      </w:r>
      <w:r w:rsidR="00665C5C" w:rsidRPr="00665C5C">
        <w:rPr>
          <w:rFonts w:ascii="Arial" w:hAnsi="Arial" w:cs="Arial"/>
          <w:sz w:val="22"/>
          <w:szCs w:val="22"/>
        </w:rPr>
        <w:t xml:space="preserve"> até a instalação.</w:t>
      </w:r>
    </w:p>
    <w:p w14:paraId="282B1DD4" w14:textId="5E55BAB6" w:rsidR="00665C5C" w:rsidRPr="00665C5C" w:rsidRDefault="006937F2" w:rsidP="00665C5C">
      <w:pPr>
        <w:ind w:right="317"/>
        <w:jc w:val="both"/>
        <w:rPr>
          <w:rFonts w:ascii="Arial" w:hAnsi="Arial" w:cs="Arial"/>
          <w:sz w:val="22"/>
          <w:szCs w:val="22"/>
        </w:rPr>
      </w:pPr>
      <w:r w:rsidRPr="006937F2">
        <w:rPr>
          <w:rFonts w:ascii="Arial" w:hAnsi="Arial" w:cs="Arial"/>
          <w:b/>
          <w:sz w:val="22"/>
          <w:szCs w:val="22"/>
        </w:rPr>
        <w:t>9.4.</w:t>
      </w:r>
      <w:r>
        <w:rPr>
          <w:rFonts w:ascii="Arial" w:hAnsi="Arial" w:cs="Arial"/>
          <w:sz w:val="22"/>
          <w:szCs w:val="22"/>
        </w:rPr>
        <w:t xml:space="preserve"> </w:t>
      </w:r>
      <w:r w:rsidR="00665C5C" w:rsidRPr="00665C5C">
        <w:rPr>
          <w:rFonts w:ascii="Arial" w:hAnsi="Arial" w:cs="Arial"/>
          <w:sz w:val="22"/>
          <w:szCs w:val="22"/>
        </w:rPr>
        <w:t>Utilizar materiais de alta qualidade, conforme as melhores práticas de mercado, e que atestem a durabilidade e funcionalidade dos móveis planejados.</w:t>
      </w:r>
    </w:p>
    <w:p w14:paraId="192420BD" w14:textId="4AFEF999" w:rsidR="00665C5C" w:rsidRPr="00665C5C" w:rsidRDefault="006937F2" w:rsidP="00665C5C">
      <w:pPr>
        <w:ind w:right="317"/>
        <w:jc w:val="both"/>
        <w:rPr>
          <w:rFonts w:ascii="Arial" w:hAnsi="Arial" w:cs="Arial"/>
          <w:sz w:val="22"/>
          <w:szCs w:val="22"/>
        </w:rPr>
      </w:pPr>
      <w:r w:rsidRPr="006937F2">
        <w:rPr>
          <w:rFonts w:ascii="Arial" w:hAnsi="Arial" w:cs="Arial"/>
          <w:b/>
          <w:sz w:val="22"/>
          <w:szCs w:val="22"/>
        </w:rPr>
        <w:t>9.5.</w:t>
      </w:r>
      <w:r>
        <w:rPr>
          <w:rFonts w:ascii="Arial" w:hAnsi="Arial" w:cs="Arial"/>
          <w:sz w:val="22"/>
          <w:szCs w:val="22"/>
        </w:rPr>
        <w:t xml:space="preserve"> </w:t>
      </w:r>
      <w:r w:rsidR="00665C5C" w:rsidRPr="00665C5C">
        <w:rPr>
          <w:rFonts w:ascii="Arial" w:hAnsi="Arial" w:cs="Arial"/>
          <w:sz w:val="22"/>
          <w:szCs w:val="22"/>
        </w:rPr>
        <w:t>Garantir a mão de obra qualificada para a montagem e instalação, assegurando a boa execução dos serviços.</w:t>
      </w:r>
    </w:p>
    <w:p w14:paraId="7734579D" w14:textId="39CDFCF5" w:rsidR="00665C5C" w:rsidRPr="00665C5C" w:rsidRDefault="006937F2" w:rsidP="00665C5C">
      <w:pPr>
        <w:ind w:right="317"/>
        <w:jc w:val="both"/>
        <w:rPr>
          <w:rFonts w:ascii="Arial" w:hAnsi="Arial" w:cs="Arial"/>
          <w:sz w:val="22"/>
          <w:szCs w:val="22"/>
        </w:rPr>
      </w:pPr>
      <w:r w:rsidRPr="006937F2">
        <w:rPr>
          <w:rFonts w:ascii="Arial" w:hAnsi="Arial" w:cs="Arial"/>
          <w:b/>
          <w:sz w:val="22"/>
          <w:szCs w:val="22"/>
        </w:rPr>
        <w:t>9.6.</w:t>
      </w:r>
      <w:r>
        <w:rPr>
          <w:rFonts w:ascii="Arial" w:hAnsi="Arial" w:cs="Arial"/>
          <w:sz w:val="22"/>
          <w:szCs w:val="22"/>
        </w:rPr>
        <w:t xml:space="preserve"> </w:t>
      </w:r>
      <w:r w:rsidR="00665C5C" w:rsidRPr="00665C5C">
        <w:rPr>
          <w:rFonts w:ascii="Arial" w:hAnsi="Arial" w:cs="Arial"/>
          <w:sz w:val="22"/>
          <w:szCs w:val="22"/>
        </w:rPr>
        <w:t>Designar um responsável técnico que acompanhará a execução dos serviços e será o contato entre a contratada e a Câmara Municipal, garantindo a comunicação eficaz sobre o andamento do projeto.</w:t>
      </w:r>
    </w:p>
    <w:p w14:paraId="0CD08DF6" w14:textId="1B288000" w:rsidR="00665C5C" w:rsidRPr="00665C5C" w:rsidRDefault="006937F2" w:rsidP="00665C5C">
      <w:pPr>
        <w:ind w:right="317"/>
        <w:jc w:val="both"/>
        <w:rPr>
          <w:rFonts w:ascii="Arial" w:hAnsi="Arial" w:cs="Arial"/>
          <w:sz w:val="22"/>
          <w:szCs w:val="22"/>
        </w:rPr>
      </w:pPr>
      <w:r w:rsidRPr="006937F2">
        <w:rPr>
          <w:rFonts w:ascii="Arial" w:hAnsi="Arial" w:cs="Arial"/>
          <w:b/>
          <w:sz w:val="22"/>
          <w:szCs w:val="22"/>
        </w:rPr>
        <w:t>9.7.</w:t>
      </w:r>
      <w:r>
        <w:rPr>
          <w:rFonts w:ascii="Arial" w:hAnsi="Arial" w:cs="Arial"/>
          <w:sz w:val="22"/>
          <w:szCs w:val="22"/>
        </w:rPr>
        <w:t xml:space="preserve"> </w:t>
      </w:r>
      <w:r w:rsidR="00665C5C" w:rsidRPr="00665C5C">
        <w:rPr>
          <w:rFonts w:ascii="Arial" w:hAnsi="Arial" w:cs="Arial"/>
          <w:sz w:val="22"/>
          <w:szCs w:val="22"/>
        </w:rPr>
        <w:t xml:space="preserve">Oferecer garantia </w:t>
      </w:r>
      <w:r w:rsidR="00915311">
        <w:rPr>
          <w:rFonts w:ascii="Arial" w:hAnsi="Arial" w:cs="Arial"/>
          <w:sz w:val="22"/>
          <w:szCs w:val="22"/>
        </w:rPr>
        <w:t xml:space="preserve">dos equipamentos </w:t>
      </w:r>
      <w:r w:rsidR="00665C5C" w:rsidRPr="00665C5C">
        <w:rPr>
          <w:rFonts w:ascii="Arial" w:hAnsi="Arial" w:cs="Arial"/>
          <w:sz w:val="22"/>
          <w:szCs w:val="22"/>
        </w:rPr>
        <w:t>e serviços prestados, cobrindo eventuais defeitos de fabricação ou falhas na montagem por um período determinado no contrato.</w:t>
      </w:r>
    </w:p>
    <w:p w14:paraId="7E736572" w14:textId="3F71259C" w:rsidR="00665C5C" w:rsidRPr="00665C5C" w:rsidRDefault="006937F2" w:rsidP="00665C5C">
      <w:pPr>
        <w:ind w:right="317"/>
        <w:jc w:val="both"/>
        <w:rPr>
          <w:rFonts w:ascii="Arial" w:hAnsi="Arial" w:cs="Arial"/>
          <w:sz w:val="22"/>
          <w:szCs w:val="22"/>
        </w:rPr>
      </w:pPr>
      <w:r w:rsidRPr="006937F2">
        <w:rPr>
          <w:rFonts w:ascii="Arial" w:hAnsi="Arial" w:cs="Arial"/>
          <w:b/>
          <w:sz w:val="22"/>
          <w:szCs w:val="22"/>
        </w:rPr>
        <w:t>9.8.</w:t>
      </w:r>
      <w:r>
        <w:rPr>
          <w:rFonts w:ascii="Arial" w:hAnsi="Arial" w:cs="Arial"/>
          <w:sz w:val="22"/>
          <w:szCs w:val="22"/>
        </w:rPr>
        <w:t xml:space="preserve"> </w:t>
      </w:r>
      <w:r w:rsidR="00665C5C" w:rsidRPr="00665C5C">
        <w:rPr>
          <w:rFonts w:ascii="Arial" w:hAnsi="Arial" w:cs="Arial"/>
          <w:sz w:val="22"/>
          <w:szCs w:val="22"/>
        </w:rPr>
        <w:t>Cumprir todas as normas ambientais, de higiene e segurança do trabalho, conforme a legislação vigente.</w:t>
      </w:r>
    </w:p>
    <w:p w14:paraId="6F978CB1" w14:textId="77777777" w:rsidR="00665C5C" w:rsidRPr="00665C5C" w:rsidRDefault="00665C5C" w:rsidP="00665C5C">
      <w:pPr>
        <w:ind w:right="317"/>
        <w:jc w:val="both"/>
        <w:rPr>
          <w:rFonts w:ascii="Arial" w:hAnsi="Arial" w:cs="Arial"/>
          <w:sz w:val="22"/>
          <w:szCs w:val="22"/>
        </w:rPr>
      </w:pPr>
    </w:p>
    <w:p w14:paraId="36DDF39B" w14:textId="77777777" w:rsidR="006937F2" w:rsidRDefault="006937F2" w:rsidP="00565209">
      <w:pPr>
        <w:tabs>
          <w:tab w:val="left" w:pos="0"/>
        </w:tabs>
        <w:jc w:val="center"/>
        <w:rPr>
          <w:rFonts w:ascii="Arial" w:hAnsi="Arial" w:cs="Arial"/>
          <w:sz w:val="22"/>
          <w:szCs w:val="22"/>
        </w:rPr>
      </w:pPr>
    </w:p>
    <w:p w14:paraId="20AC78F0" w14:textId="7F7B39B4" w:rsidR="00565209"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Ibertioga – MG., </w:t>
      </w:r>
      <w:r w:rsidR="006F3171">
        <w:rPr>
          <w:rFonts w:ascii="Arial" w:hAnsi="Arial" w:cs="Arial"/>
          <w:sz w:val="22"/>
          <w:szCs w:val="22"/>
        </w:rPr>
        <w:t>29</w:t>
      </w:r>
      <w:r w:rsidR="006937F2">
        <w:rPr>
          <w:rFonts w:ascii="Arial" w:hAnsi="Arial" w:cs="Arial"/>
          <w:sz w:val="22"/>
          <w:szCs w:val="22"/>
        </w:rPr>
        <w:t xml:space="preserve"> de </w:t>
      </w:r>
      <w:r w:rsidR="006F3171">
        <w:rPr>
          <w:rFonts w:ascii="Arial" w:hAnsi="Arial" w:cs="Arial"/>
          <w:sz w:val="22"/>
          <w:szCs w:val="22"/>
        </w:rPr>
        <w:t>outubro</w:t>
      </w:r>
      <w:r w:rsidR="006937F2">
        <w:rPr>
          <w:rFonts w:ascii="Arial" w:hAnsi="Arial" w:cs="Arial"/>
          <w:sz w:val="22"/>
          <w:szCs w:val="22"/>
        </w:rPr>
        <w:t xml:space="preserve"> de 2024</w:t>
      </w:r>
      <w:r w:rsidRPr="00B44110">
        <w:rPr>
          <w:rFonts w:ascii="Arial" w:hAnsi="Arial" w:cs="Arial"/>
          <w:sz w:val="22"/>
          <w:szCs w:val="22"/>
        </w:rPr>
        <w:t>.</w:t>
      </w:r>
    </w:p>
    <w:p w14:paraId="5348ECBA" w14:textId="77777777" w:rsidR="006937F2" w:rsidRPr="00B44110" w:rsidRDefault="006937F2" w:rsidP="00565209">
      <w:pPr>
        <w:tabs>
          <w:tab w:val="left" w:pos="0"/>
        </w:tabs>
        <w:jc w:val="center"/>
        <w:rPr>
          <w:rFonts w:ascii="Arial" w:hAnsi="Arial" w:cs="Arial"/>
          <w:sz w:val="22"/>
          <w:szCs w:val="22"/>
        </w:rPr>
      </w:pP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0F9912EB" w14:textId="77777777" w:rsidR="006937F2" w:rsidRPr="00B752D6" w:rsidRDefault="006937F2" w:rsidP="006937F2">
      <w:pPr>
        <w:jc w:val="center"/>
        <w:rPr>
          <w:rFonts w:ascii="Arial" w:hAnsi="Arial" w:cs="Arial"/>
          <w:b/>
          <w:sz w:val="22"/>
          <w:szCs w:val="22"/>
        </w:rPr>
      </w:pPr>
      <w:r w:rsidRPr="00B752D6">
        <w:rPr>
          <w:rFonts w:ascii="Arial" w:hAnsi="Arial" w:cs="Arial"/>
          <w:b/>
          <w:sz w:val="22"/>
          <w:szCs w:val="22"/>
        </w:rPr>
        <w:t xml:space="preserve">Márcio </w:t>
      </w:r>
      <w:proofErr w:type="spellStart"/>
      <w:r w:rsidRPr="00B752D6">
        <w:rPr>
          <w:rFonts w:ascii="Arial" w:hAnsi="Arial" w:cs="Arial"/>
          <w:b/>
          <w:sz w:val="22"/>
          <w:szCs w:val="22"/>
        </w:rPr>
        <w:t>Paceli</w:t>
      </w:r>
      <w:proofErr w:type="spellEnd"/>
      <w:r w:rsidRPr="00B752D6">
        <w:rPr>
          <w:rFonts w:ascii="Arial" w:hAnsi="Arial" w:cs="Arial"/>
          <w:b/>
          <w:sz w:val="22"/>
          <w:szCs w:val="22"/>
        </w:rPr>
        <w:t xml:space="preserve"> </w:t>
      </w:r>
      <w:proofErr w:type="spellStart"/>
      <w:r w:rsidRPr="00B752D6">
        <w:rPr>
          <w:rFonts w:ascii="Arial" w:hAnsi="Arial" w:cs="Arial"/>
          <w:b/>
          <w:sz w:val="22"/>
          <w:szCs w:val="22"/>
        </w:rPr>
        <w:t>Rodriguês</w:t>
      </w:r>
      <w:proofErr w:type="spellEnd"/>
    </w:p>
    <w:p w14:paraId="7E776C27" w14:textId="77777777" w:rsidR="006937F2" w:rsidRDefault="006937F2" w:rsidP="006937F2">
      <w:pPr>
        <w:jc w:val="center"/>
        <w:rPr>
          <w:rFonts w:ascii="Arial" w:hAnsi="Arial" w:cs="Arial"/>
          <w:b/>
          <w:sz w:val="22"/>
          <w:szCs w:val="22"/>
        </w:rPr>
      </w:pPr>
      <w:r w:rsidRPr="00B752D6">
        <w:rPr>
          <w:rFonts w:ascii="Arial" w:hAnsi="Arial" w:cs="Arial"/>
          <w:b/>
          <w:sz w:val="22"/>
          <w:szCs w:val="22"/>
        </w:rPr>
        <w:t>Presidente</w:t>
      </w:r>
      <w:r>
        <w:rPr>
          <w:rFonts w:ascii="Arial" w:hAnsi="Arial" w:cs="Arial"/>
          <w:b/>
          <w:sz w:val="22"/>
          <w:szCs w:val="22"/>
        </w:rPr>
        <w:t xml:space="preserve"> - Comissão de Patrimônio</w:t>
      </w:r>
    </w:p>
    <w:p w14:paraId="1E187410" w14:textId="77777777" w:rsidR="006937F2" w:rsidRDefault="006937F2" w:rsidP="006937F2">
      <w:pPr>
        <w:jc w:val="center"/>
        <w:rPr>
          <w:rFonts w:ascii="Arial" w:hAnsi="Arial" w:cs="Arial"/>
          <w:b/>
          <w:sz w:val="22"/>
          <w:szCs w:val="22"/>
        </w:rPr>
      </w:pPr>
    </w:p>
    <w:p w14:paraId="2B293FD6" w14:textId="77777777" w:rsidR="006937F2" w:rsidRDefault="006937F2" w:rsidP="006937F2">
      <w:pPr>
        <w:jc w:val="center"/>
        <w:rPr>
          <w:rFonts w:ascii="Arial" w:hAnsi="Arial" w:cs="Arial"/>
          <w:b/>
          <w:sz w:val="22"/>
          <w:szCs w:val="22"/>
        </w:rPr>
      </w:pPr>
    </w:p>
    <w:p w14:paraId="467D0981" w14:textId="77777777" w:rsidR="006937F2" w:rsidRDefault="006937F2" w:rsidP="006937F2">
      <w:pPr>
        <w:jc w:val="center"/>
        <w:rPr>
          <w:rFonts w:ascii="Arial" w:hAnsi="Arial" w:cs="Arial"/>
          <w:b/>
          <w:sz w:val="22"/>
          <w:szCs w:val="22"/>
        </w:rPr>
      </w:pPr>
    </w:p>
    <w:p w14:paraId="78A43593" w14:textId="4A289E1E" w:rsidR="00565209" w:rsidRPr="00B44110" w:rsidRDefault="006937F2" w:rsidP="006937F2">
      <w:pPr>
        <w:jc w:val="center"/>
        <w:rPr>
          <w:rFonts w:ascii="Arial" w:hAnsi="Arial" w:cs="Arial"/>
          <w:b/>
          <w:sz w:val="22"/>
          <w:szCs w:val="22"/>
        </w:rPr>
      </w:pPr>
      <w:r w:rsidRPr="00B752D6">
        <w:rPr>
          <w:rFonts w:ascii="Arial" w:hAnsi="Arial" w:cs="Arial"/>
          <w:b/>
          <w:sz w:val="22"/>
          <w:szCs w:val="22"/>
        </w:rPr>
        <w:t>Pietro Juan Bernardino da Silva</w:t>
      </w:r>
      <w:r>
        <w:rPr>
          <w:rFonts w:ascii="Arial" w:hAnsi="Arial" w:cs="Arial"/>
          <w:b/>
          <w:sz w:val="22"/>
          <w:szCs w:val="22"/>
        </w:rPr>
        <w:t xml:space="preserve">                      </w:t>
      </w:r>
      <w:r w:rsidRPr="00B752D6">
        <w:rPr>
          <w:rFonts w:ascii="Arial" w:hAnsi="Arial" w:cs="Arial"/>
          <w:b/>
          <w:sz w:val="22"/>
          <w:szCs w:val="22"/>
        </w:rPr>
        <w:t>Miriam Cristina de Ávila Nascimento</w:t>
      </w:r>
      <w:r w:rsidRPr="007B7F0A">
        <w:rPr>
          <w:rFonts w:ascii="Arial" w:hAnsi="Arial" w:cs="Arial"/>
          <w:b/>
          <w:sz w:val="22"/>
          <w:szCs w:val="22"/>
        </w:rPr>
        <w:t xml:space="preserve"> </w:t>
      </w:r>
      <w:r>
        <w:rPr>
          <w:rFonts w:ascii="Arial" w:hAnsi="Arial" w:cs="Arial"/>
          <w:b/>
          <w:sz w:val="22"/>
          <w:szCs w:val="22"/>
        </w:rPr>
        <w:t xml:space="preserve">Membro                                                              </w:t>
      </w:r>
      <w:proofErr w:type="spellStart"/>
      <w:r>
        <w:rPr>
          <w:rFonts w:ascii="Arial" w:hAnsi="Arial" w:cs="Arial"/>
          <w:b/>
          <w:sz w:val="22"/>
          <w:szCs w:val="22"/>
        </w:rPr>
        <w:t>Membro</w:t>
      </w:r>
      <w:proofErr w:type="spellEnd"/>
    </w:p>
    <w:p w14:paraId="7FF7A6D6" w14:textId="77777777" w:rsidR="00105681" w:rsidRDefault="00105681">
      <w:pPr>
        <w:spacing w:after="200" w:line="276" w:lineRule="auto"/>
        <w:rPr>
          <w:rFonts w:ascii="Arial" w:hAnsi="Arial" w:cs="Arial"/>
          <w:b/>
          <w:sz w:val="22"/>
          <w:szCs w:val="22"/>
        </w:rPr>
      </w:pPr>
      <w:r>
        <w:rPr>
          <w:rFonts w:ascii="Arial" w:hAnsi="Arial" w:cs="Arial"/>
          <w:b/>
          <w:sz w:val="22"/>
          <w:szCs w:val="22"/>
        </w:rPr>
        <w:br w:type="page"/>
      </w:r>
    </w:p>
    <w:p w14:paraId="6C94E7E2" w14:textId="4AAA874B" w:rsidR="00915C9C" w:rsidRPr="00D041BD" w:rsidRDefault="00915C9C" w:rsidP="00915C9C">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E1575A">
        <w:rPr>
          <w:rFonts w:ascii="Arial" w:hAnsi="Arial" w:cs="Arial"/>
          <w:b/>
          <w:bCs/>
          <w:sz w:val="22"/>
          <w:szCs w:val="22"/>
          <w:lang w:val="pt"/>
        </w:rPr>
        <w:t>15</w:t>
      </w:r>
      <w:r w:rsidRPr="00D041BD">
        <w:rPr>
          <w:rFonts w:ascii="Arial" w:hAnsi="Arial" w:cs="Arial"/>
          <w:b/>
          <w:bCs/>
          <w:sz w:val="22"/>
          <w:szCs w:val="22"/>
          <w:lang w:val="pt"/>
        </w:rPr>
        <w:t>/2024</w:t>
      </w:r>
    </w:p>
    <w:p w14:paraId="2790B6B9" w14:textId="45CF0BE5" w:rsidR="00915C9C" w:rsidRPr="00D041BD" w:rsidRDefault="00915C9C" w:rsidP="00915C9C">
      <w:pPr>
        <w:tabs>
          <w:tab w:val="left" w:pos="284"/>
        </w:tabs>
        <w:autoSpaceDE w:val="0"/>
        <w:autoSpaceDN w:val="0"/>
        <w:adjustRightInd w:val="0"/>
        <w:jc w:val="center"/>
        <w:rPr>
          <w:rFonts w:ascii="Arial" w:hAnsi="Arial" w:cs="Arial"/>
          <w:b/>
          <w:bCs/>
          <w:sz w:val="22"/>
          <w:szCs w:val="22"/>
          <w:lang w:val="pt"/>
        </w:rPr>
      </w:pPr>
      <w:r w:rsidRPr="00D041BD">
        <w:rPr>
          <w:rFonts w:ascii="Arial" w:hAnsi="Arial" w:cs="Arial"/>
          <w:b/>
          <w:bCs/>
          <w:sz w:val="22"/>
          <w:szCs w:val="22"/>
          <w:lang w:val="pt"/>
        </w:rPr>
        <w:t>DISPENSA Nº. 1</w:t>
      </w:r>
      <w:r w:rsidR="00E1575A">
        <w:rPr>
          <w:rFonts w:ascii="Arial" w:hAnsi="Arial" w:cs="Arial"/>
          <w:b/>
          <w:bCs/>
          <w:sz w:val="22"/>
          <w:szCs w:val="22"/>
          <w:lang w:val="pt"/>
        </w:rPr>
        <w:t>3</w:t>
      </w:r>
      <w:r w:rsidRPr="00D041BD">
        <w:rPr>
          <w:rFonts w:ascii="Arial" w:hAnsi="Arial" w:cs="Arial"/>
          <w:b/>
          <w:bCs/>
          <w:sz w:val="22"/>
          <w:szCs w:val="22"/>
          <w:lang w:val="pt"/>
        </w:rPr>
        <w:t>/2024</w:t>
      </w:r>
    </w:p>
    <w:p w14:paraId="799B2F61" w14:textId="77777777" w:rsidR="00D25B34" w:rsidRPr="00B44110" w:rsidRDefault="00D25B34" w:rsidP="00D25B34">
      <w:pPr>
        <w:tabs>
          <w:tab w:val="left" w:pos="284"/>
        </w:tabs>
        <w:autoSpaceDE w:val="0"/>
        <w:autoSpaceDN w:val="0"/>
        <w:adjustRightInd w:val="0"/>
        <w:jc w:val="center"/>
        <w:rPr>
          <w:rFonts w:ascii="Arial" w:hAnsi="Arial" w:cs="Arial"/>
          <w:b/>
          <w:sz w:val="22"/>
          <w:szCs w:val="22"/>
          <w:lang w:val="pt"/>
        </w:rPr>
      </w:pPr>
    </w:p>
    <w:p w14:paraId="51759B64" w14:textId="77777777" w:rsidR="00D25B34" w:rsidRDefault="00D25B34" w:rsidP="00D25B34">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3CF7F44C" w14:textId="77777777" w:rsidR="00D25B34" w:rsidRDefault="00D25B34" w:rsidP="00D25B34">
      <w:pPr>
        <w:tabs>
          <w:tab w:val="left" w:pos="284"/>
        </w:tabs>
        <w:autoSpaceDE w:val="0"/>
        <w:autoSpaceDN w:val="0"/>
        <w:adjustRightInd w:val="0"/>
        <w:jc w:val="center"/>
        <w:rPr>
          <w:rFonts w:ascii="Arial" w:hAnsi="Arial" w:cs="Arial"/>
          <w:b/>
          <w:sz w:val="22"/>
          <w:szCs w:val="22"/>
          <w:lang w:val="pt"/>
        </w:rPr>
      </w:pPr>
    </w:p>
    <w:p w14:paraId="0F63E01A" w14:textId="77777777" w:rsidR="00D25B34" w:rsidRPr="00B44110" w:rsidRDefault="00D25B34" w:rsidP="00D25B34">
      <w:pPr>
        <w:tabs>
          <w:tab w:val="left" w:pos="284"/>
        </w:tabs>
        <w:autoSpaceDE w:val="0"/>
        <w:autoSpaceDN w:val="0"/>
        <w:adjustRightInd w:val="0"/>
        <w:jc w:val="center"/>
        <w:rPr>
          <w:rFonts w:ascii="Arial" w:hAnsi="Arial" w:cs="Arial"/>
          <w:b/>
          <w:sz w:val="22"/>
          <w:szCs w:val="22"/>
          <w:lang w:val="pt"/>
        </w:rPr>
      </w:pP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5879F044"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1DB4DDA6" w14:textId="66A89C60" w:rsidR="006937F2" w:rsidRPr="00CF291C" w:rsidRDefault="00F76C02" w:rsidP="00CF291C">
      <w:pPr>
        <w:ind w:right="317"/>
        <w:jc w:val="both"/>
        <w:rPr>
          <w:rFonts w:ascii="Arial" w:hAnsi="Arial" w:cs="Arial"/>
          <w:sz w:val="22"/>
          <w:szCs w:val="22"/>
        </w:rPr>
      </w:pPr>
      <w:r w:rsidRPr="00CF291C">
        <w:rPr>
          <w:rFonts w:ascii="Arial" w:hAnsi="Arial" w:cs="Arial"/>
          <w:b/>
          <w:bCs/>
          <w:sz w:val="22"/>
          <w:szCs w:val="22"/>
          <w:lang w:val="pt"/>
        </w:rPr>
        <w:t>Objeto:</w:t>
      </w:r>
      <w:r w:rsidRPr="00CF291C">
        <w:rPr>
          <w:rFonts w:ascii="Arial" w:hAnsi="Arial" w:cs="Arial"/>
          <w:sz w:val="22"/>
          <w:szCs w:val="22"/>
          <w:lang w:val="pt"/>
        </w:rPr>
        <w:t xml:space="preserve"> </w:t>
      </w:r>
      <w:r w:rsidR="00E1575A" w:rsidRPr="00E1575A">
        <w:rPr>
          <w:rFonts w:ascii="Arial" w:hAnsi="Arial" w:cs="Arial"/>
          <w:sz w:val="22"/>
          <w:szCs w:val="22"/>
        </w:rPr>
        <w:t xml:space="preserve">CONTRATAÇÃO DE EMPRESA PARA FORNECIMENTO E INSTALAÇÃO DE SISTEMA DE ÁUDIO E VÍDEO E EQUIPAMENTOS DE INFORMÁTICA PARA CÂMARA MUNICIPAL DE IBERTIOGA </w:t>
      </w:r>
      <w:r w:rsidR="00E1575A">
        <w:rPr>
          <w:rFonts w:ascii="Arial" w:hAnsi="Arial" w:cs="Arial"/>
          <w:sz w:val="22"/>
          <w:szCs w:val="22"/>
        </w:rPr>
        <w:t>–</w:t>
      </w:r>
      <w:r w:rsidR="00E1575A" w:rsidRPr="00E1575A">
        <w:rPr>
          <w:rFonts w:ascii="Arial" w:hAnsi="Arial" w:cs="Arial"/>
          <w:sz w:val="22"/>
          <w:szCs w:val="22"/>
        </w:rPr>
        <w:t xml:space="preserve"> MG</w:t>
      </w:r>
      <w:r w:rsidR="00E1575A">
        <w:rPr>
          <w:rFonts w:ascii="Arial" w:hAnsi="Arial" w:cs="Arial"/>
          <w:sz w:val="22"/>
          <w:szCs w:val="22"/>
        </w:rPr>
        <w:t>.</w:t>
      </w:r>
    </w:p>
    <w:p w14:paraId="3EA7EA0B" w14:textId="77777777" w:rsidR="006937F2" w:rsidRPr="00CF291C" w:rsidRDefault="006937F2" w:rsidP="006937F2">
      <w:pPr>
        <w:pStyle w:val="PargrafodaLista"/>
        <w:numPr>
          <w:ilvl w:val="0"/>
          <w:numId w:val="21"/>
        </w:numPr>
        <w:rPr>
          <w:rFonts w:ascii="Arial" w:hAnsi="Arial" w:cs="Arial"/>
          <w:sz w:val="22"/>
          <w:szCs w:val="22"/>
        </w:rPr>
      </w:pPr>
    </w:p>
    <w:tbl>
      <w:tblPr>
        <w:tblW w:w="9854" w:type="dxa"/>
        <w:tblInd w:w="-356" w:type="dxa"/>
        <w:tblCellMar>
          <w:left w:w="70" w:type="dxa"/>
          <w:right w:w="70" w:type="dxa"/>
        </w:tblCellMar>
        <w:tblLook w:val="04A0" w:firstRow="1" w:lastRow="0" w:firstColumn="1" w:lastColumn="0" w:noHBand="0" w:noVBand="1"/>
      </w:tblPr>
      <w:tblGrid>
        <w:gridCol w:w="593"/>
        <w:gridCol w:w="6070"/>
        <w:gridCol w:w="923"/>
        <w:gridCol w:w="997"/>
        <w:gridCol w:w="1271"/>
      </w:tblGrid>
      <w:tr w:rsidR="000B0957" w:rsidRPr="00E1575A" w14:paraId="152DA8F0" w14:textId="77777777" w:rsidTr="00CE23E0">
        <w:trPr>
          <w:trHeight w:val="20"/>
        </w:trPr>
        <w:tc>
          <w:tcPr>
            <w:tcW w:w="98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D496ED4" w14:textId="77777777" w:rsidR="000B0957" w:rsidRPr="00E1575A" w:rsidRDefault="000B0957" w:rsidP="00CE23E0">
            <w:pPr>
              <w:jc w:val="center"/>
              <w:rPr>
                <w:rFonts w:ascii="Arial" w:hAnsi="Arial" w:cs="Arial"/>
                <w:b/>
                <w:sz w:val="22"/>
                <w:szCs w:val="22"/>
              </w:rPr>
            </w:pPr>
            <w:r w:rsidRPr="00E1575A">
              <w:rPr>
                <w:rFonts w:ascii="Arial" w:hAnsi="Arial" w:cs="Arial"/>
                <w:b/>
                <w:sz w:val="22"/>
                <w:szCs w:val="22"/>
              </w:rPr>
              <w:t>Valor de Referência: Preço menor e Val. Unitário em: 2 casas decimais</w:t>
            </w:r>
          </w:p>
        </w:tc>
      </w:tr>
      <w:tr w:rsidR="000B0957" w:rsidRPr="00E1575A" w14:paraId="44C13238" w14:textId="77777777" w:rsidTr="00CE23E0">
        <w:trPr>
          <w:trHeight w:val="20"/>
        </w:trPr>
        <w:tc>
          <w:tcPr>
            <w:tcW w:w="7586"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3B6C493" w14:textId="77777777" w:rsidR="000B0957" w:rsidRPr="00E1575A" w:rsidRDefault="000B0957" w:rsidP="00CE23E0">
            <w:pPr>
              <w:jc w:val="center"/>
              <w:rPr>
                <w:rFonts w:ascii="Arial" w:hAnsi="Arial" w:cs="Arial"/>
                <w:b/>
                <w:bCs/>
                <w:sz w:val="22"/>
                <w:szCs w:val="22"/>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9FF685" w14:textId="77777777" w:rsidR="000B0957" w:rsidRPr="00E1575A" w:rsidRDefault="000B0957" w:rsidP="00CE23E0">
            <w:pPr>
              <w:jc w:val="center"/>
              <w:rPr>
                <w:rFonts w:ascii="Arial" w:hAnsi="Arial" w:cs="Arial"/>
                <w:b/>
                <w:bCs/>
                <w:sz w:val="22"/>
                <w:szCs w:val="22"/>
              </w:rPr>
            </w:pPr>
            <w:r w:rsidRPr="00E1575A">
              <w:rPr>
                <w:rFonts w:ascii="Arial" w:hAnsi="Arial" w:cs="Arial"/>
                <w:b/>
                <w:sz w:val="22"/>
                <w:szCs w:val="22"/>
              </w:rPr>
              <w:t>Valor</w:t>
            </w:r>
            <w:r w:rsidRPr="00E1575A">
              <w:rPr>
                <w:rFonts w:ascii="Arial" w:hAnsi="Arial" w:cs="Arial"/>
                <w:b/>
                <w:spacing w:val="-2"/>
                <w:sz w:val="22"/>
                <w:szCs w:val="22"/>
              </w:rPr>
              <w:t xml:space="preserve"> </w:t>
            </w:r>
            <w:r w:rsidRPr="00E1575A">
              <w:rPr>
                <w:rFonts w:ascii="Arial" w:hAnsi="Arial" w:cs="Arial"/>
                <w:b/>
                <w:sz w:val="22"/>
                <w:szCs w:val="22"/>
              </w:rPr>
              <w:t>Ref.:</w:t>
            </w:r>
            <w:r w:rsidRPr="00E1575A">
              <w:rPr>
                <w:rFonts w:ascii="Arial" w:hAnsi="Arial" w:cs="Arial"/>
                <w:b/>
                <w:spacing w:val="-2"/>
                <w:sz w:val="22"/>
                <w:szCs w:val="22"/>
              </w:rPr>
              <w:t xml:space="preserve"> </w:t>
            </w:r>
            <w:r w:rsidRPr="00E1575A">
              <w:rPr>
                <w:rFonts w:ascii="Arial" w:hAnsi="Arial" w:cs="Arial"/>
                <w:b/>
                <w:sz w:val="22"/>
                <w:szCs w:val="22"/>
              </w:rPr>
              <w:t>Preço</w:t>
            </w:r>
            <w:r w:rsidRPr="00E1575A">
              <w:rPr>
                <w:rFonts w:ascii="Arial" w:hAnsi="Arial" w:cs="Arial"/>
                <w:b/>
                <w:spacing w:val="-1"/>
                <w:sz w:val="22"/>
                <w:szCs w:val="22"/>
              </w:rPr>
              <w:t xml:space="preserve"> </w:t>
            </w:r>
            <w:r w:rsidRPr="00E1575A">
              <w:rPr>
                <w:rFonts w:ascii="Arial" w:hAnsi="Arial" w:cs="Arial"/>
                <w:b/>
                <w:spacing w:val="-2"/>
                <w:sz w:val="22"/>
                <w:szCs w:val="22"/>
              </w:rPr>
              <w:t>menor</w:t>
            </w:r>
          </w:p>
        </w:tc>
      </w:tr>
      <w:tr w:rsidR="000B0957" w:rsidRPr="00E1575A" w14:paraId="6C851B04" w14:textId="77777777" w:rsidTr="00CE23E0">
        <w:trPr>
          <w:trHeight w:val="253"/>
        </w:trPr>
        <w:tc>
          <w:tcPr>
            <w:tcW w:w="5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2B06962" w14:textId="77777777" w:rsidR="000B0957" w:rsidRPr="00E1575A" w:rsidRDefault="000B0957" w:rsidP="00CE23E0">
            <w:pPr>
              <w:jc w:val="center"/>
              <w:rPr>
                <w:rFonts w:ascii="Arial" w:hAnsi="Arial" w:cs="Arial"/>
                <w:b/>
                <w:bCs/>
                <w:sz w:val="22"/>
                <w:szCs w:val="22"/>
              </w:rPr>
            </w:pPr>
            <w:r w:rsidRPr="00E1575A">
              <w:rPr>
                <w:rFonts w:ascii="Arial" w:hAnsi="Arial" w:cs="Arial"/>
                <w:b/>
                <w:bCs/>
                <w:sz w:val="22"/>
                <w:szCs w:val="22"/>
              </w:rPr>
              <w:t>N° Item</w:t>
            </w:r>
          </w:p>
        </w:tc>
        <w:tc>
          <w:tcPr>
            <w:tcW w:w="607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C7A2AE" w14:textId="77777777" w:rsidR="000B0957" w:rsidRPr="00E1575A" w:rsidRDefault="000B0957" w:rsidP="00CE23E0">
            <w:pPr>
              <w:jc w:val="center"/>
              <w:rPr>
                <w:rFonts w:ascii="Arial" w:hAnsi="Arial" w:cs="Arial"/>
                <w:b/>
                <w:bCs/>
                <w:sz w:val="22"/>
                <w:szCs w:val="22"/>
              </w:rPr>
            </w:pPr>
            <w:r w:rsidRPr="00E1575A">
              <w:rPr>
                <w:rFonts w:ascii="Arial" w:hAnsi="Arial" w:cs="Arial"/>
                <w:b/>
                <w:bCs/>
                <w:sz w:val="22"/>
                <w:szCs w:val="22"/>
              </w:rPr>
              <w:t>DESCRIÇÃO</w:t>
            </w:r>
          </w:p>
        </w:tc>
        <w:tc>
          <w:tcPr>
            <w:tcW w:w="92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9B8AB06" w14:textId="77777777" w:rsidR="000B0957" w:rsidRPr="00E1575A" w:rsidRDefault="000B0957" w:rsidP="00CE23E0">
            <w:pPr>
              <w:jc w:val="center"/>
              <w:rPr>
                <w:rFonts w:ascii="Arial" w:hAnsi="Arial" w:cs="Arial"/>
                <w:b/>
                <w:bCs/>
                <w:sz w:val="22"/>
                <w:szCs w:val="22"/>
              </w:rPr>
            </w:pPr>
            <w:r>
              <w:rPr>
                <w:rFonts w:ascii="Arial" w:hAnsi="Arial" w:cs="Arial"/>
                <w:b/>
                <w:bCs/>
                <w:sz w:val="22"/>
                <w:szCs w:val="22"/>
              </w:rPr>
              <w:t>QUANT</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5FFC3" w14:textId="77777777" w:rsidR="000B0957" w:rsidRPr="00E1575A" w:rsidRDefault="000B0957" w:rsidP="00CE23E0">
            <w:pPr>
              <w:jc w:val="center"/>
              <w:rPr>
                <w:rFonts w:ascii="Arial" w:hAnsi="Arial" w:cs="Arial"/>
                <w:b/>
                <w:bCs/>
                <w:sz w:val="22"/>
                <w:szCs w:val="22"/>
              </w:rPr>
            </w:pPr>
            <w:r>
              <w:rPr>
                <w:rFonts w:ascii="Arial" w:hAnsi="Arial" w:cs="Arial"/>
                <w:b/>
                <w:bCs/>
                <w:sz w:val="22"/>
                <w:szCs w:val="22"/>
              </w:rPr>
              <w:t>Val. Unitário</w:t>
            </w:r>
          </w:p>
        </w:tc>
        <w:tc>
          <w:tcPr>
            <w:tcW w:w="12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B1BBF8" w14:textId="77777777" w:rsidR="000B0957" w:rsidRPr="00E1575A" w:rsidRDefault="000B0957" w:rsidP="00CE23E0">
            <w:pPr>
              <w:jc w:val="center"/>
              <w:rPr>
                <w:rFonts w:ascii="Arial" w:hAnsi="Arial" w:cs="Arial"/>
                <w:b/>
                <w:bCs/>
                <w:sz w:val="22"/>
                <w:szCs w:val="22"/>
              </w:rPr>
            </w:pPr>
            <w:r w:rsidRPr="00E1575A">
              <w:rPr>
                <w:rFonts w:ascii="Arial" w:hAnsi="Arial" w:cs="Arial"/>
                <w:b/>
                <w:bCs/>
                <w:sz w:val="22"/>
                <w:szCs w:val="22"/>
              </w:rPr>
              <w:t>V</w:t>
            </w:r>
            <w:r>
              <w:rPr>
                <w:rFonts w:ascii="Arial" w:hAnsi="Arial" w:cs="Arial"/>
                <w:b/>
                <w:bCs/>
                <w:sz w:val="22"/>
                <w:szCs w:val="22"/>
              </w:rPr>
              <w:t>alor Total</w:t>
            </w:r>
          </w:p>
        </w:tc>
      </w:tr>
      <w:tr w:rsidR="000B0957" w:rsidRPr="00E1575A" w14:paraId="4426F868" w14:textId="77777777" w:rsidTr="00CE23E0">
        <w:trPr>
          <w:trHeight w:val="253"/>
        </w:trPr>
        <w:tc>
          <w:tcPr>
            <w:tcW w:w="59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6A6775" w14:textId="77777777" w:rsidR="000B0957" w:rsidRPr="00E1575A" w:rsidRDefault="000B0957" w:rsidP="00CE23E0">
            <w:pPr>
              <w:rPr>
                <w:rFonts w:ascii="Arial" w:hAnsi="Arial" w:cs="Arial"/>
                <w:b/>
                <w:bCs/>
                <w:sz w:val="22"/>
                <w:szCs w:val="22"/>
              </w:rPr>
            </w:pPr>
          </w:p>
        </w:tc>
        <w:tc>
          <w:tcPr>
            <w:tcW w:w="607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0FC8DA" w14:textId="77777777" w:rsidR="000B0957" w:rsidRPr="00E1575A" w:rsidRDefault="000B0957" w:rsidP="00CE23E0">
            <w:pPr>
              <w:rPr>
                <w:rFonts w:ascii="Arial" w:hAnsi="Arial" w:cs="Arial"/>
                <w:b/>
                <w:bCs/>
                <w:sz w:val="22"/>
                <w:szCs w:val="22"/>
              </w:rPr>
            </w:pPr>
          </w:p>
        </w:tc>
        <w:tc>
          <w:tcPr>
            <w:tcW w:w="92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990267" w14:textId="77777777" w:rsidR="000B0957" w:rsidRPr="00E1575A" w:rsidRDefault="000B0957" w:rsidP="00CE23E0">
            <w:pPr>
              <w:rPr>
                <w:rFonts w:ascii="Arial" w:hAnsi="Arial" w:cs="Arial"/>
                <w:b/>
                <w:bCs/>
                <w:sz w:val="22"/>
                <w:szCs w:val="22"/>
              </w:rPr>
            </w:pPr>
          </w:p>
        </w:tc>
        <w:tc>
          <w:tcPr>
            <w:tcW w:w="9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FDED87" w14:textId="77777777" w:rsidR="000B0957" w:rsidRPr="00E1575A" w:rsidRDefault="000B0957" w:rsidP="00CE23E0">
            <w:pPr>
              <w:rPr>
                <w:rFonts w:ascii="Arial" w:hAnsi="Arial" w:cs="Arial"/>
                <w:b/>
                <w:bCs/>
                <w:sz w:val="22"/>
                <w:szCs w:val="22"/>
              </w:rPr>
            </w:pPr>
          </w:p>
        </w:tc>
        <w:tc>
          <w:tcPr>
            <w:tcW w:w="12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8E3228" w14:textId="77777777" w:rsidR="000B0957" w:rsidRPr="00E1575A" w:rsidRDefault="000B0957" w:rsidP="00CE23E0">
            <w:pPr>
              <w:rPr>
                <w:rFonts w:ascii="Arial" w:hAnsi="Arial" w:cs="Arial"/>
                <w:b/>
                <w:bCs/>
                <w:sz w:val="22"/>
                <w:szCs w:val="22"/>
              </w:rPr>
            </w:pPr>
          </w:p>
        </w:tc>
      </w:tr>
      <w:tr w:rsidR="000B0957" w:rsidRPr="00E1575A" w14:paraId="716908DE"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26147963"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6070" w:type="dxa"/>
            <w:tcBorders>
              <w:top w:val="nil"/>
              <w:left w:val="nil"/>
              <w:bottom w:val="single" w:sz="4" w:space="0" w:color="auto"/>
              <w:right w:val="single" w:sz="4" w:space="0" w:color="auto"/>
            </w:tcBorders>
            <w:shd w:val="clear" w:color="000000" w:fill="FFFFFF"/>
            <w:vAlign w:val="center"/>
            <w:hideMark/>
          </w:tcPr>
          <w:p w14:paraId="7A818901"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 xml:space="preserve">Notebook 12ª Geração Intel® Core™ i5-1235U (10-core, cache de 12MB, até 4.4GHz) Windows 11 Home, Português 8GB DDR4 (1x8GB) 2666MT/s; </w:t>
            </w:r>
            <w:proofErr w:type="gramStart"/>
            <w:r w:rsidRPr="00E1575A">
              <w:rPr>
                <w:rFonts w:ascii="Arial" w:hAnsi="Arial" w:cs="Arial"/>
                <w:sz w:val="22"/>
                <w:szCs w:val="22"/>
              </w:rPr>
              <w:t>Expansível</w:t>
            </w:r>
            <w:proofErr w:type="gramEnd"/>
            <w:r w:rsidRPr="00E1575A">
              <w:rPr>
                <w:rFonts w:ascii="Arial" w:hAnsi="Arial" w:cs="Arial"/>
                <w:sz w:val="22"/>
                <w:szCs w:val="22"/>
              </w:rPr>
              <w:t xml:space="preserve"> até 16GB (2 slots </w:t>
            </w:r>
            <w:proofErr w:type="spellStart"/>
            <w:r w:rsidRPr="00E1575A">
              <w:rPr>
                <w:rFonts w:ascii="Arial" w:hAnsi="Arial" w:cs="Arial"/>
                <w:sz w:val="22"/>
                <w:szCs w:val="22"/>
              </w:rPr>
              <w:t>soDIMM</w:t>
            </w:r>
            <w:proofErr w:type="spellEnd"/>
            <w:r w:rsidRPr="00E1575A">
              <w:rPr>
                <w:rFonts w:ascii="Arial" w:hAnsi="Arial" w:cs="Arial"/>
                <w:sz w:val="22"/>
                <w:szCs w:val="22"/>
              </w:rPr>
              <w:t xml:space="preserve">) SSD de 512GB </w:t>
            </w:r>
            <w:proofErr w:type="spellStart"/>
            <w:r w:rsidRPr="00E1575A">
              <w:rPr>
                <w:rFonts w:ascii="Arial" w:hAnsi="Arial" w:cs="Arial"/>
                <w:sz w:val="22"/>
                <w:szCs w:val="22"/>
              </w:rPr>
              <w:t>PCIe</w:t>
            </w:r>
            <w:proofErr w:type="spellEnd"/>
            <w:r w:rsidRPr="00E1575A">
              <w:rPr>
                <w:rFonts w:ascii="Arial" w:hAnsi="Arial" w:cs="Arial"/>
                <w:sz w:val="22"/>
                <w:szCs w:val="22"/>
              </w:rPr>
              <w:t xml:space="preserve"> </w:t>
            </w:r>
            <w:proofErr w:type="spellStart"/>
            <w:r w:rsidRPr="00E1575A">
              <w:rPr>
                <w:rFonts w:ascii="Arial" w:hAnsi="Arial" w:cs="Arial"/>
                <w:sz w:val="22"/>
                <w:szCs w:val="22"/>
              </w:rPr>
              <w:t>NVMe</w:t>
            </w:r>
            <w:proofErr w:type="spellEnd"/>
            <w:r w:rsidRPr="00E1575A">
              <w:rPr>
                <w:rFonts w:ascii="Arial" w:hAnsi="Arial" w:cs="Arial"/>
                <w:sz w:val="22"/>
                <w:szCs w:val="22"/>
              </w:rPr>
              <w:t xml:space="preserve"> M.2</w:t>
            </w:r>
          </w:p>
        </w:tc>
        <w:tc>
          <w:tcPr>
            <w:tcW w:w="923" w:type="dxa"/>
            <w:tcBorders>
              <w:top w:val="nil"/>
              <w:left w:val="nil"/>
              <w:bottom w:val="single" w:sz="4" w:space="0" w:color="auto"/>
              <w:right w:val="single" w:sz="4" w:space="0" w:color="auto"/>
            </w:tcBorders>
            <w:shd w:val="clear" w:color="000000" w:fill="FFFFFF"/>
            <w:noWrap/>
            <w:vAlign w:val="center"/>
            <w:hideMark/>
          </w:tcPr>
          <w:p w14:paraId="5671D47D"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2</w:t>
            </w:r>
          </w:p>
        </w:tc>
        <w:tc>
          <w:tcPr>
            <w:tcW w:w="997" w:type="dxa"/>
            <w:tcBorders>
              <w:top w:val="nil"/>
              <w:left w:val="nil"/>
              <w:bottom w:val="single" w:sz="4" w:space="0" w:color="auto"/>
              <w:right w:val="single" w:sz="4" w:space="0" w:color="auto"/>
            </w:tcBorders>
            <w:shd w:val="clear" w:color="000000" w:fill="FFFFFF"/>
            <w:vAlign w:val="center"/>
          </w:tcPr>
          <w:p w14:paraId="67F19341" w14:textId="0141B4A7"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39AB0845" w14:textId="05EA1C06" w:rsidR="000B0957" w:rsidRPr="00E1575A" w:rsidRDefault="000B0957" w:rsidP="00CE23E0">
            <w:pPr>
              <w:jc w:val="center"/>
              <w:rPr>
                <w:rFonts w:ascii="Arial" w:hAnsi="Arial" w:cs="Arial"/>
                <w:sz w:val="22"/>
                <w:szCs w:val="22"/>
              </w:rPr>
            </w:pPr>
          </w:p>
        </w:tc>
      </w:tr>
      <w:tr w:rsidR="000B0957" w:rsidRPr="00E1575A" w14:paraId="108255DA"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658629A0"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2</w:t>
            </w:r>
          </w:p>
        </w:tc>
        <w:tc>
          <w:tcPr>
            <w:tcW w:w="6070" w:type="dxa"/>
            <w:tcBorders>
              <w:top w:val="nil"/>
              <w:left w:val="nil"/>
              <w:bottom w:val="single" w:sz="4" w:space="0" w:color="auto"/>
              <w:right w:val="single" w:sz="4" w:space="0" w:color="auto"/>
            </w:tcBorders>
            <w:shd w:val="clear" w:color="000000" w:fill="FFFFFF"/>
            <w:vAlign w:val="center"/>
            <w:hideMark/>
          </w:tcPr>
          <w:p w14:paraId="66F7DE6D"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 xml:space="preserve">Webcam </w:t>
            </w:r>
            <w:proofErr w:type="spellStart"/>
            <w:r w:rsidRPr="00E1575A">
              <w:rPr>
                <w:rFonts w:ascii="Arial" w:hAnsi="Arial" w:cs="Arial"/>
                <w:sz w:val="22"/>
                <w:szCs w:val="22"/>
              </w:rPr>
              <w:t>Full</w:t>
            </w:r>
            <w:proofErr w:type="spellEnd"/>
            <w:r w:rsidRPr="00E1575A">
              <w:rPr>
                <w:rFonts w:ascii="Arial" w:hAnsi="Arial" w:cs="Arial"/>
                <w:sz w:val="22"/>
                <w:szCs w:val="22"/>
              </w:rPr>
              <w:t xml:space="preserve"> HD  1080p campo de visão de 78 graus</w:t>
            </w:r>
          </w:p>
        </w:tc>
        <w:tc>
          <w:tcPr>
            <w:tcW w:w="923" w:type="dxa"/>
            <w:tcBorders>
              <w:top w:val="nil"/>
              <w:left w:val="nil"/>
              <w:bottom w:val="single" w:sz="4" w:space="0" w:color="auto"/>
              <w:right w:val="single" w:sz="4" w:space="0" w:color="auto"/>
            </w:tcBorders>
            <w:shd w:val="clear" w:color="000000" w:fill="FFFFFF"/>
            <w:noWrap/>
            <w:vAlign w:val="center"/>
            <w:hideMark/>
          </w:tcPr>
          <w:p w14:paraId="4E1CECBD"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46B2F324" w14:textId="594DE099"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5A2675CE" w14:textId="50BC0D0F" w:rsidR="000B0957" w:rsidRPr="00E1575A" w:rsidRDefault="000B0957" w:rsidP="00CE23E0">
            <w:pPr>
              <w:jc w:val="center"/>
              <w:rPr>
                <w:rFonts w:ascii="Arial" w:hAnsi="Arial" w:cs="Arial"/>
                <w:sz w:val="22"/>
                <w:szCs w:val="22"/>
              </w:rPr>
            </w:pPr>
          </w:p>
        </w:tc>
      </w:tr>
      <w:tr w:rsidR="000B0957" w:rsidRPr="00E1575A" w14:paraId="340EC46C"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732442E4"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3</w:t>
            </w:r>
          </w:p>
        </w:tc>
        <w:tc>
          <w:tcPr>
            <w:tcW w:w="6070" w:type="dxa"/>
            <w:tcBorders>
              <w:top w:val="nil"/>
              <w:left w:val="nil"/>
              <w:bottom w:val="single" w:sz="4" w:space="0" w:color="auto"/>
              <w:right w:val="single" w:sz="4" w:space="0" w:color="auto"/>
            </w:tcBorders>
            <w:shd w:val="clear" w:color="000000" w:fill="FFFFFF"/>
            <w:vAlign w:val="center"/>
            <w:hideMark/>
          </w:tcPr>
          <w:p w14:paraId="51271598"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 xml:space="preserve">Cabo Extensor </w:t>
            </w:r>
            <w:proofErr w:type="spellStart"/>
            <w:r w:rsidRPr="00E1575A">
              <w:rPr>
                <w:rFonts w:ascii="Arial" w:hAnsi="Arial" w:cs="Arial"/>
                <w:sz w:val="22"/>
                <w:szCs w:val="22"/>
              </w:rPr>
              <w:t>Usb</w:t>
            </w:r>
            <w:proofErr w:type="spellEnd"/>
            <w:r w:rsidRPr="00E1575A">
              <w:rPr>
                <w:rFonts w:ascii="Arial" w:hAnsi="Arial" w:cs="Arial"/>
                <w:sz w:val="22"/>
                <w:szCs w:val="22"/>
              </w:rPr>
              <w:t xml:space="preserve"> Versão 3.0 Amplificado Ativo 10m</w:t>
            </w:r>
          </w:p>
        </w:tc>
        <w:tc>
          <w:tcPr>
            <w:tcW w:w="923" w:type="dxa"/>
            <w:tcBorders>
              <w:top w:val="nil"/>
              <w:left w:val="nil"/>
              <w:bottom w:val="single" w:sz="4" w:space="0" w:color="auto"/>
              <w:right w:val="single" w:sz="4" w:space="0" w:color="auto"/>
            </w:tcBorders>
            <w:shd w:val="clear" w:color="000000" w:fill="FFFFFF"/>
            <w:noWrap/>
            <w:vAlign w:val="center"/>
            <w:hideMark/>
          </w:tcPr>
          <w:p w14:paraId="6374504B"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0039328E" w14:textId="07A6184F"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2D5514E1" w14:textId="1BAE4552" w:rsidR="000B0957" w:rsidRPr="00E1575A" w:rsidRDefault="000B0957" w:rsidP="00CE23E0">
            <w:pPr>
              <w:jc w:val="center"/>
              <w:rPr>
                <w:rFonts w:ascii="Arial" w:hAnsi="Arial" w:cs="Arial"/>
                <w:sz w:val="22"/>
                <w:szCs w:val="22"/>
              </w:rPr>
            </w:pPr>
          </w:p>
        </w:tc>
      </w:tr>
      <w:tr w:rsidR="000B0957" w:rsidRPr="00E1575A" w14:paraId="67D46E5D"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5922C71"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4</w:t>
            </w:r>
          </w:p>
        </w:tc>
        <w:tc>
          <w:tcPr>
            <w:tcW w:w="6070" w:type="dxa"/>
            <w:tcBorders>
              <w:top w:val="nil"/>
              <w:left w:val="nil"/>
              <w:bottom w:val="single" w:sz="4" w:space="0" w:color="auto"/>
              <w:right w:val="single" w:sz="4" w:space="0" w:color="auto"/>
            </w:tcBorders>
            <w:shd w:val="clear" w:color="000000" w:fill="FFFFFF"/>
            <w:vAlign w:val="center"/>
            <w:hideMark/>
          </w:tcPr>
          <w:p w14:paraId="43BFB049"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Cronometro digital de parede, progressivo e regressivo, Alimentação: 110/220</w:t>
            </w:r>
            <w:proofErr w:type="gramStart"/>
            <w:r w:rsidRPr="00E1575A">
              <w:rPr>
                <w:rFonts w:ascii="Arial" w:hAnsi="Arial" w:cs="Arial"/>
                <w:sz w:val="22"/>
                <w:szCs w:val="22"/>
              </w:rPr>
              <w:t>V</w:t>
            </w:r>
            <w:r>
              <w:rPr>
                <w:rFonts w:ascii="Arial" w:hAnsi="Arial" w:cs="Arial"/>
                <w:sz w:val="22"/>
                <w:szCs w:val="22"/>
              </w:rPr>
              <w:t xml:space="preserve">  </w:t>
            </w:r>
            <w:r w:rsidRPr="00E1575A">
              <w:rPr>
                <w:rFonts w:ascii="Arial" w:hAnsi="Arial" w:cs="Arial"/>
                <w:sz w:val="22"/>
                <w:szCs w:val="22"/>
              </w:rPr>
              <w:t>-</w:t>
            </w:r>
            <w:proofErr w:type="gramEnd"/>
            <w:r w:rsidRPr="00E1575A">
              <w:rPr>
                <w:rFonts w:ascii="Arial" w:hAnsi="Arial" w:cs="Arial"/>
                <w:sz w:val="22"/>
                <w:szCs w:val="22"/>
              </w:rPr>
              <w:t xml:space="preserve">Tamanho dos </w:t>
            </w:r>
            <w:proofErr w:type="spellStart"/>
            <w:r w:rsidRPr="00E1575A">
              <w:rPr>
                <w:rFonts w:ascii="Arial" w:hAnsi="Arial" w:cs="Arial"/>
                <w:sz w:val="22"/>
                <w:szCs w:val="22"/>
              </w:rPr>
              <w:t>Numeros</w:t>
            </w:r>
            <w:proofErr w:type="spellEnd"/>
            <w:r w:rsidRPr="00E1575A">
              <w:rPr>
                <w:rFonts w:ascii="Arial" w:hAnsi="Arial" w:cs="Arial"/>
                <w:sz w:val="22"/>
                <w:szCs w:val="22"/>
              </w:rPr>
              <w:t>: 8x4,5cm Itens Inclusos:</w:t>
            </w:r>
            <w:r>
              <w:rPr>
                <w:rFonts w:ascii="Arial" w:hAnsi="Arial" w:cs="Arial"/>
                <w:sz w:val="22"/>
                <w:szCs w:val="22"/>
              </w:rPr>
              <w:t xml:space="preserve"> </w:t>
            </w:r>
            <w:r w:rsidRPr="00E1575A">
              <w:rPr>
                <w:rFonts w:ascii="Arial" w:hAnsi="Arial" w:cs="Arial"/>
                <w:sz w:val="22"/>
                <w:szCs w:val="22"/>
              </w:rPr>
              <w:t>1 - Relógio Cronômetro</w:t>
            </w:r>
            <w:r>
              <w:rPr>
                <w:rFonts w:ascii="Arial" w:hAnsi="Arial" w:cs="Arial"/>
                <w:sz w:val="22"/>
                <w:szCs w:val="22"/>
              </w:rPr>
              <w:t xml:space="preserve"> </w:t>
            </w:r>
            <w:r w:rsidRPr="00E1575A">
              <w:rPr>
                <w:rFonts w:ascii="Arial" w:hAnsi="Arial" w:cs="Arial"/>
                <w:sz w:val="22"/>
                <w:szCs w:val="22"/>
              </w:rPr>
              <w:t>1 - Cabo (1.90 M)</w:t>
            </w:r>
            <w:r w:rsidRPr="00E1575A">
              <w:rPr>
                <w:rFonts w:ascii="Arial" w:hAnsi="Arial" w:cs="Arial"/>
                <w:sz w:val="22"/>
                <w:szCs w:val="22"/>
              </w:rPr>
              <w:br/>
              <w:t>1 - Fonte Bivolt</w:t>
            </w:r>
            <w:r>
              <w:rPr>
                <w:rFonts w:ascii="Arial" w:hAnsi="Arial" w:cs="Arial"/>
                <w:sz w:val="22"/>
                <w:szCs w:val="22"/>
              </w:rPr>
              <w:t xml:space="preserve"> </w:t>
            </w:r>
            <w:r w:rsidRPr="00E1575A">
              <w:rPr>
                <w:rFonts w:ascii="Arial" w:hAnsi="Arial" w:cs="Arial"/>
                <w:sz w:val="22"/>
                <w:szCs w:val="22"/>
              </w:rPr>
              <w:t>1 Controle Remoto</w:t>
            </w:r>
          </w:p>
        </w:tc>
        <w:tc>
          <w:tcPr>
            <w:tcW w:w="923" w:type="dxa"/>
            <w:tcBorders>
              <w:top w:val="nil"/>
              <w:left w:val="nil"/>
              <w:bottom w:val="single" w:sz="4" w:space="0" w:color="auto"/>
              <w:right w:val="single" w:sz="4" w:space="0" w:color="auto"/>
            </w:tcBorders>
            <w:shd w:val="clear" w:color="000000" w:fill="FFFFFF"/>
            <w:noWrap/>
            <w:vAlign w:val="center"/>
            <w:hideMark/>
          </w:tcPr>
          <w:p w14:paraId="2BDAB411"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003AB7F6" w14:textId="2155619E"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67B00C4A" w14:textId="09FF470D" w:rsidR="000B0957" w:rsidRPr="00E1575A" w:rsidRDefault="000B0957" w:rsidP="00CE23E0">
            <w:pPr>
              <w:jc w:val="center"/>
              <w:rPr>
                <w:rFonts w:ascii="Arial" w:hAnsi="Arial" w:cs="Arial"/>
                <w:sz w:val="22"/>
                <w:szCs w:val="22"/>
              </w:rPr>
            </w:pPr>
          </w:p>
        </w:tc>
      </w:tr>
      <w:tr w:rsidR="000B0957" w:rsidRPr="00E1575A" w14:paraId="421909B3"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5B9ADB32"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5</w:t>
            </w:r>
          </w:p>
        </w:tc>
        <w:tc>
          <w:tcPr>
            <w:tcW w:w="6070" w:type="dxa"/>
            <w:tcBorders>
              <w:top w:val="nil"/>
              <w:left w:val="nil"/>
              <w:bottom w:val="single" w:sz="4" w:space="0" w:color="auto"/>
              <w:right w:val="single" w:sz="4" w:space="0" w:color="auto"/>
            </w:tcBorders>
            <w:shd w:val="clear" w:color="000000" w:fill="FFFFFF"/>
            <w:vAlign w:val="center"/>
            <w:hideMark/>
          </w:tcPr>
          <w:p w14:paraId="5ED7FF34"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 xml:space="preserve">Caixa Ativa De 15 Polegadas 500w </w:t>
            </w:r>
            <w:proofErr w:type="spellStart"/>
            <w:r w:rsidRPr="00E1575A">
              <w:rPr>
                <w:rFonts w:ascii="Arial" w:hAnsi="Arial" w:cs="Arial"/>
                <w:sz w:val="22"/>
                <w:szCs w:val="22"/>
              </w:rPr>
              <w:t>Rms</w:t>
            </w:r>
            <w:proofErr w:type="spellEnd"/>
            <w:r w:rsidRPr="00E1575A">
              <w:rPr>
                <w:rFonts w:ascii="Arial" w:hAnsi="Arial" w:cs="Arial"/>
                <w:sz w:val="22"/>
                <w:szCs w:val="22"/>
              </w:rPr>
              <w:t xml:space="preserve"> Driver </w:t>
            </w:r>
            <w:proofErr w:type="spellStart"/>
            <w:r w:rsidRPr="00E1575A">
              <w:rPr>
                <w:rFonts w:ascii="Arial" w:hAnsi="Arial" w:cs="Arial"/>
                <w:sz w:val="22"/>
                <w:szCs w:val="22"/>
              </w:rPr>
              <w:t>Titanio</w:t>
            </w:r>
            <w:proofErr w:type="spellEnd"/>
            <w:r w:rsidRPr="00E1575A">
              <w:rPr>
                <w:rFonts w:ascii="Arial" w:hAnsi="Arial" w:cs="Arial"/>
                <w:sz w:val="22"/>
                <w:szCs w:val="22"/>
              </w:rPr>
              <w:t xml:space="preserve"> 25mm,</w:t>
            </w:r>
            <w:r>
              <w:rPr>
                <w:rFonts w:ascii="Arial" w:hAnsi="Arial" w:cs="Arial"/>
                <w:sz w:val="22"/>
                <w:szCs w:val="22"/>
              </w:rPr>
              <w:t xml:space="preserve"> </w:t>
            </w:r>
            <w:r w:rsidRPr="00E1575A">
              <w:rPr>
                <w:rFonts w:ascii="Arial" w:hAnsi="Arial" w:cs="Arial"/>
                <w:sz w:val="22"/>
                <w:szCs w:val="22"/>
              </w:rPr>
              <w:t>Resposta de Frequência 60 Hz-20KHz com suporte de parede</w:t>
            </w:r>
            <w:r>
              <w:rPr>
                <w:rFonts w:ascii="Arial" w:hAnsi="Arial" w:cs="Arial"/>
                <w:sz w:val="22"/>
                <w:szCs w:val="22"/>
              </w:rPr>
              <w:t xml:space="preserve"> </w:t>
            </w:r>
            <w:r w:rsidRPr="00E1575A">
              <w:rPr>
                <w:rFonts w:ascii="Arial" w:hAnsi="Arial" w:cs="Arial"/>
                <w:sz w:val="22"/>
                <w:szCs w:val="22"/>
              </w:rPr>
              <w:t>Impedância 4</w:t>
            </w:r>
            <w:r>
              <w:rPr>
                <w:rFonts w:ascii="Arial" w:hAnsi="Arial" w:cs="Arial"/>
                <w:sz w:val="22"/>
                <w:szCs w:val="22"/>
              </w:rPr>
              <w:t xml:space="preserve"> </w:t>
            </w:r>
            <w:r w:rsidRPr="00E1575A">
              <w:rPr>
                <w:rFonts w:ascii="Arial" w:hAnsi="Arial" w:cs="Arial"/>
                <w:sz w:val="22"/>
                <w:szCs w:val="22"/>
              </w:rPr>
              <w:t xml:space="preserve">Amplificador </w:t>
            </w:r>
            <w:proofErr w:type="spellStart"/>
            <w:r w:rsidRPr="00E1575A">
              <w:rPr>
                <w:rFonts w:ascii="Arial" w:hAnsi="Arial" w:cs="Arial"/>
                <w:sz w:val="22"/>
                <w:szCs w:val="22"/>
              </w:rPr>
              <w:t>Class</w:t>
            </w:r>
            <w:proofErr w:type="spellEnd"/>
            <w:r w:rsidRPr="00E1575A">
              <w:rPr>
                <w:rFonts w:ascii="Arial" w:hAnsi="Arial" w:cs="Arial"/>
                <w:sz w:val="22"/>
                <w:szCs w:val="22"/>
              </w:rPr>
              <w:t>-D</w:t>
            </w:r>
            <w:r>
              <w:rPr>
                <w:rFonts w:ascii="Arial" w:hAnsi="Arial" w:cs="Arial"/>
                <w:sz w:val="22"/>
                <w:szCs w:val="22"/>
              </w:rPr>
              <w:t xml:space="preserve"> </w:t>
            </w:r>
            <w:r w:rsidRPr="00E1575A">
              <w:rPr>
                <w:rFonts w:ascii="Arial" w:hAnsi="Arial" w:cs="Arial"/>
                <w:sz w:val="22"/>
                <w:szCs w:val="22"/>
              </w:rPr>
              <w:t>Entrada de microfone P10</w:t>
            </w:r>
            <w:r>
              <w:rPr>
                <w:rFonts w:ascii="Arial" w:hAnsi="Arial" w:cs="Arial"/>
                <w:sz w:val="22"/>
                <w:szCs w:val="22"/>
              </w:rPr>
              <w:t xml:space="preserve"> </w:t>
            </w:r>
            <w:r w:rsidRPr="00E1575A">
              <w:rPr>
                <w:rFonts w:ascii="Arial" w:hAnsi="Arial" w:cs="Arial"/>
                <w:sz w:val="22"/>
                <w:szCs w:val="22"/>
              </w:rPr>
              <w:t>Entrada linha P2 e XLR</w:t>
            </w:r>
          </w:p>
        </w:tc>
        <w:tc>
          <w:tcPr>
            <w:tcW w:w="923" w:type="dxa"/>
            <w:tcBorders>
              <w:top w:val="nil"/>
              <w:left w:val="nil"/>
              <w:bottom w:val="single" w:sz="4" w:space="0" w:color="auto"/>
              <w:right w:val="single" w:sz="4" w:space="0" w:color="auto"/>
            </w:tcBorders>
            <w:shd w:val="clear" w:color="000000" w:fill="FFFFFF"/>
            <w:noWrap/>
            <w:vAlign w:val="center"/>
            <w:hideMark/>
          </w:tcPr>
          <w:p w14:paraId="1F665944"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2</w:t>
            </w:r>
          </w:p>
        </w:tc>
        <w:tc>
          <w:tcPr>
            <w:tcW w:w="997" w:type="dxa"/>
            <w:tcBorders>
              <w:top w:val="nil"/>
              <w:left w:val="nil"/>
              <w:bottom w:val="single" w:sz="4" w:space="0" w:color="auto"/>
              <w:right w:val="single" w:sz="4" w:space="0" w:color="auto"/>
            </w:tcBorders>
            <w:shd w:val="clear" w:color="000000" w:fill="FFFFFF"/>
            <w:vAlign w:val="center"/>
          </w:tcPr>
          <w:p w14:paraId="347B4458" w14:textId="71540BA8"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77F9B81C" w14:textId="638E9E19" w:rsidR="000B0957" w:rsidRPr="00E1575A" w:rsidRDefault="000B0957" w:rsidP="00CE23E0">
            <w:pPr>
              <w:jc w:val="center"/>
              <w:rPr>
                <w:rFonts w:ascii="Arial" w:hAnsi="Arial" w:cs="Arial"/>
                <w:sz w:val="22"/>
                <w:szCs w:val="22"/>
              </w:rPr>
            </w:pPr>
          </w:p>
        </w:tc>
      </w:tr>
      <w:tr w:rsidR="000B0957" w:rsidRPr="00E1575A" w14:paraId="07EE19E2"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5595F7DC"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6</w:t>
            </w:r>
          </w:p>
        </w:tc>
        <w:tc>
          <w:tcPr>
            <w:tcW w:w="6070" w:type="dxa"/>
            <w:tcBorders>
              <w:top w:val="nil"/>
              <w:left w:val="nil"/>
              <w:bottom w:val="single" w:sz="4" w:space="0" w:color="auto"/>
              <w:right w:val="single" w:sz="4" w:space="0" w:color="auto"/>
            </w:tcBorders>
            <w:shd w:val="clear" w:color="000000" w:fill="FFFFFF"/>
            <w:vAlign w:val="center"/>
            <w:hideMark/>
          </w:tcPr>
          <w:p w14:paraId="755298F9"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Mesa de som analógica 12 canais Resposta em frequência 20 Hz - 48 kHz</w:t>
            </w:r>
          </w:p>
        </w:tc>
        <w:tc>
          <w:tcPr>
            <w:tcW w:w="923" w:type="dxa"/>
            <w:tcBorders>
              <w:top w:val="nil"/>
              <w:left w:val="nil"/>
              <w:bottom w:val="single" w:sz="4" w:space="0" w:color="auto"/>
              <w:right w:val="single" w:sz="4" w:space="0" w:color="auto"/>
            </w:tcBorders>
            <w:shd w:val="clear" w:color="000000" w:fill="FFFFFF"/>
            <w:noWrap/>
            <w:vAlign w:val="center"/>
            <w:hideMark/>
          </w:tcPr>
          <w:p w14:paraId="7CC3716E"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70E3753B" w14:textId="5CD24195"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61154467" w14:textId="40501F6C" w:rsidR="000B0957" w:rsidRPr="00E1575A" w:rsidRDefault="000B0957" w:rsidP="00CE23E0">
            <w:pPr>
              <w:jc w:val="center"/>
              <w:rPr>
                <w:rFonts w:ascii="Arial" w:hAnsi="Arial" w:cs="Arial"/>
                <w:sz w:val="22"/>
                <w:szCs w:val="22"/>
              </w:rPr>
            </w:pPr>
          </w:p>
        </w:tc>
      </w:tr>
      <w:tr w:rsidR="000B0957" w:rsidRPr="00E1575A" w14:paraId="24171EB2"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5463AD3F"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7</w:t>
            </w:r>
          </w:p>
        </w:tc>
        <w:tc>
          <w:tcPr>
            <w:tcW w:w="6070" w:type="dxa"/>
            <w:tcBorders>
              <w:top w:val="nil"/>
              <w:left w:val="nil"/>
              <w:bottom w:val="single" w:sz="4" w:space="0" w:color="auto"/>
              <w:right w:val="single" w:sz="4" w:space="0" w:color="auto"/>
            </w:tcBorders>
            <w:shd w:val="clear" w:color="000000" w:fill="FFFFFF"/>
            <w:vAlign w:val="center"/>
            <w:hideMark/>
          </w:tcPr>
          <w:p w14:paraId="0EFA21EE"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 xml:space="preserve">Cabo P10 para </w:t>
            </w:r>
            <w:proofErr w:type="spellStart"/>
            <w:r w:rsidRPr="00E1575A">
              <w:rPr>
                <w:rFonts w:ascii="Arial" w:hAnsi="Arial" w:cs="Arial"/>
                <w:sz w:val="22"/>
                <w:szCs w:val="22"/>
              </w:rPr>
              <w:t>xlr</w:t>
            </w:r>
            <w:proofErr w:type="spellEnd"/>
            <w:r w:rsidRPr="00E1575A">
              <w:rPr>
                <w:rFonts w:ascii="Arial" w:hAnsi="Arial" w:cs="Arial"/>
                <w:sz w:val="22"/>
                <w:szCs w:val="22"/>
              </w:rPr>
              <w:t xml:space="preserve"> 20MT</w:t>
            </w:r>
          </w:p>
        </w:tc>
        <w:tc>
          <w:tcPr>
            <w:tcW w:w="923" w:type="dxa"/>
            <w:tcBorders>
              <w:top w:val="nil"/>
              <w:left w:val="nil"/>
              <w:bottom w:val="single" w:sz="4" w:space="0" w:color="auto"/>
              <w:right w:val="single" w:sz="4" w:space="0" w:color="auto"/>
            </w:tcBorders>
            <w:shd w:val="clear" w:color="000000" w:fill="FFFFFF"/>
            <w:noWrap/>
            <w:vAlign w:val="center"/>
            <w:hideMark/>
          </w:tcPr>
          <w:p w14:paraId="2CF46B59"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6</w:t>
            </w:r>
          </w:p>
        </w:tc>
        <w:tc>
          <w:tcPr>
            <w:tcW w:w="997" w:type="dxa"/>
            <w:tcBorders>
              <w:top w:val="nil"/>
              <w:left w:val="nil"/>
              <w:bottom w:val="single" w:sz="4" w:space="0" w:color="auto"/>
              <w:right w:val="single" w:sz="4" w:space="0" w:color="auto"/>
            </w:tcBorders>
            <w:shd w:val="clear" w:color="000000" w:fill="FFFFFF"/>
            <w:vAlign w:val="center"/>
          </w:tcPr>
          <w:p w14:paraId="37C6FE8A" w14:textId="4BC76619"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681FB95D" w14:textId="092AD8AF" w:rsidR="000B0957" w:rsidRPr="00E1575A" w:rsidRDefault="000B0957" w:rsidP="00CE23E0">
            <w:pPr>
              <w:jc w:val="center"/>
              <w:rPr>
                <w:rFonts w:ascii="Arial" w:hAnsi="Arial" w:cs="Arial"/>
                <w:sz w:val="22"/>
                <w:szCs w:val="22"/>
              </w:rPr>
            </w:pPr>
          </w:p>
        </w:tc>
      </w:tr>
      <w:tr w:rsidR="000B0957" w:rsidRPr="00E1575A" w14:paraId="70C527FA"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26015A73"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8</w:t>
            </w:r>
          </w:p>
        </w:tc>
        <w:tc>
          <w:tcPr>
            <w:tcW w:w="6070" w:type="dxa"/>
            <w:tcBorders>
              <w:top w:val="nil"/>
              <w:left w:val="nil"/>
              <w:bottom w:val="single" w:sz="4" w:space="0" w:color="auto"/>
              <w:right w:val="single" w:sz="4" w:space="0" w:color="auto"/>
            </w:tcBorders>
            <w:shd w:val="clear" w:color="000000" w:fill="FFFFFF"/>
            <w:vAlign w:val="center"/>
            <w:hideMark/>
          </w:tcPr>
          <w:p w14:paraId="1CF7A1B5"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 xml:space="preserve">Cabo P10 para </w:t>
            </w:r>
            <w:proofErr w:type="spellStart"/>
            <w:r w:rsidRPr="00E1575A">
              <w:rPr>
                <w:rFonts w:ascii="Arial" w:hAnsi="Arial" w:cs="Arial"/>
                <w:sz w:val="22"/>
                <w:szCs w:val="22"/>
              </w:rPr>
              <w:t>xlr</w:t>
            </w:r>
            <w:proofErr w:type="spellEnd"/>
            <w:r w:rsidRPr="00E1575A">
              <w:rPr>
                <w:rFonts w:ascii="Arial" w:hAnsi="Arial" w:cs="Arial"/>
                <w:sz w:val="22"/>
                <w:szCs w:val="22"/>
              </w:rPr>
              <w:t xml:space="preserve"> 15MT</w:t>
            </w:r>
          </w:p>
        </w:tc>
        <w:tc>
          <w:tcPr>
            <w:tcW w:w="923" w:type="dxa"/>
            <w:tcBorders>
              <w:top w:val="nil"/>
              <w:left w:val="nil"/>
              <w:bottom w:val="single" w:sz="4" w:space="0" w:color="auto"/>
              <w:right w:val="single" w:sz="4" w:space="0" w:color="auto"/>
            </w:tcBorders>
            <w:shd w:val="clear" w:color="000000" w:fill="FFFFFF"/>
            <w:noWrap/>
            <w:vAlign w:val="center"/>
            <w:hideMark/>
          </w:tcPr>
          <w:p w14:paraId="63034B82"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4</w:t>
            </w:r>
          </w:p>
        </w:tc>
        <w:tc>
          <w:tcPr>
            <w:tcW w:w="997" w:type="dxa"/>
            <w:tcBorders>
              <w:top w:val="nil"/>
              <w:left w:val="nil"/>
              <w:bottom w:val="single" w:sz="4" w:space="0" w:color="auto"/>
              <w:right w:val="single" w:sz="4" w:space="0" w:color="auto"/>
            </w:tcBorders>
            <w:shd w:val="clear" w:color="000000" w:fill="FFFFFF"/>
            <w:vAlign w:val="center"/>
          </w:tcPr>
          <w:p w14:paraId="1074A142" w14:textId="388A478D"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655B0B16" w14:textId="3BA4B396" w:rsidR="000B0957" w:rsidRPr="00E1575A" w:rsidRDefault="000B0957" w:rsidP="00CE23E0">
            <w:pPr>
              <w:jc w:val="center"/>
              <w:rPr>
                <w:rFonts w:ascii="Arial" w:hAnsi="Arial" w:cs="Arial"/>
                <w:sz w:val="22"/>
                <w:szCs w:val="22"/>
              </w:rPr>
            </w:pPr>
          </w:p>
        </w:tc>
      </w:tr>
      <w:tr w:rsidR="000B0957" w:rsidRPr="00E1575A" w14:paraId="6D141767"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569B8B9E"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9</w:t>
            </w:r>
          </w:p>
        </w:tc>
        <w:tc>
          <w:tcPr>
            <w:tcW w:w="6070" w:type="dxa"/>
            <w:tcBorders>
              <w:top w:val="nil"/>
              <w:left w:val="nil"/>
              <w:bottom w:val="single" w:sz="4" w:space="0" w:color="auto"/>
              <w:right w:val="single" w:sz="4" w:space="0" w:color="auto"/>
            </w:tcBorders>
            <w:shd w:val="clear" w:color="000000" w:fill="FFFFFF"/>
            <w:vAlign w:val="center"/>
            <w:hideMark/>
          </w:tcPr>
          <w:p w14:paraId="28481886"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Microfone de mesa 60cm - Tipo: Condensador</w:t>
            </w:r>
            <w:r>
              <w:rPr>
                <w:rFonts w:ascii="Arial" w:hAnsi="Arial" w:cs="Arial"/>
                <w:sz w:val="22"/>
                <w:szCs w:val="22"/>
              </w:rPr>
              <w:t xml:space="preserve"> </w:t>
            </w:r>
            <w:r w:rsidRPr="00E1575A">
              <w:rPr>
                <w:rFonts w:ascii="Arial" w:hAnsi="Arial" w:cs="Arial"/>
                <w:sz w:val="22"/>
                <w:szCs w:val="22"/>
              </w:rPr>
              <w:t>- Padrão polar: Cardioide</w:t>
            </w:r>
            <w:r>
              <w:rPr>
                <w:rFonts w:ascii="Arial" w:hAnsi="Arial" w:cs="Arial"/>
                <w:sz w:val="22"/>
                <w:szCs w:val="22"/>
              </w:rPr>
              <w:t xml:space="preserve"> </w:t>
            </w:r>
            <w:r w:rsidRPr="00E1575A">
              <w:rPr>
                <w:rFonts w:ascii="Arial" w:hAnsi="Arial" w:cs="Arial"/>
                <w:sz w:val="22"/>
                <w:szCs w:val="22"/>
              </w:rPr>
              <w:t>- Resposta de frequência: 60</w:t>
            </w:r>
            <w:proofErr w:type="gramStart"/>
            <w:r w:rsidRPr="00E1575A">
              <w:rPr>
                <w:rFonts w:ascii="Arial" w:hAnsi="Arial" w:cs="Arial"/>
                <w:sz w:val="22"/>
                <w:szCs w:val="22"/>
              </w:rPr>
              <w:t>Hz  16</w:t>
            </w:r>
            <w:proofErr w:type="gramEnd"/>
            <w:r w:rsidRPr="00E1575A">
              <w:rPr>
                <w:rFonts w:ascii="Arial" w:hAnsi="Arial" w:cs="Arial"/>
                <w:sz w:val="22"/>
                <w:szCs w:val="22"/>
              </w:rPr>
              <w:t xml:space="preserve">kHz </w:t>
            </w:r>
            <w:r w:rsidRPr="00E1575A">
              <w:rPr>
                <w:rFonts w:ascii="Arial" w:hAnsi="Arial" w:cs="Arial"/>
                <w:sz w:val="22"/>
                <w:szCs w:val="22"/>
              </w:rPr>
              <w:br/>
              <w:t>- Sensibilidade: -45dB (± 2dB)</w:t>
            </w:r>
            <w:r>
              <w:rPr>
                <w:rFonts w:ascii="Arial" w:hAnsi="Arial" w:cs="Arial"/>
                <w:sz w:val="22"/>
                <w:szCs w:val="22"/>
              </w:rPr>
              <w:t xml:space="preserve"> </w:t>
            </w:r>
            <w:r w:rsidRPr="00E1575A">
              <w:rPr>
                <w:rFonts w:ascii="Arial" w:hAnsi="Arial" w:cs="Arial"/>
                <w:sz w:val="22"/>
                <w:szCs w:val="22"/>
              </w:rPr>
              <w:t xml:space="preserve">- Fonte de alimentação: 2 pilhas AA 1,5V alcalinas </w:t>
            </w:r>
          </w:p>
        </w:tc>
        <w:tc>
          <w:tcPr>
            <w:tcW w:w="923" w:type="dxa"/>
            <w:tcBorders>
              <w:top w:val="nil"/>
              <w:left w:val="nil"/>
              <w:bottom w:val="single" w:sz="4" w:space="0" w:color="auto"/>
              <w:right w:val="single" w:sz="4" w:space="0" w:color="auto"/>
            </w:tcBorders>
            <w:shd w:val="clear" w:color="000000" w:fill="FFFFFF"/>
            <w:noWrap/>
            <w:vAlign w:val="center"/>
            <w:hideMark/>
          </w:tcPr>
          <w:p w14:paraId="70E18446"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11</w:t>
            </w:r>
          </w:p>
        </w:tc>
        <w:tc>
          <w:tcPr>
            <w:tcW w:w="997" w:type="dxa"/>
            <w:tcBorders>
              <w:top w:val="nil"/>
              <w:left w:val="nil"/>
              <w:bottom w:val="single" w:sz="4" w:space="0" w:color="auto"/>
              <w:right w:val="single" w:sz="4" w:space="0" w:color="auto"/>
            </w:tcBorders>
            <w:shd w:val="clear" w:color="000000" w:fill="FFFFFF"/>
            <w:vAlign w:val="center"/>
          </w:tcPr>
          <w:p w14:paraId="169C6918" w14:textId="74B1D079"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09787458" w14:textId="2BE7BFB2" w:rsidR="000B0957" w:rsidRPr="00E1575A" w:rsidRDefault="000B0957" w:rsidP="00CE23E0">
            <w:pPr>
              <w:jc w:val="center"/>
              <w:rPr>
                <w:rFonts w:ascii="Arial" w:hAnsi="Arial" w:cs="Arial"/>
                <w:sz w:val="22"/>
                <w:szCs w:val="22"/>
              </w:rPr>
            </w:pPr>
          </w:p>
        </w:tc>
      </w:tr>
      <w:tr w:rsidR="000B0957" w:rsidRPr="00E1575A" w14:paraId="3DF31AA6"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6D2B68A"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10</w:t>
            </w:r>
          </w:p>
        </w:tc>
        <w:tc>
          <w:tcPr>
            <w:tcW w:w="6070" w:type="dxa"/>
            <w:tcBorders>
              <w:top w:val="nil"/>
              <w:left w:val="nil"/>
              <w:bottom w:val="single" w:sz="4" w:space="0" w:color="auto"/>
              <w:right w:val="single" w:sz="4" w:space="0" w:color="auto"/>
            </w:tcBorders>
            <w:shd w:val="clear" w:color="000000" w:fill="FFFFFF"/>
            <w:vAlign w:val="center"/>
            <w:hideMark/>
          </w:tcPr>
          <w:p w14:paraId="4CB1AA2B" w14:textId="77777777" w:rsidR="000B0957" w:rsidRPr="00E1575A" w:rsidRDefault="000B0957" w:rsidP="00CE23E0">
            <w:pPr>
              <w:jc w:val="center"/>
              <w:rPr>
                <w:rFonts w:ascii="Arial" w:hAnsi="Arial" w:cs="Arial"/>
                <w:sz w:val="22"/>
                <w:szCs w:val="22"/>
              </w:rPr>
            </w:pPr>
            <w:r>
              <w:rPr>
                <w:rFonts w:ascii="Arial" w:hAnsi="Arial" w:cs="Arial"/>
                <w:sz w:val="22"/>
                <w:szCs w:val="22"/>
              </w:rPr>
              <w:t xml:space="preserve">Cabo </w:t>
            </w:r>
            <w:proofErr w:type="spellStart"/>
            <w:r>
              <w:rPr>
                <w:rFonts w:ascii="Arial" w:hAnsi="Arial" w:cs="Arial"/>
                <w:sz w:val="22"/>
                <w:szCs w:val="22"/>
              </w:rPr>
              <w:t>xlr</w:t>
            </w:r>
            <w:proofErr w:type="spellEnd"/>
            <w:r>
              <w:rPr>
                <w:rFonts w:ascii="Arial" w:hAnsi="Arial" w:cs="Arial"/>
                <w:sz w:val="22"/>
                <w:szCs w:val="22"/>
              </w:rPr>
              <w:t xml:space="preserve"> macho para </w:t>
            </w:r>
            <w:proofErr w:type="spellStart"/>
            <w:r>
              <w:rPr>
                <w:rFonts w:ascii="Arial" w:hAnsi="Arial" w:cs="Arial"/>
                <w:sz w:val="22"/>
                <w:szCs w:val="22"/>
              </w:rPr>
              <w:t>xlr</w:t>
            </w:r>
            <w:proofErr w:type="spellEnd"/>
            <w:r>
              <w:rPr>
                <w:rFonts w:ascii="Arial" w:hAnsi="Arial" w:cs="Arial"/>
                <w:sz w:val="22"/>
                <w:szCs w:val="22"/>
              </w:rPr>
              <w:t xml:space="preserve"> fê</w:t>
            </w:r>
            <w:r w:rsidRPr="00E1575A">
              <w:rPr>
                <w:rFonts w:ascii="Arial" w:hAnsi="Arial" w:cs="Arial"/>
                <w:sz w:val="22"/>
                <w:szCs w:val="22"/>
              </w:rPr>
              <w:t>mea 3MT</w:t>
            </w:r>
          </w:p>
        </w:tc>
        <w:tc>
          <w:tcPr>
            <w:tcW w:w="923" w:type="dxa"/>
            <w:tcBorders>
              <w:top w:val="nil"/>
              <w:left w:val="nil"/>
              <w:bottom w:val="single" w:sz="4" w:space="0" w:color="auto"/>
              <w:right w:val="single" w:sz="4" w:space="0" w:color="auto"/>
            </w:tcBorders>
            <w:shd w:val="clear" w:color="000000" w:fill="FFFFFF"/>
            <w:noWrap/>
            <w:vAlign w:val="center"/>
            <w:hideMark/>
          </w:tcPr>
          <w:p w14:paraId="56DA0BE3"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0606DC42" w14:textId="2B49F8AE"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503C8CD1" w14:textId="6497B6BA" w:rsidR="000B0957" w:rsidRPr="00E1575A" w:rsidRDefault="000B0957" w:rsidP="00CE23E0">
            <w:pPr>
              <w:jc w:val="center"/>
              <w:rPr>
                <w:rFonts w:ascii="Arial" w:hAnsi="Arial" w:cs="Arial"/>
                <w:sz w:val="22"/>
                <w:szCs w:val="22"/>
              </w:rPr>
            </w:pPr>
          </w:p>
        </w:tc>
      </w:tr>
      <w:tr w:rsidR="000B0957" w:rsidRPr="00E1575A" w14:paraId="101F3150"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2521B49"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11</w:t>
            </w:r>
          </w:p>
        </w:tc>
        <w:tc>
          <w:tcPr>
            <w:tcW w:w="6070" w:type="dxa"/>
            <w:tcBorders>
              <w:top w:val="nil"/>
              <w:left w:val="nil"/>
              <w:bottom w:val="single" w:sz="4" w:space="0" w:color="auto"/>
              <w:right w:val="single" w:sz="4" w:space="0" w:color="auto"/>
            </w:tcBorders>
            <w:shd w:val="clear" w:color="000000" w:fill="FFFFFF"/>
            <w:vAlign w:val="center"/>
            <w:hideMark/>
          </w:tcPr>
          <w:p w14:paraId="12ED9637" w14:textId="77777777" w:rsidR="000B0957" w:rsidRPr="00E1575A" w:rsidRDefault="000B0957" w:rsidP="00CE23E0">
            <w:pPr>
              <w:jc w:val="center"/>
              <w:rPr>
                <w:rFonts w:ascii="Arial" w:hAnsi="Arial" w:cs="Arial"/>
                <w:sz w:val="22"/>
                <w:szCs w:val="22"/>
              </w:rPr>
            </w:pPr>
            <w:r>
              <w:rPr>
                <w:rFonts w:ascii="Arial" w:hAnsi="Arial" w:cs="Arial"/>
                <w:sz w:val="22"/>
                <w:szCs w:val="22"/>
              </w:rPr>
              <w:t xml:space="preserve">Cabo </w:t>
            </w:r>
            <w:proofErr w:type="spellStart"/>
            <w:r>
              <w:rPr>
                <w:rFonts w:ascii="Arial" w:hAnsi="Arial" w:cs="Arial"/>
                <w:sz w:val="22"/>
                <w:szCs w:val="22"/>
              </w:rPr>
              <w:t>rlx</w:t>
            </w:r>
            <w:proofErr w:type="spellEnd"/>
            <w:r>
              <w:rPr>
                <w:rFonts w:ascii="Arial" w:hAnsi="Arial" w:cs="Arial"/>
                <w:sz w:val="22"/>
                <w:szCs w:val="22"/>
              </w:rPr>
              <w:t xml:space="preserve"> macho para </w:t>
            </w:r>
            <w:proofErr w:type="spellStart"/>
            <w:r>
              <w:rPr>
                <w:rFonts w:ascii="Arial" w:hAnsi="Arial" w:cs="Arial"/>
                <w:sz w:val="22"/>
                <w:szCs w:val="22"/>
              </w:rPr>
              <w:t>xlr</w:t>
            </w:r>
            <w:proofErr w:type="spellEnd"/>
            <w:r>
              <w:rPr>
                <w:rFonts w:ascii="Arial" w:hAnsi="Arial" w:cs="Arial"/>
                <w:sz w:val="22"/>
                <w:szCs w:val="22"/>
              </w:rPr>
              <w:t xml:space="preserve"> fê</w:t>
            </w:r>
            <w:r w:rsidRPr="00E1575A">
              <w:rPr>
                <w:rFonts w:ascii="Arial" w:hAnsi="Arial" w:cs="Arial"/>
                <w:sz w:val="22"/>
                <w:szCs w:val="22"/>
              </w:rPr>
              <w:t>mea 10MT</w:t>
            </w:r>
          </w:p>
        </w:tc>
        <w:tc>
          <w:tcPr>
            <w:tcW w:w="923" w:type="dxa"/>
            <w:tcBorders>
              <w:top w:val="nil"/>
              <w:left w:val="nil"/>
              <w:bottom w:val="single" w:sz="4" w:space="0" w:color="auto"/>
              <w:right w:val="single" w:sz="4" w:space="0" w:color="auto"/>
            </w:tcBorders>
            <w:shd w:val="clear" w:color="000000" w:fill="FFFFFF"/>
            <w:noWrap/>
            <w:vAlign w:val="center"/>
            <w:hideMark/>
          </w:tcPr>
          <w:p w14:paraId="3FA87587"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3CB182B3" w14:textId="5D4DDAC5"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00EFF1E3" w14:textId="4FD5EF65" w:rsidR="000B0957" w:rsidRPr="00E1575A" w:rsidRDefault="000B0957" w:rsidP="00CE23E0">
            <w:pPr>
              <w:jc w:val="center"/>
              <w:rPr>
                <w:rFonts w:ascii="Arial" w:hAnsi="Arial" w:cs="Arial"/>
                <w:sz w:val="22"/>
                <w:szCs w:val="22"/>
              </w:rPr>
            </w:pPr>
          </w:p>
        </w:tc>
      </w:tr>
      <w:tr w:rsidR="000B0957" w:rsidRPr="00E1575A" w14:paraId="4F2AD982"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17B3851C"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12</w:t>
            </w:r>
          </w:p>
        </w:tc>
        <w:tc>
          <w:tcPr>
            <w:tcW w:w="6070" w:type="dxa"/>
            <w:tcBorders>
              <w:top w:val="nil"/>
              <w:left w:val="nil"/>
              <w:bottom w:val="single" w:sz="4" w:space="0" w:color="auto"/>
              <w:right w:val="single" w:sz="4" w:space="0" w:color="auto"/>
            </w:tcBorders>
            <w:shd w:val="clear" w:color="000000" w:fill="FFFFFF"/>
            <w:vAlign w:val="center"/>
            <w:hideMark/>
          </w:tcPr>
          <w:p w14:paraId="5D06473E"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Mini Rack 12u com bandeja 1u Altura: 56,5cm</w:t>
            </w:r>
            <w:r>
              <w:rPr>
                <w:rFonts w:ascii="Arial" w:hAnsi="Arial" w:cs="Arial"/>
                <w:sz w:val="22"/>
                <w:szCs w:val="22"/>
              </w:rPr>
              <w:t xml:space="preserve"> </w:t>
            </w:r>
            <w:r w:rsidRPr="00E1575A">
              <w:rPr>
                <w:rFonts w:ascii="Arial" w:hAnsi="Arial" w:cs="Arial"/>
                <w:sz w:val="22"/>
                <w:szCs w:val="22"/>
              </w:rPr>
              <w:t>Largura: 50cm</w:t>
            </w:r>
            <w:r>
              <w:rPr>
                <w:rFonts w:ascii="Arial" w:hAnsi="Arial" w:cs="Arial"/>
                <w:sz w:val="22"/>
                <w:szCs w:val="22"/>
              </w:rPr>
              <w:t xml:space="preserve"> </w:t>
            </w:r>
            <w:r w:rsidRPr="00E1575A">
              <w:rPr>
                <w:rFonts w:ascii="Arial" w:hAnsi="Arial" w:cs="Arial"/>
                <w:sz w:val="22"/>
                <w:szCs w:val="22"/>
              </w:rPr>
              <w:t>Profundidade: 40cm</w:t>
            </w:r>
            <w:r>
              <w:rPr>
                <w:rFonts w:ascii="Arial" w:hAnsi="Arial" w:cs="Arial"/>
                <w:sz w:val="22"/>
                <w:szCs w:val="22"/>
              </w:rPr>
              <w:t xml:space="preserve"> </w:t>
            </w:r>
            <w:r w:rsidRPr="00E1575A">
              <w:rPr>
                <w:rFonts w:ascii="Arial" w:hAnsi="Arial" w:cs="Arial"/>
                <w:sz w:val="22"/>
                <w:szCs w:val="22"/>
              </w:rPr>
              <w:t>Peso: 9,2kg</w:t>
            </w:r>
          </w:p>
        </w:tc>
        <w:tc>
          <w:tcPr>
            <w:tcW w:w="923" w:type="dxa"/>
            <w:tcBorders>
              <w:top w:val="nil"/>
              <w:left w:val="nil"/>
              <w:bottom w:val="single" w:sz="4" w:space="0" w:color="auto"/>
              <w:right w:val="single" w:sz="4" w:space="0" w:color="auto"/>
            </w:tcBorders>
            <w:shd w:val="clear" w:color="000000" w:fill="FFFFFF"/>
            <w:noWrap/>
            <w:vAlign w:val="center"/>
            <w:hideMark/>
          </w:tcPr>
          <w:p w14:paraId="54E80354"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63D4A1F4" w14:textId="25DDF242"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6F55F1D1" w14:textId="0ECE92AF" w:rsidR="000B0957" w:rsidRPr="00E1575A" w:rsidRDefault="000B0957" w:rsidP="00CE23E0">
            <w:pPr>
              <w:jc w:val="center"/>
              <w:rPr>
                <w:rFonts w:ascii="Arial" w:hAnsi="Arial" w:cs="Arial"/>
                <w:sz w:val="22"/>
                <w:szCs w:val="22"/>
              </w:rPr>
            </w:pPr>
          </w:p>
        </w:tc>
      </w:tr>
      <w:tr w:rsidR="000B0957" w:rsidRPr="00E1575A" w14:paraId="53A4C0C6"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9E7305C"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13</w:t>
            </w:r>
          </w:p>
        </w:tc>
        <w:tc>
          <w:tcPr>
            <w:tcW w:w="6070" w:type="dxa"/>
            <w:tcBorders>
              <w:top w:val="nil"/>
              <w:left w:val="nil"/>
              <w:bottom w:val="single" w:sz="4" w:space="0" w:color="auto"/>
              <w:right w:val="single" w:sz="4" w:space="0" w:color="auto"/>
            </w:tcBorders>
            <w:shd w:val="clear" w:color="000000" w:fill="FFFFFF"/>
            <w:vAlign w:val="center"/>
            <w:hideMark/>
          </w:tcPr>
          <w:p w14:paraId="753714FB"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Switch 16 Portas Gigas 10/100/1000</w:t>
            </w:r>
          </w:p>
        </w:tc>
        <w:tc>
          <w:tcPr>
            <w:tcW w:w="923" w:type="dxa"/>
            <w:tcBorders>
              <w:top w:val="nil"/>
              <w:left w:val="nil"/>
              <w:bottom w:val="single" w:sz="4" w:space="0" w:color="auto"/>
              <w:right w:val="single" w:sz="4" w:space="0" w:color="auto"/>
            </w:tcBorders>
            <w:shd w:val="clear" w:color="000000" w:fill="FFFFFF"/>
            <w:noWrap/>
            <w:vAlign w:val="center"/>
            <w:hideMark/>
          </w:tcPr>
          <w:p w14:paraId="5D2CE009"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1D9BA70B" w14:textId="7298A613"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77640871" w14:textId="4EA387AC" w:rsidR="000B0957" w:rsidRPr="00E1575A" w:rsidRDefault="000B0957" w:rsidP="00CE23E0">
            <w:pPr>
              <w:jc w:val="center"/>
              <w:rPr>
                <w:rFonts w:ascii="Arial" w:hAnsi="Arial" w:cs="Arial"/>
                <w:sz w:val="22"/>
                <w:szCs w:val="22"/>
              </w:rPr>
            </w:pPr>
          </w:p>
        </w:tc>
      </w:tr>
      <w:tr w:rsidR="000B0957" w:rsidRPr="00E1575A" w14:paraId="79439291"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72845128"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14</w:t>
            </w:r>
          </w:p>
        </w:tc>
        <w:tc>
          <w:tcPr>
            <w:tcW w:w="6070" w:type="dxa"/>
            <w:tcBorders>
              <w:top w:val="nil"/>
              <w:left w:val="nil"/>
              <w:bottom w:val="single" w:sz="4" w:space="0" w:color="auto"/>
              <w:right w:val="single" w:sz="4" w:space="0" w:color="auto"/>
            </w:tcBorders>
            <w:shd w:val="clear" w:color="000000" w:fill="FFFFFF"/>
            <w:vAlign w:val="center"/>
            <w:hideMark/>
          </w:tcPr>
          <w:p w14:paraId="592A5494"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 xml:space="preserve">Patch </w:t>
            </w:r>
            <w:proofErr w:type="spellStart"/>
            <w:r w:rsidRPr="00E1575A">
              <w:rPr>
                <w:rFonts w:ascii="Arial" w:hAnsi="Arial" w:cs="Arial"/>
                <w:sz w:val="22"/>
                <w:szCs w:val="22"/>
              </w:rPr>
              <w:t>panel</w:t>
            </w:r>
            <w:proofErr w:type="spellEnd"/>
            <w:r w:rsidRPr="00E1575A">
              <w:rPr>
                <w:rFonts w:ascii="Arial" w:hAnsi="Arial" w:cs="Arial"/>
                <w:sz w:val="22"/>
                <w:szCs w:val="22"/>
              </w:rPr>
              <w:t xml:space="preserve"> 12 portas Características:</w:t>
            </w:r>
            <w:r>
              <w:rPr>
                <w:rFonts w:ascii="Arial" w:hAnsi="Arial" w:cs="Arial"/>
                <w:sz w:val="22"/>
                <w:szCs w:val="22"/>
              </w:rPr>
              <w:t xml:space="preserve"> </w:t>
            </w:r>
            <w:r w:rsidRPr="00E1575A">
              <w:rPr>
                <w:rFonts w:ascii="Arial" w:hAnsi="Arial" w:cs="Arial"/>
                <w:sz w:val="22"/>
                <w:szCs w:val="22"/>
              </w:rPr>
              <w:t>- Transmissão:</w:t>
            </w:r>
            <w:r>
              <w:rPr>
                <w:rFonts w:ascii="Arial" w:hAnsi="Arial" w:cs="Arial"/>
                <w:sz w:val="22"/>
                <w:szCs w:val="22"/>
              </w:rPr>
              <w:t xml:space="preserve"> </w:t>
            </w:r>
            <w:r w:rsidRPr="00E1575A">
              <w:rPr>
                <w:rFonts w:ascii="Arial" w:hAnsi="Arial" w:cs="Arial"/>
                <w:sz w:val="22"/>
                <w:szCs w:val="22"/>
              </w:rPr>
              <w:t>10/100/1000Mbps (IEEE 802.3.AT e IEEE 802.3.AF).</w:t>
            </w:r>
            <w:r>
              <w:rPr>
                <w:rFonts w:ascii="Arial" w:hAnsi="Arial" w:cs="Arial"/>
                <w:sz w:val="22"/>
                <w:szCs w:val="22"/>
              </w:rPr>
              <w:t xml:space="preserve"> </w:t>
            </w:r>
            <w:r w:rsidRPr="00E1575A">
              <w:rPr>
                <w:rFonts w:ascii="Arial" w:hAnsi="Arial" w:cs="Arial"/>
                <w:sz w:val="22"/>
                <w:szCs w:val="22"/>
              </w:rPr>
              <w:t>- Alimentação de entrada: 12V; 24V; 48V.</w:t>
            </w:r>
            <w:r>
              <w:rPr>
                <w:rFonts w:ascii="Arial" w:hAnsi="Arial" w:cs="Arial"/>
                <w:sz w:val="22"/>
                <w:szCs w:val="22"/>
              </w:rPr>
              <w:t xml:space="preserve"> </w:t>
            </w:r>
            <w:r w:rsidRPr="00E1575A">
              <w:rPr>
                <w:rFonts w:ascii="Arial" w:hAnsi="Arial" w:cs="Arial"/>
                <w:sz w:val="22"/>
                <w:szCs w:val="22"/>
              </w:rPr>
              <w:t>- Corrente por porta: 1,5A.</w:t>
            </w:r>
            <w:r>
              <w:rPr>
                <w:rFonts w:ascii="Arial" w:hAnsi="Arial" w:cs="Arial"/>
                <w:sz w:val="22"/>
                <w:szCs w:val="22"/>
              </w:rPr>
              <w:t xml:space="preserve"> </w:t>
            </w:r>
            <w:r w:rsidRPr="00E1575A">
              <w:rPr>
                <w:rFonts w:ascii="Arial" w:hAnsi="Arial" w:cs="Arial"/>
                <w:sz w:val="22"/>
                <w:szCs w:val="22"/>
              </w:rPr>
              <w:t>- Portas LAN: 12</w:t>
            </w:r>
            <w:r>
              <w:rPr>
                <w:rFonts w:ascii="Arial" w:hAnsi="Arial" w:cs="Arial"/>
                <w:sz w:val="22"/>
                <w:szCs w:val="22"/>
              </w:rPr>
              <w:t xml:space="preserve"> </w:t>
            </w:r>
            <w:r w:rsidRPr="00E1575A">
              <w:rPr>
                <w:rFonts w:ascii="Arial" w:hAnsi="Arial" w:cs="Arial"/>
                <w:sz w:val="22"/>
                <w:szCs w:val="22"/>
              </w:rPr>
              <w:t>- Portas POE: 12</w:t>
            </w:r>
            <w:r>
              <w:rPr>
                <w:rFonts w:ascii="Arial" w:hAnsi="Arial" w:cs="Arial"/>
                <w:sz w:val="22"/>
                <w:szCs w:val="22"/>
              </w:rPr>
              <w:t xml:space="preserve"> </w:t>
            </w:r>
            <w:r w:rsidRPr="00E1575A">
              <w:rPr>
                <w:rFonts w:ascii="Arial" w:hAnsi="Arial" w:cs="Arial"/>
                <w:sz w:val="22"/>
                <w:szCs w:val="22"/>
              </w:rPr>
              <w:t>- Proteção por porta: Fusível (com reserva)</w:t>
            </w:r>
          </w:p>
        </w:tc>
        <w:tc>
          <w:tcPr>
            <w:tcW w:w="923" w:type="dxa"/>
            <w:tcBorders>
              <w:top w:val="nil"/>
              <w:left w:val="nil"/>
              <w:bottom w:val="single" w:sz="4" w:space="0" w:color="auto"/>
              <w:right w:val="single" w:sz="4" w:space="0" w:color="auto"/>
            </w:tcBorders>
            <w:shd w:val="clear" w:color="000000" w:fill="FFFFFF"/>
            <w:noWrap/>
            <w:vAlign w:val="center"/>
            <w:hideMark/>
          </w:tcPr>
          <w:p w14:paraId="47FBA515"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1BF8DF03" w14:textId="50DB63B2"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35903B66" w14:textId="652829E0" w:rsidR="000B0957" w:rsidRPr="00E1575A" w:rsidRDefault="000B0957" w:rsidP="00CE23E0">
            <w:pPr>
              <w:jc w:val="center"/>
              <w:rPr>
                <w:rFonts w:ascii="Arial" w:hAnsi="Arial" w:cs="Arial"/>
                <w:sz w:val="22"/>
                <w:szCs w:val="22"/>
              </w:rPr>
            </w:pPr>
          </w:p>
        </w:tc>
      </w:tr>
      <w:tr w:rsidR="000B0957" w:rsidRPr="00E1575A" w14:paraId="0C4AF05F"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05AAEB3"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15</w:t>
            </w:r>
          </w:p>
        </w:tc>
        <w:tc>
          <w:tcPr>
            <w:tcW w:w="6070" w:type="dxa"/>
            <w:tcBorders>
              <w:top w:val="nil"/>
              <w:left w:val="nil"/>
              <w:bottom w:val="single" w:sz="4" w:space="0" w:color="auto"/>
              <w:right w:val="single" w:sz="4" w:space="0" w:color="auto"/>
            </w:tcBorders>
            <w:shd w:val="clear" w:color="000000" w:fill="FFFFFF"/>
            <w:vAlign w:val="center"/>
            <w:hideMark/>
          </w:tcPr>
          <w:p w14:paraId="21ECE3C5"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Nobreak 600va 3 tomadas, entrada e saída de 120v</w:t>
            </w:r>
          </w:p>
        </w:tc>
        <w:tc>
          <w:tcPr>
            <w:tcW w:w="923" w:type="dxa"/>
            <w:tcBorders>
              <w:top w:val="nil"/>
              <w:left w:val="nil"/>
              <w:bottom w:val="single" w:sz="4" w:space="0" w:color="auto"/>
              <w:right w:val="single" w:sz="4" w:space="0" w:color="auto"/>
            </w:tcBorders>
            <w:shd w:val="clear" w:color="000000" w:fill="FFFFFF"/>
            <w:noWrap/>
            <w:vAlign w:val="center"/>
            <w:hideMark/>
          </w:tcPr>
          <w:p w14:paraId="17EAAEC5"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213F89DE" w14:textId="27CBAEA2"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1D98DC5F" w14:textId="0B8C7E08" w:rsidR="000B0957" w:rsidRPr="00E1575A" w:rsidRDefault="000B0957" w:rsidP="00CE23E0">
            <w:pPr>
              <w:jc w:val="center"/>
              <w:rPr>
                <w:rFonts w:ascii="Arial" w:hAnsi="Arial" w:cs="Arial"/>
                <w:sz w:val="22"/>
                <w:szCs w:val="22"/>
              </w:rPr>
            </w:pPr>
          </w:p>
        </w:tc>
      </w:tr>
      <w:tr w:rsidR="000B0957" w:rsidRPr="00E1575A" w14:paraId="5E5D3DF7"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1F42768"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16</w:t>
            </w:r>
          </w:p>
        </w:tc>
        <w:tc>
          <w:tcPr>
            <w:tcW w:w="6070" w:type="dxa"/>
            <w:tcBorders>
              <w:top w:val="nil"/>
              <w:left w:val="nil"/>
              <w:bottom w:val="single" w:sz="4" w:space="0" w:color="auto"/>
              <w:right w:val="single" w:sz="4" w:space="0" w:color="auto"/>
            </w:tcBorders>
            <w:shd w:val="clear" w:color="000000" w:fill="FFFFFF"/>
            <w:vAlign w:val="center"/>
            <w:hideMark/>
          </w:tcPr>
          <w:p w14:paraId="7E9891C6"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 xml:space="preserve">Roteador </w:t>
            </w:r>
            <w:proofErr w:type="spellStart"/>
            <w:r w:rsidRPr="00E1575A">
              <w:rPr>
                <w:rFonts w:ascii="Arial" w:hAnsi="Arial" w:cs="Arial"/>
                <w:sz w:val="22"/>
                <w:szCs w:val="22"/>
              </w:rPr>
              <w:t>unifi</w:t>
            </w:r>
            <w:proofErr w:type="spellEnd"/>
            <w:r w:rsidRPr="00E1575A">
              <w:rPr>
                <w:rFonts w:ascii="Arial" w:hAnsi="Arial" w:cs="Arial"/>
                <w:sz w:val="22"/>
                <w:szCs w:val="22"/>
              </w:rPr>
              <w:t xml:space="preserve"> Frequências 2.4 GHz, 5 GHz, 2 antenas internas </w:t>
            </w:r>
          </w:p>
        </w:tc>
        <w:tc>
          <w:tcPr>
            <w:tcW w:w="923" w:type="dxa"/>
            <w:tcBorders>
              <w:top w:val="nil"/>
              <w:left w:val="nil"/>
              <w:bottom w:val="single" w:sz="4" w:space="0" w:color="auto"/>
              <w:right w:val="single" w:sz="4" w:space="0" w:color="auto"/>
            </w:tcBorders>
            <w:shd w:val="clear" w:color="000000" w:fill="FFFFFF"/>
            <w:noWrap/>
            <w:vAlign w:val="center"/>
            <w:hideMark/>
          </w:tcPr>
          <w:p w14:paraId="3E1D66B2"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08F9879E" w14:textId="6661A889"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67D480C7" w14:textId="4BF73965" w:rsidR="000B0957" w:rsidRPr="00E1575A" w:rsidRDefault="000B0957" w:rsidP="00CE23E0">
            <w:pPr>
              <w:jc w:val="center"/>
              <w:rPr>
                <w:rFonts w:ascii="Arial" w:hAnsi="Arial" w:cs="Arial"/>
                <w:sz w:val="22"/>
                <w:szCs w:val="22"/>
              </w:rPr>
            </w:pPr>
          </w:p>
        </w:tc>
      </w:tr>
      <w:tr w:rsidR="000B0957" w:rsidRPr="00E1575A" w14:paraId="09BCA7D5"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A1F073F"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17</w:t>
            </w:r>
          </w:p>
        </w:tc>
        <w:tc>
          <w:tcPr>
            <w:tcW w:w="6070" w:type="dxa"/>
            <w:tcBorders>
              <w:top w:val="nil"/>
              <w:left w:val="nil"/>
              <w:bottom w:val="single" w:sz="4" w:space="0" w:color="auto"/>
              <w:right w:val="single" w:sz="4" w:space="0" w:color="auto"/>
            </w:tcBorders>
            <w:shd w:val="clear" w:color="000000" w:fill="FFFFFF"/>
            <w:vAlign w:val="center"/>
            <w:hideMark/>
          </w:tcPr>
          <w:p w14:paraId="5365BF8C"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 xml:space="preserve">Mini </w:t>
            </w:r>
            <w:proofErr w:type="spellStart"/>
            <w:r w:rsidRPr="00E1575A">
              <w:rPr>
                <w:rFonts w:ascii="Arial" w:hAnsi="Arial" w:cs="Arial"/>
                <w:sz w:val="22"/>
                <w:szCs w:val="22"/>
              </w:rPr>
              <w:t>Pc</w:t>
            </w:r>
            <w:proofErr w:type="spellEnd"/>
            <w:r w:rsidRPr="00E1575A">
              <w:rPr>
                <w:rFonts w:ascii="Arial" w:hAnsi="Arial" w:cs="Arial"/>
                <w:sz w:val="22"/>
                <w:szCs w:val="22"/>
              </w:rPr>
              <w:t xml:space="preserve"> </w:t>
            </w:r>
            <w:proofErr w:type="spellStart"/>
            <w:r w:rsidRPr="00E1575A">
              <w:rPr>
                <w:rFonts w:ascii="Arial" w:hAnsi="Arial" w:cs="Arial"/>
                <w:sz w:val="22"/>
                <w:szCs w:val="22"/>
              </w:rPr>
              <w:t>intel</w:t>
            </w:r>
            <w:proofErr w:type="spellEnd"/>
            <w:r w:rsidRPr="00E1575A">
              <w:rPr>
                <w:rFonts w:ascii="Arial" w:hAnsi="Arial" w:cs="Arial"/>
                <w:sz w:val="22"/>
                <w:szCs w:val="22"/>
              </w:rPr>
              <w:t xml:space="preserve"> i</w:t>
            </w:r>
            <w:proofErr w:type="gramStart"/>
            <w:r w:rsidRPr="00E1575A">
              <w:rPr>
                <w:rFonts w:ascii="Arial" w:hAnsi="Arial" w:cs="Arial"/>
                <w:sz w:val="22"/>
                <w:szCs w:val="22"/>
              </w:rPr>
              <w:t>5 .</w:t>
            </w:r>
            <w:proofErr w:type="gramEnd"/>
            <w:r w:rsidRPr="00E1575A">
              <w:rPr>
                <w:rFonts w:ascii="Arial" w:hAnsi="Arial" w:cs="Arial"/>
                <w:sz w:val="22"/>
                <w:szCs w:val="22"/>
              </w:rPr>
              <w:t xml:space="preserve"> 16 </w:t>
            </w:r>
            <w:proofErr w:type="spellStart"/>
            <w:r w:rsidRPr="00E1575A">
              <w:rPr>
                <w:rFonts w:ascii="Arial" w:hAnsi="Arial" w:cs="Arial"/>
                <w:sz w:val="22"/>
                <w:szCs w:val="22"/>
              </w:rPr>
              <w:t>gb</w:t>
            </w:r>
            <w:proofErr w:type="spellEnd"/>
            <w:r w:rsidRPr="00E1575A">
              <w:rPr>
                <w:rFonts w:ascii="Arial" w:hAnsi="Arial" w:cs="Arial"/>
                <w:sz w:val="22"/>
                <w:szCs w:val="22"/>
              </w:rPr>
              <w:t xml:space="preserve"> de </w:t>
            </w:r>
            <w:proofErr w:type="spellStart"/>
            <w:r w:rsidRPr="00E1575A">
              <w:rPr>
                <w:rFonts w:ascii="Arial" w:hAnsi="Arial" w:cs="Arial"/>
                <w:sz w:val="22"/>
                <w:szCs w:val="22"/>
              </w:rPr>
              <w:t>ram</w:t>
            </w:r>
            <w:proofErr w:type="spellEnd"/>
            <w:r w:rsidRPr="00E1575A">
              <w:rPr>
                <w:rFonts w:ascii="Arial" w:hAnsi="Arial" w:cs="Arial"/>
                <w:sz w:val="22"/>
                <w:szCs w:val="22"/>
              </w:rPr>
              <w:t xml:space="preserve"> 512 </w:t>
            </w:r>
            <w:proofErr w:type="spellStart"/>
            <w:r w:rsidRPr="00E1575A">
              <w:rPr>
                <w:rFonts w:ascii="Arial" w:hAnsi="Arial" w:cs="Arial"/>
                <w:sz w:val="22"/>
                <w:szCs w:val="22"/>
              </w:rPr>
              <w:t>gb</w:t>
            </w:r>
            <w:proofErr w:type="spellEnd"/>
            <w:r w:rsidRPr="00E1575A">
              <w:rPr>
                <w:rFonts w:ascii="Arial" w:hAnsi="Arial" w:cs="Arial"/>
                <w:sz w:val="22"/>
                <w:szCs w:val="22"/>
              </w:rPr>
              <w:t xml:space="preserve"> </w:t>
            </w:r>
            <w:proofErr w:type="spellStart"/>
            <w:r w:rsidRPr="00E1575A">
              <w:rPr>
                <w:rFonts w:ascii="Arial" w:hAnsi="Arial" w:cs="Arial"/>
                <w:sz w:val="22"/>
                <w:szCs w:val="22"/>
              </w:rPr>
              <w:t>sdd</w:t>
            </w:r>
            <w:proofErr w:type="spellEnd"/>
            <w:r w:rsidRPr="00E1575A">
              <w:rPr>
                <w:rFonts w:ascii="Arial" w:hAnsi="Arial" w:cs="Arial"/>
                <w:sz w:val="22"/>
                <w:szCs w:val="22"/>
              </w:rPr>
              <w:t xml:space="preserve">, </w:t>
            </w:r>
            <w:proofErr w:type="spellStart"/>
            <w:r w:rsidRPr="00E1575A">
              <w:rPr>
                <w:rFonts w:ascii="Arial" w:hAnsi="Arial" w:cs="Arial"/>
                <w:sz w:val="22"/>
                <w:szCs w:val="22"/>
              </w:rPr>
              <w:t>windows</w:t>
            </w:r>
            <w:proofErr w:type="spellEnd"/>
            <w:r w:rsidRPr="00E1575A">
              <w:rPr>
                <w:rFonts w:ascii="Arial" w:hAnsi="Arial" w:cs="Arial"/>
                <w:sz w:val="22"/>
                <w:szCs w:val="22"/>
              </w:rPr>
              <w:t xml:space="preserve">, 2 entradas </w:t>
            </w:r>
            <w:proofErr w:type="spellStart"/>
            <w:r w:rsidRPr="00E1575A">
              <w:rPr>
                <w:rFonts w:ascii="Arial" w:hAnsi="Arial" w:cs="Arial"/>
                <w:sz w:val="22"/>
                <w:szCs w:val="22"/>
              </w:rPr>
              <w:t>hdmi</w:t>
            </w:r>
            <w:proofErr w:type="spellEnd"/>
          </w:p>
        </w:tc>
        <w:tc>
          <w:tcPr>
            <w:tcW w:w="923" w:type="dxa"/>
            <w:tcBorders>
              <w:top w:val="nil"/>
              <w:left w:val="nil"/>
              <w:bottom w:val="single" w:sz="4" w:space="0" w:color="auto"/>
              <w:right w:val="single" w:sz="4" w:space="0" w:color="auto"/>
            </w:tcBorders>
            <w:shd w:val="clear" w:color="000000" w:fill="FFFFFF"/>
            <w:noWrap/>
            <w:vAlign w:val="center"/>
            <w:hideMark/>
          </w:tcPr>
          <w:p w14:paraId="01723887"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15EF3E48" w14:textId="4410B5C7"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1634FC38" w14:textId="4B8B8F99" w:rsidR="000B0957" w:rsidRPr="00E1575A" w:rsidRDefault="000B0957" w:rsidP="00CE23E0">
            <w:pPr>
              <w:jc w:val="center"/>
              <w:rPr>
                <w:rFonts w:ascii="Arial" w:hAnsi="Arial" w:cs="Arial"/>
                <w:sz w:val="22"/>
                <w:szCs w:val="22"/>
              </w:rPr>
            </w:pPr>
          </w:p>
        </w:tc>
      </w:tr>
      <w:tr w:rsidR="000B0957" w:rsidRPr="00E1575A" w14:paraId="1149D00F"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257F4A0B"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18</w:t>
            </w:r>
          </w:p>
        </w:tc>
        <w:tc>
          <w:tcPr>
            <w:tcW w:w="6070" w:type="dxa"/>
            <w:tcBorders>
              <w:top w:val="nil"/>
              <w:left w:val="nil"/>
              <w:bottom w:val="single" w:sz="4" w:space="0" w:color="auto"/>
              <w:right w:val="single" w:sz="4" w:space="0" w:color="auto"/>
            </w:tcBorders>
            <w:shd w:val="clear" w:color="000000" w:fill="FFFFFF"/>
            <w:vAlign w:val="center"/>
            <w:hideMark/>
          </w:tcPr>
          <w:p w14:paraId="1F4857E9"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Teclado e mouse sem fio Interface</w:t>
            </w:r>
            <w:r>
              <w:rPr>
                <w:rFonts w:ascii="Arial" w:hAnsi="Arial" w:cs="Arial"/>
                <w:sz w:val="22"/>
                <w:szCs w:val="22"/>
              </w:rPr>
              <w:t xml:space="preserve"> </w:t>
            </w:r>
            <w:r w:rsidRPr="00E1575A">
              <w:rPr>
                <w:rFonts w:ascii="Arial" w:hAnsi="Arial" w:cs="Arial"/>
                <w:sz w:val="22"/>
                <w:szCs w:val="22"/>
              </w:rPr>
              <w:t>2.4 GHz</w:t>
            </w:r>
            <w:r>
              <w:rPr>
                <w:rFonts w:ascii="Arial" w:hAnsi="Arial" w:cs="Arial"/>
                <w:sz w:val="22"/>
                <w:szCs w:val="22"/>
              </w:rPr>
              <w:t xml:space="preserve"> </w:t>
            </w:r>
            <w:r w:rsidRPr="00E1575A">
              <w:rPr>
                <w:rFonts w:ascii="Arial" w:hAnsi="Arial" w:cs="Arial"/>
                <w:sz w:val="22"/>
                <w:szCs w:val="22"/>
              </w:rPr>
              <w:t>Receptor sem Fio</w:t>
            </w:r>
            <w:r>
              <w:rPr>
                <w:rFonts w:ascii="Arial" w:hAnsi="Arial" w:cs="Arial"/>
                <w:sz w:val="22"/>
                <w:szCs w:val="22"/>
              </w:rPr>
              <w:t xml:space="preserve"> </w:t>
            </w:r>
            <w:r w:rsidRPr="00E1575A">
              <w:rPr>
                <w:rFonts w:ascii="Arial" w:hAnsi="Arial" w:cs="Arial"/>
                <w:sz w:val="22"/>
                <w:szCs w:val="22"/>
              </w:rPr>
              <w:t>Receptor sem fio USB</w:t>
            </w:r>
            <w:r>
              <w:rPr>
                <w:rFonts w:ascii="Arial" w:hAnsi="Arial" w:cs="Arial"/>
                <w:sz w:val="22"/>
                <w:szCs w:val="22"/>
              </w:rPr>
              <w:t xml:space="preserve"> </w:t>
            </w:r>
            <w:r w:rsidRPr="00E1575A">
              <w:rPr>
                <w:rFonts w:ascii="Arial" w:hAnsi="Arial" w:cs="Arial"/>
                <w:sz w:val="22"/>
                <w:szCs w:val="22"/>
              </w:rPr>
              <w:t>Dimensões (</w:t>
            </w:r>
            <w:proofErr w:type="spellStart"/>
            <w:r w:rsidRPr="00E1575A">
              <w:rPr>
                <w:rFonts w:ascii="Arial" w:hAnsi="Arial" w:cs="Arial"/>
                <w:sz w:val="22"/>
                <w:szCs w:val="22"/>
              </w:rPr>
              <w:t>LxPxA</w:t>
            </w:r>
            <w:proofErr w:type="spellEnd"/>
            <w:r w:rsidRPr="00E1575A">
              <w:rPr>
                <w:rFonts w:ascii="Arial" w:hAnsi="Arial" w:cs="Arial"/>
                <w:sz w:val="22"/>
                <w:szCs w:val="22"/>
              </w:rPr>
              <w:t>) / peso</w:t>
            </w:r>
            <w:r w:rsidRPr="00E1575A">
              <w:rPr>
                <w:rFonts w:ascii="Arial" w:hAnsi="Arial" w:cs="Arial"/>
                <w:sz w:val="22"/>
                <w:szCs w:val="22"/>
              </w:rPr>
              <w:br/>
              <w:t>Teclado: 44.492 cm x 12.3 cm x 2.53 cm / 497.12 g</w:t>
            </w:r>
            <w:r w:rsidRPr="00E1575A">
              <w:rPr>
                <w:rFonts w:ascii="Arial" w:hAnsi="Arial" w:cs="Arial"/>
                <w:sz w:val="22"/>
                <w:szCs w:val="22"/>
              </w:rPr>
              <w:br/>
              <w:t>Mouse: 5.832 cm x 10.49 cm x 3.887 cm / 57.8 g Dispositivo de entrada</w:t>
            </w:r>
            <w:r>
              <w:rPr>
                <w:rFonts w:ascii="Arial" w:hAnsi="Arial" w:cs="Arial"/>
                <w:sz w:val="22"/>
                <w:szCs w:val="22"/>
              </w:rPr>
              <w:t xml:space="preserve"> </w:t>
            </w:r>
            <w:r w:rsidRPr="00E1575A">
              <w:rPr>
                <w:rFonts w:ascii="Arial" w:hAnsi="Arial" w:cs="Arial"/>
                <w:sz w:val="22"/>
                <w:szCs w:val="22"/>
              </w:rPr>
              <w:t>Função de Teclas de Atalho</w:t>
            </w:r>
            <w:r>
              <w:rPr>
                <w:rFonts w:ascii="Arial" w:hAnsi="Arial" w:cs="Arial"/>
                <w:sz w:val="22"/>
                <w:szCs w:val="22"/>
              </w:rPr>
              <w:t xml:space="preserve"> </w:t>
            </w:r>
            <w:r w:rsidRPr="00E1575A">
              <w:rPr>
                <w:rFonts w:ascii="Arial" w:hAnsi="Arial" w:cs="Arial"/>
                <w:sz w:val="22"/>
                <w:szCs w:val="22"/>
              </w:rPr>
              <w:t>Mudo, volume -, volume +</w:t>
            </w:r>
            <w:r>
              <w:rPr>
                <w:rFonts w:ascii="Arial" w:hAnsi="Arial" w:cs="Arial"/>
                <w:sz w:val="22"/>
                <w:szCs w:val="22"/>
              </w:rPr>
              <w:t xml:space="preserve"> </w:t>
            </w:r>
            <w:r w:rsidRPr="00E1575A">
              <w:rPr>
                <w:rFonts w:ascii="Arial" w:hAnsi="Arial" w:cs="Arial"/>
                <w:sz w:val="22"/>
                <w:szCs w:val="22"/>
              </w:rPr>
              <w:t>Tecnologia do teclado</w:t>
            </w:r>
            <w:r>
              <w:rPr>
                <w:rFonts w:ascii="Arial" w:hAnsi="Arial" w:cs="Arial"/>
                <w:sz w:val="22"/>
                <w:szCs w:val="22"/>
              </w:rPr>
              <w:t xml:space="preserve"> </w:t>
            </w:r>
            <w:r w:rsidRPr="00E1575A">
              <w:rPr>
                <w:rFonts w:ascii="Arial" w:hAnsi="Arial" w:cs="Arial"/>
                <w:sz w:val="22"/>
                <w:szCs w:val="22"/>
              </w:rPr>
              <w:t>Êmbolo</w:t>
            </w:r>
            <w:r>
              <w:rPr>
                <w:rFonts w:ascii="Arial" w:hAnsi="Arial" w:cs="Arial"/>
                <w:sz w:val="22"/>
                <w:szCs w:val="22"/>
              </w:rPr>
              <w:t xml:space="preserve"> </w:t>
            </w:r>
            <w:r w:rsidRPr="00E1575A">
              <w:rPr>
                <w:rFonts w:ascii="Arial" w:hAnsi="Arial" w:cs="Arial"/>
                <w:sz w:val="22"/>
                <w:szCs w:val="22"/>
              </w:rPr>
              <w:t>Tipo</w:t>
            </w:r>
            <w:r>
              <w:rPr>
                <w:rFonts w:ascii="Arial" w:hAnsi="Arial" w:cs="Arial"/>
                <w:sz w:val="22"/>
                <w:szCs w:val="22"/>
              </w:rPr>
              <w:t xml:space="preserve"> </w:t>
            </w:r>
            <w:r w:rsidRPr="00E1575A">
              <w:rPr>
                <w:rFonts w:ascii="Arial" w:hAnsi="Arial" w:cs="Arial"/>
                <w:sz w:val="22"/>
                <w:szCs w:val="22"/>
              </w:rPr>
              <w:t>Teclado - sem fio</w:t>
            </w:r>
            <w:r>
              <w:rPr>
                <w:rFonts w:ascii="Arial" w:hAnsi="Arial" w:cs="Arial"/>
                <w:sz w:val="22"/>
                <w:szCs w:val="22"/>
              </w:rPr>
              <w:t xml:space="preserve"> </w:t>
            </w:r>
            <w:r w:rsidRPr="00E1575A">
              <w:rPr>
                <w:rFonts w:ascii="Arial" w:hAnsi="Arial" w:cs="Arial"/>
                <w:sz w:val="22"/>
                <w:szCs w:val="22"/>
              </w:rPr>
              <w:t>Layout do teclado</w:t>
            </w:r>
            <w:r>
              <w:rPr>
                <w:rFonts w:ascii="Arial" w:hAnsi="Arial" w:cs="Arial"/>
                <w:sz w:val="22"/>
                <w:szCs w:val="22"/>
              </w:rPr>
              <w:t xml:space="preserve"> </w:t>
            </w:r>
            <w:r w:rsidRPr="00E1575A">
              <w:rPr>
                <w:rFonts w:ascii="Arial" w:hAnsi="Arial" w:cs="Arial"/>
                <w:sz w:val="22"/>
                <w:szCs w:val="22"/>
              </w:rPr>
              <w:t>ABNT2</w:t>
            </w:r>
            <w:r>
              <w:rPr>
                <w:rFonts w:ascii="Arial" w:hAnsi="Arial" w:cs="Arial"/>
                <w:sz w:val="22"/>
                <w:szCs w:val="22"/>
              </w:rPr>
              <w:t xml:space="preserve"> </w:t>
            </w:r>
            <w:r w:rsidRPr="00E1575A">
              <w:rPr>
                <w:rFonts w:ascii="Arial" w:hAnsi="Arial" w:cs="Arial"/>
                <w:sz w:val="22"/>
                <w:szCs w:val="22"/>
              </w:rPr>
              <w:t>Dispositivo Indicador</w:t>
            </w:r>
            <w:r w:rsidRPr="00E1575A">
              <w:rPr>
                <w:rFonts w:ascii="Arial" w:hAnsi="Arial" w:cs="Arial"/>
                <w:sz w:val="22"/>
                <w:szCs w:val="22"/>
              </w:rPr>
              <w:br/>
              <w:t>Tipo</w:t>
            </w:r>
            <w:r>
              <w:rPr>
                <w:rFonts w:ascii="Arial" w:hAnsi="Arial" w:cs="Arial"/>
                <w:sz w:val="22"/>
                <w:szCs w:val="22"/>
              </w:rPr>
              <w:t xml:space="preserve"> </w:t>
            </w:r>
            <w:r w:rsidRPr="00E1575A">
              <w:rPr>
                <w:rFonts w:ascii="Arial" w:hAnsi="Arial" w:cs="Arial"/>
                <w:sz w:val="22"/>
                <w:szCs w:val="22"/>
              </w:rPr>
              <w:t>AA x 1</w:t>
            </w:r>
            <w:r>
              <w:rPr>
                <w:rFonts w:ascii="Arial" w:hAnsi="Arial" w:cs="Arial"/>
                <w:sz w:val="22"/>
                <w:szCs w:val="22"/>
              </w:rPr>
              <w:t xml:space="preserve"> </w:t>
            </w:r>
            <w:proofErr w:type="spellStart"/>
            <w:r w:rsidRPr="00E1575A">
              <w:rPr>
                <w:rFonts w:ascii="Arial" w:hAnsi="Arial" w:cs="Arial"/>
                <w:sz w:val="22"/>
                <w:szCs w:val="22"/>
              </w:rPr>
              <w:t>Qtd</w:t>
            </w:r>
            <w:proofErr w:type="spellEnd"/>
            <w:r w:rsidRPr="00E1575A">
              <w:rPr>
                <w:rFonts w:ascii="Arial" w:hAnsi="Arial" w:cs="Arial"/>
                <w:sz w:val="22"/>
                <w:szCs w:val="22"/>
              </w:rPr>
              <w:t xml:space="preserve"> de Botões</w:t>
            </w:r>
            <w:r>
              <w:rPr>
                <w:rFonts w:ascii="Arial" w:hAnsi="Arial" w:cs="Arial"/>
                <w:sz w:val="22"/>
                <w:szCs w:val="22"/>
              </w:rPr>
              <w:t xml:space="preserve"> </w:t>
            </w:r>
            <w:r w:rsidRPr="00E1575A">
              <w:rPr>
                <w:rFonts w:ascii="Arial" w:hAnsi="Arial" w:cs="Arial"/>
                <w:sz w:val="22"/>
                <w:szCs w:val="22"/>
              </w:rPr>
              <w:t>3</w:t>
            </w:r>
            <w:r>
              <w:rPr>
                <w:rFonts w:ascii="Arial" w:hAnsi="Arial" w:cs="Arial"/>
                <w:sz w:val="22"/>
                <w:szCs w:val="22"/>
              </w:rPr>
              <w:t xml:space="preserve"> </w:t>
            </w:r>
            <w:r w:rsidRPr="00E1575A">
              <w:rPr>
                <w:rFonts w:ascii="Arial" w:hAnsi="Arial" w:cs="Arial"/>
                <w:sz w:val="22"/>
                <w:szCs w:val="22"/>
              </w:rPr>
              <w:t>Tecnologia de detecção de movimento</w:t>
            </w:r>
            <w:r>
              <w:rPr>
                <w:rFonts w:ascii="Arial" w:hAnsi="Arial" w:cs="Arial"/>
                <w:sz w:val="22"/>
                <w:szCs w:val="22"/>
              </w:rPr>
              <w:t xml:space="preserve"> </w:t>
            </w:r>
            <w:r w:rsidRPr="00E1575A">
              <w:rPr>
                <w:rFonts w:ascii="Arial" w:hAnsi="Arial" w:cs="Arial"/>
                <w:sz w:val="22"/>
                <w:szCs w:val="22"/>
              </w:rPr>
              <w:t>Óptico</w:t>
            </w:r>
            <w:r>
              <w:rPr>
                <w:rFonts w:ascii="Arial" w:hAnsi="Arial" w:cs="Arial"/>
                <w:sz w:val="22"/>
                <w:szCs w:val="22"/>
              </w:rPr>
              <w:t xml:space="preserve"> </w:t>
            </w:r>
            <w:r w:rsidRPr="00E1575A">
              <w:rPr>
                <w:rFonts w:ascii="Arial" w:hAnsi="Arial" w:cs="Arial"/>
                <w:sz w:val="22"/>
                <w:szCs w:val="22"/>
              </w:rPr>
              <w:t>Resolução de movimento</w:t>
            </w:r>
            <w:r>
              <w:rPr>
                <w:rFonts w:ascii="Arial" w:hAnsi="Arial" w:cs="Arial"/>
                <w:sz w:val="22"/>
                <w:szCs w:val="22"/>
              </w:rPr>
              <w:t xml:space="preserve"> </w:t>
            </w:r>
            <w:r w:rsidRPr="00E1575A">
              <w:rPr>
                <w:rFonts w:ascii="Arial" w:hAnsi="Arial" w:cs="Arial"/>
                <w:sz w:val="22"/>
                <w:szCs w:val="22"/>
              </w:rPr>
              <w:t xml:space="preserve">1000 </w:t>
            </w:r>
            <w:proofErr w:type="spellStart"/>
            <w:r w:rsidRPr="00E1575A">
              <w:rPr>
                <w:rFonts w:ascii="Arial" w:hAnsi="Arial" w:cs="Arial"/>
                <w:sz w:val="22"/>
                <w:szCs w:val="22"/>
              </w:rPr>
              <w:t>ppp</w:t>
            </w:r>
            <w:proofErr w:type="spellEnd"/>
            <w:r w:rsidRPr="00E1575A">
              <w:rPr>
                <w:rFonts w:ascii="Arial" w:hAnsi="Arial" w:cs="Arial"/>
                <w:sz w:val="22"/>
                <w:szCs w:val="22"/>
              </w:rPr>
              <w:br/>
              <w:t>Baterias:</w:t>
            </w:r>
            <w:r>
              <w:rPr>
                <w:rFonts w:ascii="Arial" w:hAnsi="Arial" w:cs="Arial"/>
                <w:sz w:val="22"/>
                <w:szCs w:val="22"/>
              </w:rPr>
              <w:t xml:space="preserve"> </w:t>
            </w:r>
            <w:r w:rsidRPr="00E1575A">
              <w:rPr>
                <w:rFonts w:ascii="Arial" w:hAnsi="Arial" w:cs="Arial"/>
                <w:sz w:val="22"/>
                <w:szCs w:val="22"/>
              </w:rPr>
              <w:t>1</w:t>
            </w:r>
            <w:r>
              <w:rPr>
                <w:rFonts w:ascii="Arial" w:hAnsi="Arial" w:cs="Arial"/>
                <w:sz w:val="22"/>
                <w:szCs w:val="22"/>
              </w:rPr>
              <w:t xml:space="preserve"> </w:t>
            </w:r>
            <w:r w:rsidRPr="00E1575A">
              <w:rPr>
                <w:rFonts w:ascii="Arial" w:hAnsi="Arial" w:cs="Arial"/>
                <w:sz w:val="22"/>
                <w:szCs w:val="22"/>
              </w:rPr>
              <w:t>Tipo</w:t>
            </w:r>
            <w:r>
              <w:rPr>
                <w:rFonts w:ascii="Arial" w:hAnsi="Arial" w:cs="Arial"/>
                <w:sz w:val="22"/>
                <w:szCs w:val="22"/>
              </w:rPr>
              <w:t xml:space="preserve"> </w:t>
            </w:r>
            <w:r w:rsidRPr="00E1575A">
              <w:rPr>
                <w:rFonts w:ascii="Arial" w:hAnsi="Arial" w:cs="Arial"/>
                <w:sz w:val="22"/>
                <w:szCs w:val="22"/>
              </w:rPr>
              <w:t>Mouse - sem fio</w:t>
            </w:r>
          </w:p>
        </w:tc>
        <w:tc>
          <w:tcPr>
            <w:tcW w:w="923" w:type="dxa"/>
            <w:tcBorders>
              <w:top w:val="nil"/>
              <w:left w:val="nil"/>
              <w:bottom w:val="single" w:sz="4" w:space="0" w:color="auto"/>
              <w:right w:val="single" w:sz="4" w:space="0" w:color="auto"/>
            </w:tcBorders>
            <w:shd w:val="clear" w:color="000000" w:fill="FFFFFF"/>
            <w:noWrap/>
            <w:vAlign w:val="center"/>
            <w:hideMark/>
          </w:tcPr>
          <w:p w14:paraId="3561418D"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6F1C8D62" w14:textId="1E1F0274"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3568D1EA" w14:textId="501A5AEC" w:rsidR="000B0957" w:rsidRPr="00E1575A" w:rsidRDefault="000B0957" w:rsidP="00CE23E0">
            <w:pPr>
              <w:jc w:val="center"/>
              <w:rPr>
                <w:rFonts w:ascii="Arial" w:hAnsi="Arial" w:cs="Arial"/>
                <w:sz w:val="22"/>
                <w:szCs w:val="22"/>
              </w:rPr>
            </w:pPr>
          </w:p>
        </w:tc>
      </w:tr>
      <w:tr w:rsidR="000B0957" w:rsidRPr="00E1575A" w14:paraId="6AB85C60"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57BF7EF4"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19</w:t>
            </w:r>
          </w:p>
        </w:tc>
        <w:tc>
          <w:tcPr>
            <w:tcW w:w="6070" w:type="dxa"/>
            <w:tcBorders>
              <w:top w:val="nil"/>
              <w:left w:val="nil"/>
              <w:bottom w:val="single" w:sz="4" w:space="0" w:color="auto"/>
              <w:right w:val="single" w:sz="4" w:space="0" w:color="auto"/>
            </w:tcBorders>
            <w:shd w:val="clear" w:color="000000" w:fill="FFFFFF"/>
            <w:vAlign w:val="center"/>
            <w:hideMark/>
          </w:tcPr>
          <w:p w14:paraId="6876369F" w14:textId="77777777" w:rsidR="000B0957" w:rsidRPr="00E1575A" w:rsidRDefault="000B0957" w:rsidP="00CE23E0">
            <w:pPr>
              <w:jc w:val="center"/>
              <w:rPr>
                <w:rFonts w:ascii="Arial" w:hAnsi="Arial" w:cs="Arial"/>
                <w:sz w:val="22"/>
                <w:szCs w:val="22"/>
              </w:rPr>
            </w:pPr>
            <w:proofErr w:type="spellStart"/>
            <w:r w:rsidRPr="00E1575A">
              <w:rPr>
                <w:rFonts w:ascii="Arial" w:hAnsi="Arial" w:cs="Arial"/>
                <w:sz w:val="22"/>
                <w:szCs w:val="22"/>
              </w:rPr>
              <w:t>Smart</w:t>
            </w:r>
            <w:proofErr w:type="spellEnd"/>
            <w:r w:rsidRPr="00E1575A">
              <w:rPr>
                <w:rFonts w:ascii="Arial" w:hAnsi="Arial" w:cs="Arial"/>
                <w:sz w:val="22"/>
                <w:szCs w:val="22"/>
              </w:rPr>
              <w:t xml:space="preserve"> </w:t>
            </w:r>
            <w:proofErr w:type="spellStart"/>
            <w:r w:rsidRPr="00E1575A">
              <w:rPr>
                <w:rFonts w:ascii="Arial" w:hAnsi="Arial" w:cs="Arial"/>
                <w:sz w:val="22"/>
                <w:szCs w:val="22"/>
              </w:rPr>
              <w:t>tv</w:t>
            </w:r>
            <w:proofErr w:type="spellEnd"/>
            <w:r w:rsidRPr="00E1575A">
              <w:rPr>
                <w:rFonts w:ascii="Arial" w:hAnsi="Arial" w:cs="Arial"/>
                <w:sz w:val="22"/>
                <w:szCs w:val="22"/>
              </w:rPr>
              <w:t xml:space="preserve"> 60 polegadas 4K real</w:t>
            </w:r>
            <w:r>
              <w:rPr>
                <w:rFonts w:ascii="Arial" w:hAnsi="Arial" w:cs="Arial"/>
                <w:sz w:val="22"/>
                <w:szCs w:val="22"/>
              </w:rPr>
              <w:t xml:space="preserve"> </w:t>
            </w:r>
            <w:r w:rsidRPr="00E1575A">
              <w:rPr>
                <w:rFonts w:ascii="Arial" w:hAnsi="Arial" w:cs="Arial"/>
                <w:sz w:val="22"/>
                <w:szCs w:val="22"/>
              </w:rPr>
              <w:t>Design fino</w:t>
            </w:r>
            <w:r>
              <w:rPr>
                <w:rFonts w:ascii="Arial" w:hAnsi="Arial" w:cs="Arial"/>
                <w:sz w:val="22"/>
                <w:szCs w:val="22"/>
              </w:rPr>
              <w:t xml:space="preserve"> </w:t>
            </w:r>
            <w:r w:rsidRPr="00E1575A">
              <w:rPr>
                <w:rFonts w:ascii="Arial" w:hAnsi="Arial" w:cs="Arial"/>
                <w:sz w:val="22"/>
                <w:szCs w:val="22"/>
              </w:rPr>
              <w:t>Processador a5 Gen5 AI</w:t>
            </w:r>
            <w:r>
              <w:rPr>
                <w:rFonts w:ascii="Arial" w:hAnsi="Arial" w:cs="Arial"/>
                <w:sz w:val="22"/>
                <w:szCs w:val="22"/>
              </w:rPr>
              <w:t xml:space="preserve"> </w:t>
            </w:r>
            <w:proofErr w:type="spellStart"/>
            <w:r w:rsidRPr="00E1575A">
              <w:rPr>
                <w:rFonts w:ascii="Arial" w:hAnsi="Arial" w:cs="Arial"/>
                <w:sz w:val="22"/>
                <w:szCs w:val="22"/>
              </w:rPr>
              <w:t>ThinQ</w:t>
            </w:r>
            <w:proofErr w:type="spellEnd"/>
            <w:r w:rsidRPr="00E1575A">
              <w:rPr>
                <w:rFonts w:ascii="Arial" w:hAnsi="Arial" w:cs="Arial"/>
                <w:sz w:val="22"/>
                <w:szCs w:val="22"/>
              </w:rPr>
              <w:t xml:space="preserve"> AI e </w:t>
            </w:r>
            <w:proofErr w:type="spellStart"/>
            <w:r w:rsidRPr="00E1575A">
              <w:rPr>
                <w:rFonts w:ascii="Arial" w:hAnsi="Arial" w:cs="Arial"/>
                <w:sz w:val="22"/>
                <w:szCs w:val="22"/>
              </w:rPr>
              <w:t>WebOS</w:t>
            </w:r>
            <w:proofErr w:type="spellEnd"/>
            <w:r w:rsidRPr="00E1575A">
              <w:rPr>
                <w:rFonts w:ascii="Arial" w:hAnsi="Arial" w:cs="Arial"/>
                <w:sz w:val="22"/>
                <w:szCs w:val="22"/>
              </w:rPr>
              <w:t xml:space="preserve"> WiFi, Bluetooth, HDR, Nvidia GEFORCE NOW, </w:t>
            </w:r>
            <w:proofErr w:type="spellStart"/>
            <w:r w:rsidRPr="00E1575A">
              <w:rPr>
                <w:rFonts w:ascii="Arial" w:hAnsi="Arial" w:cs="Arial"/>
                <w:sz w:val="22"/>
                <w:szCs w:val="22"/>
              </w:rPr>
              <w:t>ThinQ</w:t>
            </w:r>
            <w:proofErr w:type="spellEnd"/>
            <w:r w:rsidRPr="00E1575A">
              <w:rPr>
                <w:rFonts w:ascii="Arial" w:hAnsi="Arial" w:cs="Arial"/>
                <w:sz w:val="22"/>
                <w:szCs w:val="22"/>
              </w:rPr>
              <w:t xml:space="preserve"> AI, </w:t>
            </w:r>
            <w:proofErr w:type="spellStart"/>
            <w:r w:rsidRPr="00E1575A">
              <w:rPr>
                <w:rFonts w:ascii="Arial" w:hAnsi="Arial" w:cs="Arial"/>
                <w:sz w:val="22"/>
                <w:szCs w:val="22"/>
              </w:rPr>
              <w:t>Smart</w:t>
            </w:r>
            <w:proofErr w:type="spellEnd"/>
            <w:r w:rsidRPr="00E1575A">
              <w:rPr>
                <w:rFonts w:ascii="Arial" w:hAnsi="Arial" w:cs="Arial"/>
                <w:sz w:val="22"/>
                <w:szCs w:val="22"/>
              </w:rPr>
              <w:t xml:space="preserve"> Magic, Google, </w:t>
            </w:r>
            <w:proofErr w:type="spellStart"/>
            <w:r w:rsidRPr="00E1575A">
              <w:rPr>
                <w:rFonts w:ascii="Arial" w:hAnsi="Arial" w:cs="Arial"/>
                <w:sz w:val="22"/>
                <w:szCs w:val="22"/>
              </w:rPr>
              <w:t>Alexa</w:t>
            </w:r>
            <w:proofErr w:type="spellEnd"/>
            <w:r w:rsidRPr="00E1575A">
              <w:rPr>
                <w:rFonts w:ascii="Arial" w:hAnsi="Arial" w:cs="Arial"/>
                <w:sz w:val="22"/>
                <w:szCs w:val="22"/>
              </w:rPr>
              <w:t>, com suporte para instalação</w:t>
            </w:r>
          </w:p>
        </w:tc>
        <w:tc>
          <w:tcPr>
            <w:tcW w:w="923" w:type="dxa"/>
            <w:tcBorders>
              <w:top w:val="nil"/>
              <w:left w:val="nil"/>
              <w:bottom w:val="single" w:sz="4" w:space="0" w:color="auto"/>
              <w:right w:val="single" w:sz="4" w:space="0" w:color="auto"/>
            </w:tcBorders>
            <w:shd w:val="clear" w:color="000000" w:fill="FFFFFF"/>
            <w:noWrap/>
            <w:vAlign w:val="center"/>
            <w:hideMark/>
          </w:tcPr>
          <w:p w14:paraId="1A1A65C1"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2</w:t>
            </w:r>
          </w:p>
        </w:tc>
        <w:tc>
          <w:tcPr>
            <w:tcW w:w="997" w:type="dxa"/>
            <w:tcBorders>
              <w:top w:val="nil"/>
              <w:left w:val="nil"/>
              <w:bottom w:val="single" w:sz="4" w:space="0" w:color="auto"/>
              <w:right w:val="single" w:sz="4" w:space="0" w:color="auto"/>
            </w:tcBorders>
            <w:shd w:val="clear" w:color="000000" w:fill="FFFFFF"/>
            <w:vAlign w:val="center"/>
          </w:tcPr>
          <w:p w14:paraId="01BE577D" w14:textId="7589CBFD"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7E2EF6A0" w14:textId="26ADD324" w:rsidR="000B0957" w:rsidRPr="00E1575A" w:rsidRDefault="000B0957" w:rsidP="00CE23E0">
            <w:pPr>
              <w:jc w:val="center"/>
              <w:rPr>
                <w:rFonts w:ascii="Arial" w:hAnsi="Arial" w:cs="Arial"/>
                <w:sz w:val="22"/>
                <w:szCs w:val="22"/>
              </w:rPr>
            </w:pPr>
          </w:p>
        </w:tc>
      </w:tr>
      <w:tr w:rsidR="000B0957" w:rsidRPr="00E1575A" w14:paraId="7C3EAD10"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3DBCB035"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20</w:t>
            </w:r>
          </w:p>
        </w:tc>
        <w:tc>
          <w:tcPr>
            <w:tcW w:w="6070" w:type="dxa"/>
            <w:tcBorders>
              <w:top w:val="nil"/>
              <w:left w:val="nil"/>
              <w:bottom w:val="single" w:sz="4" w:space="0" w:color="auto"/>
              <w:right w:val="single" w:sz="4" w:space="0" w:color="auto"/>
            </w:tcBorders>
            <w:shd w:val="clear" w:color="000000" w:fill="FFFFFF"/>
            <w:vAlign w:val="center"/>
            <w:hideMark/>
          </w:tcPr>
          <w:p w14:paraId="0AC0B939" w14:textId="77777777" w:rsidR="000B0957" w:rsidRPr="00E1575A" w:rsidRDefault="000B0957" w:rsidP="00CE23E0">
            <w:pPr>
              <w:jc w:val="center"/>
              <w:rPr>
                <w:rFonts w:ascii="Arial" w:hAnsi="Arial" w:cs="Arial"/>
                <w:sz w:val="22"/>
                <w:szCs w:val="22"/>
              </w:rPr>
            </w:pPr>
            <w:proofErr w:type="spellStart"/>
            <w:r w:rsidRPr="00E1575A">
              <w:rPr>
                <w:rFonts w:ascii="Arial" w:hAnsi="Arial" w:cs="Arial"/>
                <w:sz w:val="22"/>
                <w:szCs w:val="22"/>
              </w:rPr>
              <w:t>Switchi</w:t>
            </w:r>
            <w:proofErr w:type="spellEnd"/>
            <w:r w:rsidRPr="00E1575A">
              <w:rPr>
                <w:rFonts w:ascii="Arial" w:hAnsi="Arial" w:cs="Arial"/>
                <w:sz w:val="22"/>
                <w:szCs w:val="22"/>
              </w:rPr>
              <w:t xml:space="preserve"> 8 portas 10/100</w:t>
            </w:r>
          </w:p>
        </w:tc>
        <w:tc>
          <w:tcPr>
            <w:tcW w:w="923" w:type="dxa"/>
            <w:tcBorders>
              <w:top w:val="nil"/>
              <w:left w:val="nil"/>
              <w:bottom w:val="single" w:sz="4" w:space="0" w:color="auto"/>
              <w:right w:val="single" w:sz="4" w:space="0" w:color="auto"/>
            </w:tcBorders>
            <w:shd w:val="clear" w:color="000000" w:fill="FFFFFF"/>
            <w:noWrap/>
            <w:vAlign w:val="center"/>
            <w:hideMark/>
          </w:tcPr>
          <w:p w14:paraId="1E8E7CA0"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2</w:t>
            </w:r>
          </w:p>
        </w:tc>
        <w:tc>
          <w:tcPr>
            <w:tcW w:w="997" w:type="dxa"/>
            <w:tcBorders>
              <w:top w:val="nil"/>
              <w:left w:val="nil"/>
              <w:bottom w:val="single" w:sz="4" w:space="0" w:color="auto"/>
              <w:right w:val="single" w:sz="4" w:space="0" w:color="auto"/>
            </w:tcBorders>
            <w:shd w:val="clear" w:color="000000" w:fill="FFFFFF"/>
            <w:vAlign w:val="center"/>
          </w:tcPr>
          <w:p w14:paraId="5B4FD373" w14:textId="04027338"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206FCE01" w14:textId="4263A6CA" w:rsidR="000B0957" w:rsidRPr="00E1575A" w:rsidRDefault="000B0957" w:rsidP="00CE23E0">
            <w:pPr>
              <w:jc w:val="center"/>
              <w:rPr>
                <w:rFonts w:ascii="Arial" w:hAnsi="Arial" w:cs="Arial"/>
                <w:sz w:val="22"/>
                <w:szCs w:val="22"/>
              </w:rPr>
            </w:pPr>
          </w:p>
        </w:tc>
      </w:tr>
      <w:tr w:rsidR="000B0957" w:rsidRPr="00E1575A" w14:paraId="2824F5E6"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0B824191"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21</w:t>
            </w:r>
          </w:p>
        </w:tc>
        <w:tc>
          <w:tcPr>
            <w:tcW w:w="6070" w:type="dxa"/>
            <w:tcBorders>
              <w:top w:val="nil"/>
              <w:left w:val="nil"/>
              <w:bottom w:val="single" w:sz="4" w:space="0" w:color="auto"/>
              <w:right w:val="single" w:sz="4" w:space="0" w:color="auto"/>
            </w:tcBorders>
            <w:shd w:val="clear" w:color="000000" w:fill="FFFFFF"/>
            <w:vAlign w:val="center"/>
            <w:hideMark/>
          </w:tcPr>
          <w:p w14:paraId="1F1A09CE"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Impressora multifuncional mono Especificações:</w:t>
            </w:r>
            <w:r>
              <w:rPr>
                <w:rFonts w:ascii="Arial" w:hAnsi="Arial" w:cs="Arial"/>
                <w:sz w:val="22"/>
                <w:szCs w:val="22"/>
              </w:rPr>
              <w:t xml:space="preserve"> </w:t>
            </w:r>
            <w:r w:rsidRPr="00E1575A">
              <w:rPr>
                <w:rFonts w:ascii="Arial" w:hAnsi="Arial" w:cs="Arial"/>
                <w:sz w:val="22"/>
                <w:szCs w:val="22"/>
              </w:rPr>
              <w:t>Método de Impressão</w:t>
            </w:r>
            <w:r>
              <w:rPr>
                <w:rFonts w:ascii="Arial" w:hAnsi="Arial" w:cs="Arial"/>
                <w:sz w:val="22"/>
                <w:szCs w:val="22"/>
              </w:rPr>
              <w:t xml:space="preserve"> </w:t>
            </w:r>
            <w:r w:rsidRPr="00E1575A">
              <w:rPr>
                <w:rFonts w:ascii="Arial" w:hAnsi="Arial" w:cs="Arial"/>
                <w:sz w:val="22"/>
                <w:szCs w:val="22"/>
              </w:rPr>
              <w:t>Laser Eletrofotográfico</w:t>
            </w:r>
            <w:r>
              <w:rPr>
                <w:rFonts w:ascii="Arial" w:hAnsi="Arial" w:cs="Arial"/>
                <w:sz w:val="22"/>
                <w:szCs w:val="22"/>
              </w:rPr>
              <w:t xml:space="preserve"> </w:t>
            </w:r>
            <w:r w:rsidRPr="00E1575A">
              <w:rPr>
                <w:rFonts w:ascii="Arial" w:hAnsi="Arial" w:cs="Arial"/>
                <w:sz w:val="22"/>
                <w:szCs w:val="22"/>
              </w:rPr>
              <w:t>Display LCD</w:t>
            </w:r>
            <w:r>
              <w:rPr>
                <w:rFonts w:ascii="Arial" w:hAnsi="Arial" w:cs="Arial"/>
                <w:sz w:val="22"/>
                <w:szCs w:val="22"/>
              </w:rPr>
              <w:t xml:space="preserve"> </w:t>
            </w:r>
            <w:r w:rsidRPr="00E1575A">
              <w:rPr>
                <w:rFonts w:ascii="Arial" w:hAnsi="Arial" w:cs="Arial"/>
                <w:sz w:val="22"/>
                <w:szCs w:val="22"/>
              </w:rPr>
              <w:t>(tipo/tamanho)</w:t>
            </w:r>
            <w:proofErr w:type="spellStart"/>
            <w:r w:rsidRPr="00E1575A">
              <w:rPr>
                <w:rFonts w:ascii="Arial" w:hAnsi="Arial" w:cs="Arial"/>
                <w:sz w:val="22"/>
                <w:szCs w:val="22"/>
              </w:rPr>
              <w:t>Touchscreen</w:t>
            </w:r>
            <w:proofErr w:type="spellEnd"/>
            <w:r w:rsidRPr="00E1575A">
              <w:rPr>
                <w:rFonts w:ascii="Arial" w:hAnsi="Arial" w:cs="Arial"/>
                <w:sz w:val="22"/>
                <w:szCs w:val="22"/>
              </w:rPr>
              <w:t xml:space="preserve"> Colorido de 3,5"Tamanho do Papel (máximo)Até 21,6cm x 35,6cm (tamanho ofício)</w:t>
            </w:r>
            <w:r>
              <w:rPr>
                <w:rFonts w:ascii="Arial" w:hAnsi="Arial" w:cs="Arial"/>
                <w:sz w:val="22"/>
                <w:szCs w:val="22"/>
              </w:rPr>
              <w:t xml:space="preserve"> </w:t>
            </w:r>
            <w:r w:rsidRPr="00E1575A">
              <w:rPr>
                <w:rFonts w:ascii="Arial" w:hAnsi="Arial" w:cs="Arial"/>
                <w:sz w:val="22"/>
                <w:szCs w:val="22"/>
              </w:rPr>
              <w:t>Resolução de Impressão (máxima)</w:t>
            </w:r>
            <w:r>
              <w:rPr>
                <w:rFonts w:ascii="Arial" w:hAnsi="Arial" w:cs="Arial"/>
                <w:sz w:val="22"/>
                <w:szCs w:val="22"/>
              </w:rPr>
              <w:t xml:space="preserve"> </w:t>
            </w:r>
            <w:r w:rsidRPr="00E1575A">
              <w:rPr>
                <w:rFonts w:ascii="Arial" w:hAnsi="Arial" w:cs="Arial"/>
                <w:sz w:val="22"/>
                <w:szCs w:val="22"/>
              </w:rPr>
              <w:t xml:space="preserve">Até 1200 x 1200 </w:t>
            </w:r>
            <w:proofErr w:type="spellStart"/>
            <w:r w:rsidRPr="00E1575A">
              <w:rPr>
                <w:rFonts w:ascii="Arial" w:hAnsi="Arial" w:cs="Arial"/>
                <w:sz w:val="22"/>
                <w:szCs w:val="22"/>
              </w:rPr>
              <w:t>ppp</w:t>
            </w:r>
            <w:proofErr w:type="spellEnd"/>
            <w:r>
              <w:rPr>
                <w:rFonts w:ascii="Arial" w:hAnsi="Arial" w:cs="Arial"/>
                <w:sz w:val="22"/>
                <w:szCs w:val="22"/>
              </w:rPr>
              <w:t xml:space="preserve"> </w:t>
            </w:r>
            <w:r w:rsidRPr="00E1575A">
              <w:rPr>
                <w:rFonts w:ascii="Arial" w:hAnsi="Arial" w:cs="Arial"/>
                <w:sz w:val="22"/>
                <w:szCs w:val="22"/>
              </w:rPr>
              <w:t xml:space="preserve">Velocidade de Impressão (máxima)*Carta: até 50 </w:t>
            </w:r>
            <w:proofErr w:type="spellStart"/>
            <w:r w:rsidRPr="00E1575A">
              <w:rPr>
                <w:rFonts w:ascii="Arial" w:hAnsi="Arial" w:cs="Arial"/>
                <w:sz w:val="22"/>
                <w:szCs w:val="22"/>
              </w:rPr>
              <w:t>ppm</w:t>
            </w:r>
            <w:proofErr w:type="spellEnd"/>
            <w:r w:rsidRPr="00E1575A">
              <w:rPr>
                <w:rFonts w:ascii="Arial" w:hAnsi="Arial" w:cs="Arial"/>
                <w:sz w:val="22"/>
                <w:szCs w:val="22"/>
              </w:rPr>
              <w:br/>
              <w:t xml:space="preserve">A4: até 48 </w:t>
            </w:r>
            <w:proofErr w:type="spellStart"/>
            <w:r w:rsidRPr="00E1575A">
              <w:rPr>
                <w:rFonts w:ascii="Arial" w:hAnsi="Arial" w:cs="Arial"/>
                <w:sz w:val="22"/>
                <w:szCs w:val="22"/>
              </w:rPr>
              <w:t>ppm</w:t>
            </w:r>
            <w:proofErr w:type="spellEnd"/>
            <w:r>
              <w:rPr>
                <w:rFonts w:ascii="Arial" w:hAnsi="Arial" w:cs="Arial"/>
                <w:sz w:val="22"/>
                <w:szCs w:val="22"/>
              </w:rPr>
              <w:t xml:space="preserve"> </w:t>
            </w:r>
            <w:r w:rsidRPr="00E1575A">
              <w:rPr>
                <w:rFonts w:ascii="Arial" w:hAnsi="Arial" w:cs="Arial"/>
                <w:sz w:val="22"/>
                <w:szCs w:val="22"/>
              </w:rPr>
              <w:t>Tempo da Primeira Página2Menos de 6,7 segundos</w:t>
            </w:r>
            <w:r>
              <w:rPr>
                <w:rFonts w:ascii="Arial" w:hAnsi="Arial" w:cs="Arial"/>
                <w:sz w:val="22"/>
                <w:szCs w:val="22"/>
              </w:rPr>
              <w:t xml:space="preserve"> </w:t>
            </w:r>
            <w:r w:rsidRPr="00E1575A">
              <w:rPr>
                <w:rFonts w:ascii="Arial" w:hAnsi="Arial" w:cs="Arial"/>
                <w:sz w:val="22"/>
                <w:szCs w:val="22"/>
              </w:rPr>
              <w:t xml:space="preserve">Emulações de ImpressãoPCL6, BR-Script, IBM </w:t>
            </w:r>
            <w:proofErr w:type="spellStart"/>
            <w:r w:rsidRPr="00E1575A">
              <w:rPr>
                <w:rFonts w:ascii="Arial" w:hAnsi="Arial" w:cs="Arial"/>
                <w:sz w:val="22"/>
                <w:szCs w:val="22"/>
              </w:rPr>
              <w:t>Proprinter</w:t>
            </w:r>
            <w:proofErr w:type="spellEnd"/>
            <w:r w:rsidRPr="00E1575A">
              <w:rPr>
                <w:rFonts w:ascii="Arial" w:hAnsi="Arial" w:cs="Arial"/>
                <w:sz w:val="22"/>
                <w:szCs w:val="22"/>
              </w:rPr>
              <w:t xml:space="preserve"> XL, Epson FX-850, PDF versão 1.7, XPS versão 1.0Velocidades de Digitalização (padrão/máxima)Simples: até 28 </w:t>
            </w:r>
            <w:proofErr w:type="spellStart"/>
            <w:r w:rsidRPr="00E1575A">
              <w:rPr>
                <w:rFonts w:ascii="Arial" w:hAnsi="Arial" w:cs="Arial"/>
                <w:sz w:val="22"/>
                <w:szCs w:val="22"/>
              </w:rPr>
              <w:t>ipm</w:t>
            </w:r>
            <w:proofErr w:type="spellEnd"/>
            <w:r w:rsidRPr="00E1575A">
              <w:rPr>
                <w:rFonts w:ascii="Arial" w:hAnsi="Arial" w:cs="Arial"/>
                <w:sz w:val="22"/>
                <w:szCs w:val="22"/>
              </w:rPr>
              <w:t xml:space="preserve"> / 20 </w:t>
            </w:r>
            <w:proofErr w:type="spellStart"/>
            <w:r w:rsidRPr="00E1575A">
              <w:rPr>
                <w:rFonts w:ascii="Arial" w:hAnsi="Arial" w:cs="Arial"/>
                <w:sz w:val="22"/>
                <w:szCs w:val="22"/>
              </w:rPr>
              <w:t>ipm</w:t>
            </w:r>
            <w:proofErr w:type="spellEnd"/>
            <w:r w:rsidRPr="00E1575A">
              <w:rPr>
                <w:rFonts w:ascii="Arial" w:hAnsi="Arial" w:cs="Arial"/>
                <w:sz w:val="22"/>
                <w:szCs w:val="22"/>
              </w:rPr>
              <w:t xml:space="preserve"> (preto/colorido)</w:t>
            </w:r>
            <w:r>
              <w:rPr>
                <w:rFonts w:ascii="Arial" w:hAnsi="Arial" w:cs="Arial"/>
                <w:sz w:val="22"/>
                <w:szCs w:val="22"/>
              </w:rPr>
              <w:t xml:space="preserve"> </w:t>
            </w:r>
            <w:r w:rsidRPr="00E1575A">
              <w:rPr>
                <w:rFonts w:ascii="Arial" w:hAnsi="Arial" w:cs="Arial"/>
                <w:sz w:val="22"/>
                <w:szCs w:val="22"/>
              </w:rPr>
              <w:t xml:space="preserve">Duplex: até 56 </w:t>
            </w:r>
            <w:proofErr w:type="spellStart"/>
            <w:r w:rsidRPr="00E1575A">
              <w:rPr>
                <w:rFonts w:ascii="Arial" w:hAnsi="Arial" w:cs="Arial"/>
                <w:sz w:val="22"/>
                <w:szCs w:val="22"/>
              </w:rPr>
              <w:t>ipm</w:t>
            </w:r>
            <w:proofErr w:type="spellEnd"/>
            <w:r w:rsidRPr="00E1575A">
              <w:rPr>
                <w:rFonts w:ascii="Arial" w:hAnsi="Arial" w:cs="Arial"/>
                <w:sz w:val="22"/>
                <w:szCs w:val="22"/>
              </w:rPr>
              <w:t xml:space="preserve"> /40 </w:t>
            </w:r>
            <w:proofErr w:type="spellStart"/>
            <w:r w:rsidRPr="00E1575A">
              <w:rPr>
                <w:rFonts w:ascii="Arial" w:hAnsi="Arial" w:cs="Arial"/>
                <w:sz w:val="22"/>
                <w:szCs w:val="22"/>
              </w:rPr>
              <w:t>ipm</w:t>
            </w:r>
            <w:proofErr w:type="spellEnd"/>
            <w:r w:rsidRPr="00E1575A">
              <w:rPr>
                <w:rFonts w:ascii="Arial" w:hAnsi="Arial" w:cs="Arial"/>
                <w:sz w:val="22"/>
                <w:szCs w:val="22"/>
              </w:rPr>
              <w:t xml:space="preserve"> (preto/colorido)Resolução de Digitalização (máxima)</w:t>
            </w:r>
            <w:r>
              <w:rPr>
                <w:rFonts w:ascii="Arial" w:hAnsi="Arial" w:cs="Arial"/>
                <w:sz w:val="22"/>
                <w:szCs w:val="22"/>
              </w:rPr>
              <w:t xml:space="preserve"> </w:t>
            </w:r>
            <w:r w:rsidRPr="00E1575A">
              <w:rPr>
                <w:rFonts w:ascii="Arial" w:hAnsi="Arial" w:cs="Arial"/>
                <w:sz w:val="22"/>
                <w:szCs w:val="22"/>
              </w:rPr>
              <w:t xml:space="preserve">Óptica: até 1200 x 1200 </w:t>
            </w:r>
            <w:proofErr w:type="spellStart"/>
            <w:r w:rsidRPr="00E1575A">
              <w:rPr>
                <w:rFonts w:ascii="Arial" w:hAnsi="Arial" w:cs="Arial"/>
                <w:sz w:val="22"/>
                <w:szCs w:val="22"/>
              </w:rPr>
              <w:t>dpi</w:t>
            </w:r>
            <w:proofErr w:type="spellEnd"/>
            <w:r w:rsidRPr="00E1575A">
              <w:rPr>
                <w:rFonts w:ascii="Arial" w:hAnsi="Arial" w:cs="Arial"/>
                <w:sz w:val="22"/>
                <w:szCs w:val="22"/>
              </w:rPr>
              <w:t xml:space="preserve"> (vidro); Interpolada: até 19200 x 19200 </w:t>
            </w:r>
            <w:proofErr w:type="spellStart"/>
            <w:r w:rsidRPr="00E1575A">
              <w:rPr>
                <w:rFonts w:ascii="Arial" w:hAnsi="Arial" w:cs="Arial"/>
                <w:sz w:val="22"/>
                <w:szCs w:val="22"/>
              </w:rPr>
              <w:t>dpi</w:t>
            </w:r>
            <w:proofErr w:type="spellEnd"/>
          </w:p>
        </w:tc>
        <w:tc>
          <w:tcPr>
            <w:tcW w:w="923" w:type="dxa"/>
            <w:tcBorders>
              <w:top w:val="nil"/>
              <w:left w:val="nil"/>
              <w:bottom w:val="single" w:sz="4" w:space="0" w:color="auto"/>
              <w:right w:val="single" w:sz="4" w:space="0" w:color="auto"/>
            </w:tcBorders>
            <w:shd w:val="clear" w:color="000000" w:fill="FFFFFF"/>
            <w:noWrap/>
            <w:vAlign w:val="center"/>
            <w:hideMark/>
          </w:tcPr>
          <w:p w14:paraId="44F6EB2B"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4FA8A776" w14:textId="56E77AE1"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142D47B7" w14:textId="6D0AEB08" w:rsidR="000B0957" w:rsidRPr="00E1575A" w:rsidRDefault="000B0957" w:rsidP="00CE23E0">
            <w:pPr>
              <w:jc w:val="center"/>
              <w:rPr>
                <w:rFonts w:ascii="Arial" w:hAnsi="Arial" w:cs="Arial"/>
                <w:sz w:val="22"/>
                <w:szCs w:val="22"/>
              </w:rPr>
            </w:pPr>
          </w:p>
        </w:tc>
      </w:tr>
      <w:tr w:rsidR="000B0957" w:rsidRPr="00E1575A" w14:paraId="15768098" w14:textId="77777777" w:rsidTr="000B0957">
        <w:trPr>
          <w:trHeight w:val="20"/>
        </w:trPr>
        <w:tc>
          <w:tcPr>
            <w:tcW w:w="593" w:type="dxa"/>
            <w:tcBorders>
              <w:top w:val="nil"/>
              <w:left w:val="single" w:sz="4" w:space="0" w:color="auto"/>
              <w:bottom w:val="single" w:sz="4" w:space="0" w:color="auto"/>
              <w:right w:val="single" w:sz="4" w:space="0" w:color="auto"/>
            </w:tcBorders>
            <w:shd w:val="clear" w:color="000000" w:fill="FFFFFF"/>
            <w:noWrap/>
            <w:vAlign w:val="center"/>
            <w:hideMark/>
          </w:tcPr>
          <w:p w14:paraId="2CFA37CC"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22</w:t>
            </w:r>
          </w:p>
        </w:tc>
        <w:tc>
          <w:tcPr>
            <w:tcW w:w="6070" w:type="dxa"/>
            <w:tcBorders>
              <w:top w:val="nil"/>
              <w:left w:val="nil"/>
              <w:bottom w:val="single" w:sz="4" w:space="0" w:color="auto"/>
              <w:right w:val="single" w:sz="4" w:space="0" w:color="auto"/>
            </w:tcBorders>
            <w:shd w:val="clear" w:color="000000" w:fill="FFFFFF"/>
            <w:vAlign w:val="center"/>
            <w:hideMark/>
          </w:tcPr>
          <w:p w14:paraId="163B4C47"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Instalação sistema de Áudio e Vídeo</w:t>
            </w:r>
          </w:p>
        </w:tc>
        <w:tc>
          <w:tcPr>
            <w:tcW w:w="923" w:type="dxa"/>
            <w:tcBorders>
              <w:top w:val="nil"/>
              <w:left w:val="nil"/>
              <w:bottom w:val="single" w:sz="4" w:space="0" w:color="auto"/>
              <w:right w:val="single" w:sz="4" w:space="0" w:color="auto"/>
            </w:tcBorders>
            <w:shd w:val="clear" w:color="000000" w:fill="FFFFFF"/>
            <w:noWrap/>
            <w:vAlign w:val="center"/>
            <w:hideMark/>
          </w:tcPr>
          <w:p w14:paraId="7BE9F7FC" w14:textId="77777777" w:rsidR="000B0957" w:rsidRPr="00E1575A" w:rsidRDefault="000B0957" w:rsidP="00CE23E0">
            <w:pPr>
              <w:jc w:val="center"/>
              <w:rPr>
                <w:rFonts w:ascii="Arial" w:hAnsi="Arial" w:cs="Arial"/>
                <w:sz w:val="22"/>
                <w:szCs w:val="22"/>
              </w:rPr>
            </w:pPr>
            <w:r w:rsidRPr="00E1575A">
              <w:rPr>
                <w:rFonts w:ascii="Arial" w:hAnsi="Arial" w:cs="Arial"/>
                <w:sz w:val="22"/>
                <w:szCs w:val="22"/>
              </w:rPr>
              <w:t>1</w:t>
            </w:r>
          </w:p>
        </w:tc>
        <w:tc>
          <w:tcPr>
            <w:tcW w:w="997" w:type="dxa"/>
            <w:tcBorders>
              <w:top w:val="nil"/>
              <w:left w:val="nil"/>
              <w:bottom w:val="single" w:sz="4" w:space="0" w:color="auto"/>
              <w:right w:val="single" w:sz="4" w:space="0" w:color="auto"/>
            </w:tcBorders>
            <w:shd w:val="clear" w:color="000000" w:fill="FFFFFF"/>
            <w:vAlign w:val="center"/>
          </w:tcPr>
          <w:p w14:paraId="59DB8797" w14:textId="0E2796A0" w:rsidR="000B0957" w:rsidRPr="00E1575A" w:rsidRDefault="000B0957" w:rsidP="00CE23E0">
            <w:pPr>
              <w:jc w:val="center"/>
              <w:rPr>
                <w:rFonts w:ascii="Arial" w:hAnsi="Arial" w:cs="Arial"/>
                <w:sz w:val="22"/>
                <w:szCs w:val="22"/>
              </w:rPr>
            </w:pPr>
          </w:p>
        </w:tc>
        <w:tc>
          <w:tcPr>
            <w:tcW w:w="1271" w:type="dxa"/>
            <w:tcBorders>
              <w:top w:val="nil"/>
              <w:left w:val="nil"/>
              <w:bottom w:val="single" w:sz="4" w:space="0" w:color="auto"/>
              <w:right w:val="single" w:sz="4" w:space="0" w:color="auto"/>
            </w:tcBorders>
            <w:shd w:val="clear" w:color="000000" w:fill="FFFFFF"/>
            <w:vAlign w:val="center"/>
          </w:tcPr>
          <w:p w14:paraId="55ED8E3C" w14:textId="0961F603" w:rsidR="000B0957" w:rsidRPr="00E1575A" w:rsidRDefault="000B0957" w:rsidP="00CE23E0">
            <w:pPr>
              <w:jc w:val="center"/>
              <w:rPr>
                <w:rFonts w:ascii="Arial" w:hAnsi="Arial" w:cs="Arial"/>
                <w:sz w:val="22"/>
                <w:szCs w:val="22"/>
              </w:rPr>
            </w:pPr>
          </w:p>
        </w:tc>
      </w:tr>
      <w:tr w:rsidR="000B0957" w:rsidRPr="00E1575A" w14:paraId="26FAFDDF" w14:textId="77777777" w:rsidTr="00CE23E0">
        <w:trPr>
          <w:trHeight w:val="20"/>
        </w:trPr>
        <w:tc>
          <w:tcPr>
            <w:tcW w:w="7586"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E30172A" w14:textId="77777777" w:rsidR="000B0957" w:rsidRPr="00E1575A" w:rsidRDefault="000B0957" w:rsidP="00CE23E0">
            <w:pPr>
              <w:jc w:val="center"/>
              <w:rPr>
                <w:rFonts w:ascii="Arial" w:hAnsi="Arial" w:cs="Arial"/>
                <w:b/>
                <w:bCs/>
                <w:sz w:val="22"/>
                <w:szCs w:val="22"/>
              </w:rPr>
            </w:pPr>
            <w:r w:rsidRPr="00E1575A">
              <w:rPr>
                <w:rFonts w:ascii="Arial" w:hAnsi="Arial" w:cs="Arial"/>
                <w:b/>
                <w:bCs/>
                <w:sz w:val="22"/>
                <w:szCs w:val="22"/>
              </w:rPr>
              <w:t>TOTAL</w:t>
            </w:r>
          </w:p>
        </w:tc>
        <w:tc>
          <w:tcPr>
            <w:tcW w:w="997" w:type="dxa"/>
            <w:tcBorders>
              <w:top w:val="nil"/>
              <w:left w:val="nil"/>
              <w:bottom w:val="single" w:sz="4" w:space="0" w:color="auto"/>
              <w:right w:val="single" w:sz="4" w:space="0" w:color="auto"/>
            </w:tcBorders>
            <w:shd w:val="clear" w:color="auto" w:fill="FFFFFF" w:themeFill="background1"/>
            <w:noWrap/>
            <w:vAlign w:val="center"/>
            <w:hideMark/>
          </w:tcPr>
          <w:p w14:paraId="15F59F32" w14:textId="77777777" w:rsidR="000B0957" w:rsidRPr="00E1575A" w:rsidRDefault="000B0957" w:rsidP="00CE23E0">
            <w:pPr>
              <w:jc w:val="center"/>
              <w:rPr>
                <w:rFonts w:ascii="Arial" w:hAnsi="Arial" w:cs="Arial"/>
                <w:b/>
                <w:bCs/>
                <w:sz w:val="22"/>
                <w:szCs w:val="22"/>
              </w:rPr>
            </w:pPr>
            <w:r w:rsidRPr="00E1575A">
              <w:rPr>
                <w:rFonts w:ascii="Arial" w:hAnsi="Arial" w:cs="Arial"/>
                <w:b/>
                <w:bCs/>
                <w:sz w:val="22"/>
                <w:szCs w:val="22"/>
              </w:rPr>
              <w:t> </w:t>
            </w:r>
          </w:p>
        </w:tc>
        <w:tc>
          <w:tcPr>
            <w:tcW w:w="1271" w:type="dxa"/>
            <w:tcBorders>
              <w:top w:val="nil"/>
              <w:left w:val="nil"/>
              <w:bottom w:val="single" w:sz="4" w:space="0" w:color="auto"/>
              <w:right w:val="single" w:sz="4" w:space="0" w:color="auto"/>
            </w:tcBorders>
            <w:shd w:val="clear" w:color="auto" w:fill="FFFFFF" w:themeFill="background1"/>
            <w:noWrap/>
            <w:vAlign w:val="center"/>
            <w:hideMark/>
          </w:tcPr>
          <w:p w14:paraId="0AE8FB3D" w14:textId="1FCA412F" w:rsidR="000B0957" w:rsidRPr="00E1575A" w:rsidRDefault="000B0957" w:rsidP="00CE23E0">
            <w:pPr>
              <w:jc w:val="center"/>
              <w:rPr>
                <w:rFonts w:ascii="Arial" w:hAnsi="Arial" w:cs="Arial"/>
                <w:b/>
                <w:bCs/>
                <w:sz w:val="22"/>
                <w:szCs w:val="22"/>
              </w:rPr>
            </w:pPr>
          </w:p>
        </w:tc>
      </w:tr>
    </w:tbl>
    <w:p w14:paraId="22B41025" w14:textId="77777777" w:rsidR="00F76C02" w:rsidRPr="00CF291C"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CF291C" w:rsidRDefault="00F76C02" w:rsidP="00F76C02">
      <w:pPr>
        <w:tabs>
          <w:tab w:val="left" w:pos="284"/>
        </w:tabs>
        <w:autoSpaceDE w:val="0"/>
        <w:autoSpaceDN w:val="0"/>
        <w:adjustRightInd w:val="0"/>
        <w:ind w:right="-1"/>
        <w:jc w:val="both"/>
        <w:rPr>
          <w:rFonts w:ascii="Arial" w:hAnsi="Arial" w:cs="Arial"/>
          <w:sz w:val="22"/>
          <w:szCs w:val="22"/>
          <w:lang w:val="pt"/>
        </w:rPr>
      </w:pPr>
      <w:r w:rsidRPr="00CF291C">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0AF0ABB7" w14:textId="77777777" w:rsidR="00CF291C" w:rsidRDefault="00CF291C" w:rsidP="00F76C02">
      <w:pPr>
        <w:tabs>
          <w:tab w:val="left" w:pos="284"/>
        </w:tabs>
        <w:autoSpaceDE w:val="0"/>
        <w:autoSpaceDN w:val="0"/>
        <w:adjustRightInd w:val="0"/>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 xml:space="preserve">A Proponente deve </w:t>
      </w:r>
      <w:proofErr w:type="gramStart"/>
      <w:r w:rsidRPr="00B44110">
        <w:rPr>
          <w:rFonts w:ascii="Arial" w:hAnsi="Arial" w:cs="Arial"/>
          <w:sz w:val="22"/>
          <w:szCs w:val="22"/>
        </w:rPr>
        <w:t>declarar  com</w:t>
      </w:r>
      <w:proofErr w:type="gramEnd"/>
      <w:r w:rsidRPr="00B44110">
        <w:rPr>
          <w:rFonts w:ascii="Arial" w:hAnsi="Arial" w:cs="Arial"/>
          <w:sz w:val="22"/>
          <w:szCs w:val="22"/>
        </w:rPr>
        <w:t xml:space="preserve">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 xml:space="preserve">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465D78D0" w14:textId="77777777" w:rsidR="00CF291C" w:rsidRPr="00B44110" w:rsidRDefault="00CF291C" w:rsidP="00F76C02">
      <w:pPr>
        <w:ind w:right="317"/>
        <w:jc w:val="both"/>
        <w:rPr>
          <w:rFonts w:ascii="Arial" w:hAnsi="Arial" w:cs="Arial"/>
          <w:sz w:val="22"/>
          <w:szCs w:val="22"/>
        </w:rPr>
      </w:pPr>
    </w:p>
    <w:p w14:paraId="396EA9F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proofErr w:type="gramStart"/>
      <w:r w:rsidRPr="00B44110">
        <w:rPr>
          <w:rFonts w:ascii="Arial" w:hAnsi="Arial" w:cs="Arial"/>
          <w:b/>
          <w:sz w:val="22"/>
          <w:szCs w:val="22"/>
        </w:rPr>
        <w:t>(  )</w:t>
      </w:r>
      <w:proofErr w:type="gramEnd"/>
      <w:r w:rsidRPr="00B44110">
        <w:rPr>
          <w:rFonts w:ascii="Arial" w:hAnsi="Arial" w:cs="Arial"/>
          <w:b/>
          <w:sz w:val="22"/>
          <w:szCs w:val="22"/>
        </w:rPr>
        <w:t xml:space="preserve">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835FF6B"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44110" w:rsidRPr="00B44110">
        <w:rPr>
          <w:rFonts w:ascii="Arial" w:hAnsi="Arial" w:cs="Arial"/>
          <w:sz w:val="22"/>
          <w:szCs w:val="22"/>
          <w:lang w:val="pt"/>
        </w:rPr>
        <w:t xml:space="preserve">________________ </w:t>
      </w:r>
      <w:proofErr w:type="spellStart"/>
      <w:r w:rsidR="00B44110" w:rsidRPr="00B44110">
        <w:rPr>
          <w:rFonts w:ascii="Arial" w:hAnsi="Arial" w:cs="Arial"/>
          <w:sz w:val="22"/>
          <w:szCs w:val="22"/>
          <w:lang w:val="pt"/>
        </w:rPr>
        <w:t>de</w:t>
      </w:r>
      <w:proofErr w:type="spellEnd"/>
      <w:r w:rsidR="00B44110" w:rsidRPr="00B44110">
        <w:rPr>
          <w:rFonts w:ascii="Arial" w:hAnsi="Arial" w:cs="Arial"/>
          <w:sz w:val="22"/>
          <w:szCs w:val="22"/>
          <w:lang w:val="pt"/>
        </w:rPr>
        <w:t xml:space="preserve"> 2024</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08E8D1E2" w14:textId="5C7A987B" w:rsidR="00915C9C" w:rsidRPr="00D041BD" w:rsidRDefault="00915C9C" w:rsidP="00915C9C">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E1575A">
        <w:rPr>
          <w:rFonts w:ascii="Arial" w:hAnsi="Arial" w:cs="Arial"/>
          <w:b/>
          <w:bCs/>
          <w:sz w:val="22"/>
          <w:szCs w:val="22"/>
          <w:lang w:val="pt"/>
        </w:rPr>
        <w:t>15</w:t>
      </w:r>
      <w:r w:rsidRPr="00D041BD">
        <w:rPr>
          <w:rFonts w:ascii="Arial" w:hAnsi="Arial" w:cs="Arial"/>
          <w:b/>
          <w:bCs/>
          <w:sz w:val="22"/>
          <w:szCs w:val="22"/>
          <w:lang w:val="pt"/>
        </w:rPr>
        <w:t>/2024</w:t>
      </w:r>
    </w:p>
    <w:p w14:paraId="66C875CF" w14:textId="224273DC" w:rsidR="00915C9C" w:rsidRPr="00D041BD" w:rsidRDefault="00915C9C" w:rsidP="00915C9C">
      <w:pPr>
        <w:tabs>
          <w:tab w:val="left" w:pos="284"/>
        </w:tabs>
        <w:autoSpaceDE w:val="0"/>
        <w:autoSpaceDN w:val="0"/>
        <w:adjustRightInd w:val="0"/>
        <w:jc w:val="center"/>
        <w:rPr>
          <w:rFonts w:ascii="Arial" w:hAnsi="Arial" w:cs="Arial"/>
          <w:b/>
          <w:bCs/>
          <w:sz w:val="22"/>
          <w:szCs w:val="22"/>
          <w:lang w:val="pt"/>
        </w:rPr>
      </w:pPr>
      <w:r w:rsidRPr="00D041BD">
        <w:rPr>
          <w:rFonts w:ascii="Arial" w:hAnsi="Arial" w:cs="Arial"/>
          <w:b/>
          <w:bCs/>
          <w:sz w:val="22"/>
          <w:szCs w:val="22"/>
          <w:lang w:val="pt"/>
        </w:rPr>
        <w:t>DISPENSA Nº. 1</w:t>
      </w:r>
      <w:r w:rsidR="00E1575A">
        <w:rPr>
          <w:rFonts w:ascii="Arial" w:hAnsi="Arial" w:cs="Arial"/>
          <w:b/>
          <w:bCs/>
          <w:sz w:val="22"/>
          <w:szCs w:val="22"/>
          <w:lang w:val="pt"/>
        </w:rPr>
        <w:t>3</w:t>
      </w:r>
      <w:r w:rsidRPr="00D041BD">
        <w:rPr>
          <w:rFonts w:ascii="Arial" w:hAnsi="Arial" w:cs="Arial"/>
          <w:b/>
          <w:bCs/>
          <w:sz w:val="22"/>
          <w:szCs w:val="22"/>
          <w:lang w:val="pt"/>
        </w:rPr>
        <w:t>/2024</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19257DF2" w:rsidR="00105681" w:rsidRPr="00F76C02" w:rsidRDefault="00D25B34" w:rsidP="00105681">
      <w:pPr>
        <w:tabs>
          <w:tab w:val="left" w:pos="284"/>
        </w:tabs>
        <w:ind w:left="2836"/>
        <w:jc w:val="both"/>
        <w:rPr>
          <w:rFonts w:ascii="Arial" w:hAnsi="Arial" w:cs="Arial"/>
          <w:b/>
          <w:bCs/>
          <w:sz w:val="22"/>
          <w:szCs w:val="22"/>
        </w:rPr>
      </w:pPr>
      <w:r>
        <w:rPr>
          <w:rFonts w:ascii="Arial" w:hAnsi="Arial" w:cs="Arial"/>
          <w:b/>
          <w:bCs/>
          <w:sz w:val="22"/>
          <w:szCs w:val="22"/>
        </w:rPr>
        <w:t>ANEXO IV</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55FC3FD1"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32, Centro, Ibertioga</w:t>
      </w:r>
      <w:r w:rsidRPr="00F76C02">
        <w:rPr>
          <w:rFonts w:ascii="Arial" w:eastAsia="Courier New" w:hAnsi="Arial" w:cs="Arial"/>
          <w:sz w:val="22"/>
          <w:szCs w:val="22"/>
        </w:rPr>
        <w:t>/</w:t>
      </w:r>
      <w:proofErr w:type="gramStart"/>
      <w:r w:rsidRPr="00F76C02">
        <w:rPr>
          <w:rFonts w:ascii="Arial" w:eastAsia="Courier New" w:hAnsi="Arial" w:cs="Arial"/>
          <w:sz w:val="22"/>
          <w:szCs w:val="22"/>
        </w:rPr>
        <w:t>MG.,,</w:t>
      </w:r>
      <w:proofErr w:type="gramEnd"/>
      <w:r w:rsidRPr="00F76C02">
        <w:rPr>
          <w:rFonts w:ascii="Arial" w:eastAsia="Courier New" w:hAnsi="Arial" w:cs="Arial"/>
          <w:sz w:val="22"/>
          <w:szCs w:val="22"/>
        </w:rPr>
        <w:t xml:space="preserve">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894797" w:rsidRPr="00894797">
        <w:rPr>
          <w:rFonts w:ascii="Arial" w:eastAsia="Courier New" w:hAnsi="Arial" w:cs="Arial"/>
          <w:b/>
          <w:sz w:val="22"/>
          <w:szCs w:val="22"/>
        </w:rPr>
        <w:t>Wanderlei Marcio da Silva</w:t>
      </w:r>
      <w:r w:rsidRPr="00F76C02">
        <w:rPr>
          <w:rFonts w:ascii="Arial" w:eastAsia="Courier New" w:hAnsi="Arial" w:cs="Arial"/>
          <w:b/>
          <w:sz w:val="22"/>
          <w:szCs w:val="22"/>
        </w:rPr>
        <w:t>,</w:t>
      </w:r>
      <w:r w:rsidR="00894797">
        <w:rPr>
          <w:rFonts w:ascii="Arial" w:eastAsia="Courier New" w:hAnsi="Arial" w:cs="Arial"/>
          <w:sz w:val="22"/>
          <w:szCs w:val="22"/>
        </w:rPr>
        <w:t xml:space="preserve"> brasileiro</w:t>
      </w:r>
      <w:r w:rsidRPr="00F76C02">
        <w:rPr>
          <w:rFonts w:ascii="Arial" w:eastAsia="Courier New" w:hAnsi="Arial" w:cs="Arial"/>
          <w:sz w:val="22"/>
          <w:szCs w:val="22"/>
        </w:rPr>
        <w:t xml:space="preserve">, vereador, residente nesta cidade, portador do CPF nº </w:t>
      </w:r>
      <w:r w:rsidR="00894797" w:rsidRPr="00894797">
        <w:rPr>
          <w:rFonts w:ascii="Arial" w:eastAsia="Courier New" w:hAnsi="Arial" w:cs="Arial"/>
          <w:sz w:val="22"/>
          <w:szCs w:val="22"/>
        </w:rPr>
        <w:t>862.507.796-04</w:t>
      </w:r>
      <w:r w:rsidR="00894797">
        <w:rPr>
          <w:rFonts w:ascii="Arial" w:eastAsia="Courier New" w:hAnsi="Arial" w:cs="Arial"/>
          <w:sz w:val="22"/>
          <w:szCs w:val="22"/>
        </w:rPr>
        <w:t>, residente em Ibertioga/MG</w:t>
      </w:r>
      <w:r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659D8F9F"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894797">
        <w:rPr>
          <w:rFonts w:ascii="Arial" w:hAnsi="Arial" w:cs="Arial"/>
          <w:color w:val="FF0000"/>
          <w:sz w:val="22"/>
          <w:szCs w:val="22"/>
        </w:rPr>
        <w:t>4</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sidR="00894797">
        <w:rPr>
          <w:rFonts w:ascii="Arial" w:hAnsi="Arial" w:cs="Arial"/>
          <w:color w:val="FF0000"/>
          <w:sz w:val="22"/>
          <w:szCs w:val="22"/>
        </w:rPr>
        <w:t>4</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5862D9D0" w14:textId="607AA182" w:rsidR="00105681" w:rsidRDefault="00CF291C" w:rsidP="00105681">
      <w:pPr>
        <w:tabs>
          <w:tab w:val="left" w:pos="284"/>
        </w:tabs>
        <w:jc w:val="both"/>
        <w:rPr>
          <w:rFonts w:ascii="Arial" w:hAnsi="Arial" w:cs="Arial"/>
          <w:sz w:val="22"/>
          <w:szCs w:val="22"/>
          <w:lang w:val="pt"/>
        </w:rPr>
      </w:pPr>
      <w:r w:rsidRPr="00CF291C">
        <w:rPr>
          <w:rFonts w:ascii="Arial" w:hAnsi="Arial" w:cs="Arial"/>
          <w:b/>
          <w:sz w:val="22"/>
          <w:szCs w:val="22"/>
        </w:rPr>
        <w:t>2.1.</w:t>
      </w:r>
      <w:r>
        <w:rPr>
          <w:rFonts w:ascii="Arial" w:hAnsi="Arial" w:cs="Arial"/>
          <w:sz w:val="22"/>
          <w:szCs w:val="22"/>
        </w:rPr>
        <w:t xml:space="preserve"> </w:t>
      </w:r>
      <w:r w:rsidR="00E1575A" w:rsidRPr="00E1575A">
        <w:rPr>
          <w:rFonts w:ascii="Arial" w:hAnsi="Arial" w:cs="Arial"/>
          <w:sz w:val="22"/>
          <w:szCs w:val="22"/>
        </w:rPr>
        <w:t xml:space="preserve">CONTRATAÇÃO DE EMPRESA PARA FORNECIMENTO E INSTALAÇÃO DE SISTEMA DE ÁUDIO E VÍDEO E EQUIPAMENTOS DE INFORMÁTICA PARA CÂMARA MUNICIPAL DE IBERTIOGA </w:t>
      </w:r>
      <w:r w:rsidR="00E1575A">
        <w:rPr>
          <w:rFonts w:ascii="Arial" w:hAnsi="Arial" w:cs="Arial"/>
          <w:sz w:val="22"/>
          <w:szCs w:val="22"/>
        </w:rPr>
        <w:t>–</w:t>
      </w:r>
      <w:r w:rsidR="00E1575A" w:rsidRPr="00E1575A">
        <w:rPr>
          <w:rFonts w:ascii="Arial" w:hAnsi="Arial" w:cs="Arial"/>
          <w:sz w:val="22"/>
          <w:szCs w:val="22"/>
        </w:rPr>
        <w:t xml:space="preserve"> MG</w:t>
      </w:r>
      <w:r w:rsidR="00E1575A">
        <w:rPr>
          <w:rFonts w:ascii="Arial" w:hAnsi="Arial" w:cs="Arial"/>
          <w:sz w:val="22"/>
          <w:szCs w:val="22"/>
        </w:rPr>
        <w:t>.</w:t>
      </w:r>
    </w:p>
    <w:p w14:paraId="63BDC6A4" w14:textId="77777777" w:rsidR="00CF291C" w:rsidRPr="00F76C02" w:rsidRDefault="00CF291C"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490D565E"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r w:rsidR="000A6CDF">
        <w:rPr>
          <w:rFonts w:ascii="Arial" w:hAnsi="Arial" w:cs="Arial"/>
          <w:b/>
          <w:bCs/>
          <w:sz w:val="22"/>
          <w:szCs w:val="22"/>
        </w:rPr>
        <w:t xml:space="preserve"> E ENTREGA</w:t>
      </w:r>
      <w:r w:rsidRPr="00F76C02">
        <w:rPr>
          <w:rFonts w:ascii="Arial" w:hAnsi="Arial" w:cs="Arial"/>
          <w:b/>
          <w:bCs/>
          <w:sz w:val="22"/>
          <w:szCs w:val="22"/>
        </w:rPr>
        <w:t>:</w:t>
      </w:r>
    </w:p>
    <w:p w14:paraId="72A11590" w14:textId="22730313"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xml:space="preserve">– O presente instrumento vigorará </w:t>
      </w:r>
      <w:r w:rsidR="00A551EB">
        <w:rPr>
          <w:rFonts w:ascii="Arial" w:hAnsi="Arial" w:cs="Arial"/>
          <w:sz w:val="22"/>
          <w:szCs w:val="22"/>
        </w:rPr>
        <w:t>até 31 de dezembro de 2024, podendo ser prorrogado</w:t>
      </w:r>
      <w:r w:rsidRPr="00F76C02">
        <w:rPr>
          <w:rFonts w:ascii="Arial" w:hAnsi="Arial" w:cs="Arial"/>
          <w:sz w:val="22"/>
          <w:szCs w:val="22"/>
        </w:rPr>
        <w:t>.</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4FE7E48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0E365414"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5544389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353CC57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7770255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2454926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5B807A1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6AD9936F"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37F9EE8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0A41805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0DE5AA1B"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3EBB842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3AC8DA4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66AAC0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0556B1B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4BB03008"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improbidade ou prevaricação e de bom nível moral na prestação dos serviços em conformidade com o objeto. </w:t>
      </w:r>
    </w:p>
    <w:p w14:paraId="412F7E3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560AFA7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Acatar as orientações do Fiscal do Contrato ou seu representante legal, sujeitando-se a mais ampla e irrestrita fiscalização por parte da CONTRATANTE. </w:t>
      </w:r>
    </w:p>
    <w:p w14:paraId="7E37C7A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3CF3276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573AD30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06BDEFF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f) Assumir</w:t>
      </w:r>
      <w:proofErr w:type="gramEnd"/>
      <w:r w:rsidRPr="00F76C02">
        <w:rPr>
          <w:rFonts w:ascii="Arial" w:hAnsi="Arial" w:cs="Arial"/>
          <w:sz w:val="22"/>
          <w:szCs w:val="22"/>
          <w:lang w:val="pt"/>
        </w:rPr>
        <w:t xml:space="preserve"> a responsabilidade por todos os encargos previdenciários, fiscais e comerciais resultantes da execução do contrato, sob pena de rescisão contratual, sem prejuízo das demais sanções; </w:t>
      </w:r>
    </w:p>
    <w:p w14:paraId="3FAB69FD" w14:textId="7010D475" w:rsidR="00105681" w:rsidRPr="00F76C02" w:rsidRDefault="00105681" w:rsidP="00105681">
      <w:pPr>
        <w:tabs>
          <w:tab w:val="left" w:pos="284"/>
        </w:tabs>
        <w:autoSpaceDE w:val="0"/>
        <w:autoSpaceDN w:val="0"/>
        <w:adjustRightInd w:val="0"/>
        <w:jc w:val="both"/>
        <w:rPr>
          <w:rFonts w:ascii="Arial" w:hAnsi="Arial" w:cs="Arial"/>
          <w:sz w:val="22"/>
          <w:szCs w:val="22"/>
          <w:lang w:val="pt"/>
        </w:rPr>
      </w:pPr>
      <w:proofErr w:type="gramStart"/>
      <w:r w:rsidRPr="00F76C02">
        <w:rPr>
          <w:rFonts w:ascii="Arial" w:hAnsi="Arial" w:cs="Arial"/>
          <w:sz w:val="22"/>
          <w:szCs w:val="22"/>
          <w:lang w:val="pt"/>
        </w:rPr>
        <w:t>g) Realizar</w:t>
      </w:r>
      <w:proofErr w:type="gramEnd"/>
      <w:r w:rsidRPr="00F76C02">
        <w:rPr>
          <w:rFonts w:ascii="Arial" w:hAnsi="Arial" w:cs="Arial"/>
          <w:sz w:val="22"/>
          <w:szCs w:val="22"/>
          <w:lang w:val="pt"/>
        </w:rPr>
        <w:t xml:space="preserve"> </w:t>
      </w:r>
      <w:r w:rsidR="00FE25DE">
        <w:rPr>
          <w:rFonts w:ascii="Arial" w:hAnsi="Arial" w:cs="Arial"/>
          <w:sz w:val="22"/>
          <w:szCs w:val="22"/>
          <w:lang w:val="pt"/>
        </w:rPr>
        <w:t xml:space="preserve">a entrega e </w:t>
      </w:r>
      <w:r w:rsidRPr="00F76C02">
        <w:rPr>
          <w:rFonts w:ascii="Arial" w:hAnsi="Arial" w:cs="Arial"/>
          <w:sz w:val="22"/>
          <w:szCs w:val="22"/>
          <w:lang w:val="pt"/>
        </w:rPr>
        <w:t>a prestação dos serviços em conformidade e no prazo estabelecido neste instrumento.</w:t>
      </w:r>
    </w:p>
    <w:p w14:paraId="2E0DDC8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64D2548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4009F71" w14:textId="77777777" w:rsidR="00105681" w:rsidRPr="00F76C02" w:rsidRDefault="00105681" w:rsidP="00105681">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2577022E" w14:textId="77777777" w:rsidR="00FE25DE" w:rsidRPr="00FF2E8B" w:rsidRDefault="00105681" w:rsidP="00FE25DE">
      <w:pPr>
        <w:tabs>
          <w:tab w:val="left" w:pos="284"/>
        </w:tabs>
        <w:autoSpaceDE w:val="0"/>
        <w:autoSpaceDN w:val="0"/>
        <w:adjustRightInd w:val="0"/>
        <w:jc w:val="both"/>
        <w:rPr>
          <w:rFonts w:ascii="Arial" w:hAnsi="Arial" w:cs="Arial"/>
          <w:sz w:val="22"/>
          <w:szCs w:val="22"/>
          <w:lang w:val="pt"/>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xml:space="preserve">: </w:t>
      </w:r>
      <w:r w:rsidR="00FE25DE" w:rsidRPr="00FF2E8B">
        <w:rPr>
          <w:rFonts w:ascii="Arial" w:hAnsi="Arial" w:cs="Arial"/>
          <w:sz w:val="22"/>
          <w:szCs w:val="22"/>
          <w:lang w:val="pt"/>
        </w:rPr>
        <w:t xml:space="preserve">4.4.90.52.00.1.01.01.01.031.0016.2.0002 </w:t>
      </w:r>
      <w:r w:rsidR="00FE25DE">
        <w:rPr>
          <w:rFonts w:ascii="Arial" w:hAnsi="Arial" w:cs="Arial"/>
          <w:sz w:val="22"/>
          <w:szCs w:val="22"/>
          <w:lang w:val="pt"/>
        </w:rPr>
        <w:t xml:space="preserve">- </w:t>
      </w:r>
      <w:r w:rsidR="00FE25DE" w:rsidRPr="00FF2E8B">
        <w:rPr>
          <w:rFonts w:ascii="Arial" w:hAnsi="Arial" w:cs="Arial"/>
          <w:sz w:val="22"/>
          <w:szCs w:val="22"/>
          <w:lang w:val="pt"/>
        </w:rPr>
        <w:t xml:space="preserve">MANUTENÇÃO DAS </w:t>
      </w:r>
      <w:r w:rsidR="00FE25DE">
        <w:rPr>
          <w:rFonts w:ascii="Arial" w:hAnsi="Arial" w:cs="Arial"/>
          <w:sz w:val="22"/>
          <w:szCs w:val="22"/>
          <w:lang w:val="pt"/>
        </w:rPr>
        <w:t>DESPESAS DOS EDIS;</w:t>
      </w:r>
    </w:p>
    <w:p w14:paraId="619B5675" w14:textId="77777777" w:rsidR="00FE25DE" w:rsidRPr="00B44110" w:rsidRDefault="00FE25DE" w:rsidP="00FE25DE">
      <w:pPr>
        <w:tabs>
          <w:tab w:val="left" w:pos="284"/>
        </w:tabs>
        <w:autoSpaceDE w:val="0"/>
        <w:autoSpaceDN w:val="0"/>
        <w:adjustRightInd w:val="0"/>
        <w:jc w:val="both"/>
        <w:rPr>
          <w:rFonts w:ascii="Arial" w:hAnsi="Arial" w:cs="Arial"/>
          <w:sz w:val="22"/>
          <w:szCs w:val="22"/>
          <w:lang w:val="pt"/>
        </w:rPr>
      </w:pPr>
      <w:r w:rsidRPr="00FF2E8B">
        <w:rPr>
          <w:rFonts w:ascii="Arial" w:hAnsi="Arial" w:cs="Arial"/>
          <w:sz w:val="22"/>
          <w:szCs w:val="22"/>
          <w:lang w:val="pt"/>
        </w:rPr>
        <w:t xml:space="preserve">4.4.90.52.00.1.01.02.01.031.0016.2.0003 </w:t>
      </w:r>
      <w:r>
        <w:rPr>
          <w:rFonts w:ascii="Arial" w:hAnsi="Arial" w:cs="Arial"/>
          <w:sz w:val="22"/>
          <w:szCs w:val="22"/>
          <w:lang w:val="pt"/>
        </w:rPr>
        <w:t>-</w:t>
      </w:r>
      <w:r w:rsidRPr="00FF2E8B">
        <w:rPr>
          <w:rFonts w:ascii="Arial" w:hAnsi="Arial" w:cs="Arial"/>
          <w:sz w:val="22"/>
          <w:szCs w:val="22"/>
          <w:lang w:val="pt"/>
        </w:rPr>
        <w:t xml:space="preserve"> MANUTENÇÃO DAS ATIVIDADES DA SEC. DA CÂMARA</w:t>
      </w:r>
      <w:r>
        <w:rPr>
          <w:rFonts w:ascii="Arial" w:hAnsi="Arial" w:cs="Arial"/>
          <w:sz w:val="22"/>
          <w:szCs w:val="22"/>
          <w:lang w:val="pt"/>
        </w:rPr>
        <w:t>.</w:t>
      </w:r>
    </w:p>
    <w:p w14:paraId="108FB4E1" w14:textId="3F331345" w:rsidR="00105681" w:rsidRPr="00F76C02" w:rsidRDefault="00105681" w:rsidP="00FE25DE">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Não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Praticar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bookmarkStart w:id="7" w:name="_GoBack"/>
      <w:r w:rsidRPr="00F76C02">
        <w:rPr>
          <w:rFonts w:ascii="Arial" w:hAnsi="Arial" w:cs="Arial"/>
          <w:b/>
          <w:sz w:val="22"/>
          <w:szCs w:val="22"/>
        </w:rPr>
        <w:t>10</w:t>
      </w:r>
      <w:bookmarkEnd w:id="7"/>
      <w:r w:rsidRPr="00F76C02">
        <w:rPr>
          <w:rFonts w:ascii="Arial" w:hAnsi="Arial" w:cs="Arial"/>
          <w:b/>
          <w:sz w:val="22"/>
          <w:szCs w:val="22"/>
        </w:rPr>
        <w:t>.1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66FDF7CF" w14:textId="77777777" w:rsidR="00105681" w:rsidRPr="00F76C02" w:rsidRDefault="00105681" w:rsidP="00105681">
      <w:pPr>
        <w:tabs>
          <w:tab w:val="left" w:pos="284"/>
        </w:tabs>
        <w:jc w:val="both"/>
        <w:rPr>
          <w:rFonts w:ascii="Arial" w:hAnsi="Arial" w:cs="Arial"/>
          <w:sz w:val="22"/>
          <w:szCs w:val="22"/>
        </w:rPr>
      </w:pPr>
    </w:p>
    <w:p w14:paraId="3818ACFF" w14:textId="4FBD5369" w:rsidR="00105681" w:rsidRPr="00F76C02" w:rsidRDefault="00105681" w:rsidP="00105681">
      <w:pPr>
        <w:tabs>
          <w:tab w:val="left" w:pos="284"/>
        </w:tabs>
        <w:jc w:val="center"/>
        <w:rPr>
          <w:rFonts w:ascii="Arial" w:hAnsi="Arial" w:cs="Arial"/>
          <w:sz w:val="22"/>
          <w:szCs w:val="22"/>
        </w:rPr>
      </w:pPr>
      <w:r>
        <w:rPr>
          <w:rFonts w:ascii="Arial" w:hAnsi="Arial" w:cs="Arial"/>
          <w:sz w:val="22"/>
          <w:szCs w:val="22"/>
        </w:rPr>
        <w:t>Ibertioga</w:t>
      </w:r>
      <w:r w:rsidRPr="00F76C02">
        <w:rPr>
          <w:rFonts w:ascii="Arial" w:hAnsi="Arial" w:cs="Arial"/>
          <w:sz w:val="22"/>
          <w:szCs w:val="22"/>
        </w:rPr>
        <w:t xml:space="preserve">, ____ de _______ </w:t>
      </w:r>
      <w:proofErr w:type="spellStart"/>
      <w:r w:rsidRPr="00F76C02">
        <w:rPr>
          <w:rFonts w:ascii="Arial" w:hAnsi="Arial" w:cs="Arial"/>
          <w:sz w:val="22"/>
          <w:szCs w:val="22"/>
        </w:rPr>
        <w:t>de</w:t>
      </w:r>
      <w:proofErr w:type="spellEnd"/>
      <w:r w:rsidRPr="00F76C02">
        <w:rPr>
          <w:rFonts w:ascii="Arial" w:hAnsi="Arial" w:cs="Arial"/>
          <w:sz w:val="22"/>
          <w:szCs w:val="22"/>
        </w:rPr>
        <w:t xml:space="preserve"> 202</w:t>
      </w:r>
      <w:r w:rsidR="00E52535">
        <w:rPr>
          <w:rFonts w:ascii="Arial" w:hAnsi="Arial" w:cs="Arial"/>
          <w:sz w:val="22"/>
          <w:szCs w:val="22"/>
        </w:rPr>
        <w:t>4</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726FBC69"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894797" w:rsidRPr="00894797">
        <w:rPr>
          <w:rFonts w:ascii="Arial" w:eastAsia="Courier New" w:hAnsi="Arial" w:cs="Arial"/>
          <w:b/>
          <w:sz w:val="22"/>
          <w:szCs w:val="22"/>
        </w:rPr>
        <w:t>Wanderlei Marcio da Silva</w:t>
      </w:r>
      <w:r>
        <w:rPr>
          <w:rFonts w:ascii="Arial" w:eastAsia="Arial" w:hAnsi="Arial" w:cs="Arial"/>
          <w:b/>
          <w:sz w:val="22"/>
          <w:szCs w:val="22"/>
        </w:rPr>
        <w:t xml:space="preserve">            </w:t>
      </w:r>
      <w:proofErr w:type="spellStart"/>
      <w:r w:rsidRPr="00F76C02">
        <w:rPr>
          <w:rFonts w:ascii="Arial" w:hAnsi="Arial" w:cs="Arial"/>
          <w:b/>
          <w:sz w:val="22"/>
          <w:szCs w:val="22"/>
        </w:rPr>
        <w:t>xxxxxxxxxxxx</w:t>
      </w:r>
      <w:proofErr w:type="spellEnd"/>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Contratado</w:t>
      </w:r>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2521B8B8" w14:textId="5247C545" w:rsidR="00F76C02" w:rsidRPr="00B44110" w:rsidRDefault="00894797" w:rsidP="00CF291C">
      <w:pPr>
        <w:tabs>
          <w:tab w:val="left" w:pos="284"/>
        </w:tabs>
        <w:rPr>
          <w:rFonts w:ascii="Arial" w:hAnsi="Arial" w:cs="Arial"/>
          <w:b/>
          <w:bCs/>
          <w:sz w:val="22"/>
          <w:szCs w:val="22"/>
          <w:lang w:val="pt"/>
        </w:rPr>
      </w:pPr>
      <w:r>
        <w:rPr>
          <w:rFonts w:ascii="Arial" w:hAnsi="Arial" w:cs="Arial"/>
          <w:sz w:val="22"/>
          <w:szCs w:val="22"/>
        </w:rPr>
        <w:t>CPF:</w:t>
      </w:r>
    </w:p>
    <w:sectPr w:rsidR="00F76C02" w:rsidRPr="00B44110" w:rsidSect="00A71691">
      <w:headerReference w:type="default" r:id="rId9"/>
      <w:pgSz w:w="11906" w:h="16838"/>
      <w:pgMar w:top="223" w:right="1701" w:bottom="851"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E1306" w14:textId="77777777" w:rsidR="00FF66C3" w:rsidRDefault="00FF66C3">
      <w:r>
        <w:separator/>
      </w:r>
    </w:p>
  </w:endnote>
  <w:endnote w:type="continuationSeparator" w:id="0">
    <w:p w14:paraId="5DA9B3C0" w14:textId="77777777" w:rsidR="00FF66C3" w:rsidRDefault="00FF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MT">
    <w:altName w:val="Arial"/>
    <w:charset w:val="01"/>
    <w:family w:val="swiss"/>
    <w:pitch w:val="variable"/>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3142D" w14:textId="77777777" w:rsidR="00FF66C3" w:rsidRDefault="00FF66C3">
      <w:r>
        <w:separator/>
      </w:r>
    </w:p>
  </w:footnote>
  <w:footnote w:type="continuationSeparator" w:id="0">
    <w:p w14:paraId="09FD270A" w14:textId="77777777" w:rsidR="00FF66C3" w:rsidRDefault="00FF6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E1575A" w:rsidRPr="008D224A" w14:paraId="37FFC846" w14:textId="77777777" w:rsidTr="005F6EA2">
      <w:trPr>
        <w:trHeight w:val="2547"/>
      </w:trPr>
      <w:tc>
        <w:tcPr>
          <w:tcW w:w="1430" w:type="dxa"/>
          <w:tcBorders>
            <w:top w:val="nil"/>
            <w:left w:val="nil"/>
            <w:bottom w:val="nil"/>
            <w:right w:val="nil"/>
          </w:tcBorders>
        </w:tcPr>
        <w:p w14:paraId="7A8C9DFB" w14:textId="77777777" w:rsidR="00E1575A" w:rsidRDefault="00E1575A" w:rsidP="0020504C">
          <w:pPr>
            <w:pStyle w:val="Cabealho"/>
            <w:ind w:left="-115"/>
          </w:pPr>
        </w:p>
        <w:p w14:paraId="7F95A51C" w14:textId="77777777" w:rsidR="00E1575A" w:rsidRDefault="00E1575A" w:rsidP="0020504C">
          <w:pPr>
            <w:pStyle w:val="Cabealho"/>
            <w:ind w:left="-115"/>
          </w:pPr>
        </w:p>
        <w:p w14:paraId="2AEC17FD" w14:textId="77777777" w:rsidR="00E1575A" w:rsidRDefault="00E1575A" w:rsidP="005F6EA2">
          <w:pPr>
            <w:pStyle w:val="Cabealho"/>
            <w:ind w:left="-115"/>
          </w:pPr>
          <w:r>
            <w:rPr>
              <w:noProof/>
            </w:rPr>
            <w:drawing>
              <wp:inline distT="0" distB="0" distL="0" distR="0" wp14:anchorId="61ACCFBE" wp14:editId="3DAAA1A9">
                <wp:extent cx="1670526" cy="1439997"/>
                <wp:effectExtent l="0" t="0" r="5874" b="7803"/>
                <wp:docPr id="1"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E1575A" w:rsidRDefault="00E1575A" w:rsidP="0020504C">
          <w:pPr>
            <w:pStyle w:val="Cabealho"/>
            <w:ind w:right="-115"/>
            <w:jc w:val="center"/>
            <w:rPr>
              <w:rFonts w:ascii="Batang" w:eastAsia="Batang" w:hAnsi="Batang" w:cs="Batang"/>
              <w:sz w:val="40"/>
              <w:szCs w:val="40"/>
            </w:rPr>
          </w:pPr>
        </w:p>
        <w:p w14:paraId="2A2E33BE" w14:textId="77777777" w:rsidR="00E1575A" w:rsidRDefault="00E1575A" w:rsidP="0020504C">
          <w:pPr>
            <w:pStyle w:val="Cabealho"/>
            <w:ind w:right="-115"/>
            <w:jc w:val="center"/>
            <w:rPr>
              <w:rFonts w:ascii="Batang" w:eastAsia="Batang" w:hAnsi="Batang" w:cs="Batang"/>
              <w:sz w:val="40"/>
              <w:szCs w:val="40"/>
            </w:rPr>
          </w:pPr>
          <w:r>
            <w:rPr>
              <w:rFonts w:ascii="Batang" w:eastAsia="Batang" w:hAnsi="Batang" w:cs="Batang"/>
              <w:sz w:val="40"/>
              <w:szCs w:val="40"/>
            </w:rPr>
            <w:t>Câmara Municipal de Ibertioga</w:t>
          </w:r>
        </w:p>
        <w:p w14:paraId="4983B78C" w14:textId="77777777" w:rsidR="00E1575A" w:rsidRDefault="00E1575A" w:rsidP="0020504C">
          <w:pPr>
            <w:pStyle w:val="Cabealho"/>
            <w:ind w:right="-115"/>
            <w:jc w:val="center"/>
          </w:pPr>
          <w:r>
            <w:t xml:space="preserve">Rua Espírito Santo, 32 – CEP: 36.225-000 Ibertioga/MG </w:t>
          </w:r>
        </w:p>
        <w:p w14:paraId="5D254030" w14:textId="77777777" w:rsidR="00E1575A" w:rsidRDefault="00E1575A" w:rsidP="0020504C">
          <w:pPr>
            <w:pStyle w:val="Cabealho"/>
            <w:ind w:right="-115"/>
            <w:jc w:val="center"/>
          </w:pPr>
          <w:r>
            <w:t>CNPJ: 26.112.722/0001-21</w:t>
          </w:r>
        </w:p>
        <w:p w14:paraId="791C5277" w14:textId="77777777" w:rsidR="00E1575A" w:rsidRDefault="00E1575A" w:rsidP="0020504C">
          <w:pPr>
            <w:pStyle w:val="Cabealho"/>
            <w:ind w:right="-115"/>
            <w:jc w:val="center"/>
          </w:pPr>
          <w:r>
            <w:t xml:space="preserve"> </w:t>
          </w:r>
          <w:proofErr w:type="gramStart"/>
          <w:r>
            <w:t>E-mail:cmibertioga@gmail.com</w:t>
          </w:r>
          <w:proofErr w:type="gramEnd"/>
        </w:p>
        <w:p w14:paraId="4E94A80D" w14:textId="77777777" w:rsidR="00E1575A" w:rsidRDefault="00E1575A" w:rsidP="0020504C">
          <w:pPr>
            <w:pStyle w:val="Cabealho"/>
            <w:ind w:right="-115"/>
            <w:jc w:val="center"/>
          </w:pPr>
          <w:r>
            <w:t>Telefone: (032) 3347-1227</w:t>
          </w:r>
        </w:p>
      </w:tc>
    </w:tr>
  </w:tbl>
  <w:p w14:paraId="6AB2FF31" w14:textId="77777777" w:rsidR="00E1575A" w:rsidRDefault="00E1575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5BB21C2"/>
    <w:multiLevelType w:val="multilevel"/>
    <w:tmpl w:val="711C9E8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1" w15:restartNumberingAfterBreak="0">
    <w:nsid w:val="35193BB0"/>
    <w:multiLevelType w:val="hybridMultilevel"/>
    <w:tmpl w:val="9AAC3BB8"/>
    <w:lvl w:ilvl="0" w:tplc="A702A5E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3"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7"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47A66B4"/>
    <w:multiLevelType w:val="multilevel"/>
    <w:tmpl w:val="EBB64758"/>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0"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7"/>
  </w:num>
  <w:num w:numId="4">
    <w:abstractNumId w:val="17"/>
  </w:num>
  <w:num w:numId="5">
    <w:abstractNumId w:val="21"/>
  </w:num>
  <w:num w:numId="6">
    <w:abstractNumId w:val="16"/>
  </w:num>
  <w:num w:numId="7">
    <w:abstractNumId w:val="10"/>
  </w:num>
  <w:num w:numId="8">
    <w:abstractNumId w:val="3"/>
  </w:num>
  <w:num w:numId="9">
    <w:abstractNumId w:val="12"/>
  </w:num>
  <w:num w:numId="10">
    <w:abstractNumId w:val="13"/>
  </w:num>
  <w:num w:numId="11">
    <w:abstractNumId w:val="1"/>
  </w:num>
  <w:num w:numId="12">
    <w:abstractNumId w:val="18"/>
  </w:num>
  <w:num w:numId="13">
    <w:abstractNumId w:val="4"/>
  </w:num>
  <w:num w:numId="14">
    <w:abstractNumId w:val="6"/>
  </w:num>
  <w:num w:numId="15">
    <w:abstractNumId w:val="9"/>
  </w:num>
  <w:num w:numId="16">
    <w:abstractNumId w:val="22"/>
    <w:lvlOverride w:ilvl="0">
      <w:lvl w:ilvl="0">
        <w:numFmt w:val="decimal"/>
        <w:lvlText w:val="%1."/>
        <w:lvlJc w:val="left"/>
      </w:lvl>
    </w:lvlOverride>
  </w:num>
  <w:num w:numId="17">
    <w:abstractNumId w:val="14"/>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5"/>
  </w:num>
  <w:num w:numId="20">
    <w:abstractNumId w:val="20"/>
  </w:num>
  <w:num w:numId="21">
    <w:abstractNumId w:val="0"/>
  </w:num>
  <w:num w:numId="22">
    <w:abstractNumId w:val="8"/>
  </w:num>
  <w:num w:numId="23">
    <w:abstractNumId w:val="19"/>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230EB"/>
    <w:rsid w:val="00033ACB"/>
    <w:rsid w:val="00033B07"/>
    <w:rsid w:val="00047EA0"/>
    <w:rsid w:val="000512B9"/>
    <w:rsid w:val="000773D2"/>
    <w:rsid w:val="000A1D78"/>
    <w:rsid w:val="000A6CDF"/>
    <w:rsid w:val="000B0957"/>
    <w:rsid w:val="00105681"/>
    <w:rsid w:val="0010743D"/>
    <w:rsid w:val="00173BA6"/>
    <w:rsid w:val="00197986"/>
    <w:rsid w:val="001A6D9E"/>
    <w:rsid w:val="001C36FA"/>
    <w:rsid w:val="001C3D4A"/>
    <w:rsid w:val="001E3FFD"/>
    <w:rsid w:val="0020504C"/>
    <w:rsid w:val="002227AA"/>
    <w:rsid w:val="00225F88"/>
    <w:rsid w:val="00261136"/>
    <w:rsid w:val="002616B9"/>
    <w:rsid w:val="00262332"/>
    <w:rsid w:val="00265B32"/>
    <w:rsid w:val="00270929"/>
    <w:rsid w:val="00273928"/>
    <w:rsid w:val="002A2072"/>
    <w:rsid w:val="002C332A"/>
    <w:rsid w:val="002C601C"/>
    <w:rsid w:val="002E7354"/>
    <w:rsid w:val="002F28F0"/>
    <w:rsid w:val="002F3BF8"/>
    <w:rsid w:val="00371863"/>
    <w:rsid w:val="00376BCA"/>
    <w:rsid w:val="0038629E"/>
    <w:rsid w:val="003C3AD6"/>
    <w:rsid w:val="0041698B"/>
    <w:rsid w:val="0044173F"/>
    <w:rsid w:val="00450C5C"/>
    <w:rsid w:val="00457472"/>
    <w:rsid w:val="0049672D"/>
    <w:rsid w:val="004C413E"/>
    <w:rsid w:val="004C41CC"/>
    <w:rsid w:val="004C743A"/>
    <w:rsid w:val="004D3B5B"/>
    <w:rsid w:val="004F6AB7"/>
    <w:rsid w:val="00513C5A"/>
    <w:rsid w:val="00517C2E"/>
    <w:rsid w:val="00542E2F"/>
    <w:rsid w:val="005517DA"/>
    <w:rsid w:val="00555E48"/>
    <w:rsid w:val="00565209"/>
    <w:rsid w:val="00591DFC"/>
    <w:rsid w:val="00593ED3"/>
    <w:rsid w:val="00595A5A"/>
    <w:rsid w:val="00597812"/>
    <w:rsid w:val="005A464F"/>
    <w:rsid w:val="005A4D7C"/>
    <w:rsid w:val="005A59E2"/>
    <w:rsid w:val="005A7D1D"/>
    <w:rsid w:val="005B2EA6"/>
    <w:rsid w:val="005B356A"/>
    <w:rsid w:val="005B6680"/>
    <w:rsid w:val="005B77DA"/>
    <w:rsid w:val="005D5FF3"/>
    <w:rsid w:val="005D74BF"/>
    <w:rsid w:val="005F524C"/>
    <w:rsid w:val="005F6EA2"/>
    <w:rsid w:val="0060766A"/>
    <w:rsid w:val="006113E6"/>
    <w:rsid w:val="00643E90"/>
    <w:rsid w:val="00665C5C"/>
    <w:rsid w:val="00681D99"/>
    <w:rsid w:val="006937F2"/>
    <w:rsid w:val="006C4DBC"/>
    <w:rsid w:val="006C519D"/>
    <w:rsid w:val="006C6517"/>
    <w:rsid w:val="006E476B"/>
    <w:rsid w:val="006E4AE9"/>
    <w:rsid w:val="006F3171"/>
    <w:rsid w:val="00727063"/>
    <w:rsid w:val="007317FC"/>
    <w:rsid w:val="0076357F"/>
    <w:rsid w:val="00793564"/>
    <w:rsid w:val="007A14B4"/>
    <w:rsid w:val="007D5A02"/>
    <w:rsid w:val="007E5DD3"/>
    <w:rsid w:val="00824B1F"/>
    <w:rsid w:val="00846455"/>
    <w:rsid w:val="00860CB5"/>
    <w:rsid w:val="00867466"/>
    <w:rsid w:val="00871E6E"/>
    <w:rsid w:val="00880AE2"/>
    <w:rsid w:val="00894797"/>
    <w:rsid w:val="008A14B4"/>
    <w:rsid w:val="008C6DC4"/>
    <w:rsid w:val="008D7011"/>
    <w:rsid w:val="008D7B05"/>
    <w:rsid w:val="008E57A8"/>
    <w:rsid w:val="008F5395"/>
    <w:rsid w:val="00915311"/>
    <w:rsid w:val="00915C9C"/>
    <w:rsid w:val="00922F31"/>
    <w:rsid w:val="00935009"/>
    <w:rsid w:val="00951147"/>
    <w:rsid w:val="009707E7"/>
    <w:rsid w:val="00977C61"/>
    <w:rsid w:val="00993180"/>
    <w:rsid w:val="009B0BA9"/>
    <w:rsid w:val="009C13FB"/>
    <w:rsid w:val="009C32C2"/>
    <w:rsid w:val="00A03564"/>
    <w:rsid w:val="00A0671C"/>
    <w:rsid w:val="00A24AE8"/>
    <w:rsid w:val="00A42C20"/>
    <w:rsid w:val="00A551EB"/>
    <w:rsid w:val="00A65999"/>
    <w:rsid w:val="00A71691"/>
    <w:rsid w:val="00A75C9A"/>
    <w:rsid w:val="00A77132"/>
    <w:rsid w:val="00AB00C7"/>
    <w:rsid w:val="00AB0CAD"/>
    <w:rsid w:val="00AF0BB7"/>
    <w:rsid w:val="00AF1B56"/>
    <w:rsid w:val="00AF3382"/>
    <w:rsid w:val="00B04B9D"/>
    <w:rsid w:val="00B21B30"/>
    <w:rsid w:val="00B23738"/>
    <w:rsid w:val="00B26C13"/>
    <w:rsid w:val="00B32628"/>
    <w:rsid w:val="00B44110"/>
    <w:rsid w:val="00B47A97"/>
    <w:rsid w:val="00B56D81"/>
    <w:rsid w:val="00B6322E"/>
    <w:rsid w:val="00B635D4"/>
    <w:rsid w:val="00B67059"/>
    <w:rsid w:val="00B9281A"/>
    <w:rsid w:val="00BA4E64"/>
    <w:rsid w:val="00BB398E"/>
    <w:rsid w:val="00BE0B16"/>
    <w:rsid w:val="00BE3F67"/>
    <w:rsid w:val="00C20A95"/>
    <w:rsid w:val="00C40480"/>
    <w:rsid w:val="00C44981"/>
    <w:rsid w:val="00C70D71"/>
    <w:rsid w:val="00CB0F17"/>
    <w:rsid w:val="00CF291C"/>
    <w:rsid w:val="00CF6F5F"/>
    <w:rsid w:val="00D041BD"/>
    <w:rsid w:val="00D17350"/>
    <w:rsid w:val="00D25B34"/>
    <w:rsid w:val="00D43F04"/>
    <w:rsid w:val="00D72E67"/>
    <w:rsid w:val="00D809FF"/>
    <w:rsid w:val="00D81C3E"/>
    <w:rsid w:val="00DB4574"/>
    <w:rsid w:val="00DD1AEF"/>
    <w:rsid w:val="00DD73F5"/>
    <w:rsid w:val="00E1575A"/>
    <w:rsid w:val="00E230B8"/>
    <w:rsid w:val="00E3460F"/>
    <w:rsid w:val="00E36DB5"/>
    <w:rsid w:val="00E52535"/>
    <w:rsid w:val="00E54D46"/>
    <w:rsid w:val="00E60FCB"/>
    <w:rsid w:val="00E63C98"/>
    <w:rsid w:val="00E83BD7"/>
    <w:rsid w:val="00E96F5F"/>
    <w:rsid w:val="00EE3B9A"/>
    <w:rsid w:val="00F05CFE"/>
    <w:rsid w:val="00F314AA"/>
    <w:rsid w:val="00F31E69"/>
    <w:rsid w:val="00F34235"/>
    <w:rsid w:val="00F40C0E"/>
    <w:rsid w:val="00F51EB5"/>
    <w:rsid w:val="00F61E7A"/>
    <w:rsid w:val="00F67BA9"/>
    <w:rsid w:val="00F74DAA"/>
    <w:rsid w:val="00F76C02"/>
    <w:rsid w:val="00F8487D"/>
    <w:rsid w:val="00FA3467"/>
    <w:rsid w:val="00FA71A6"/>
    <w:rsid w:val="00FC3417"/>
    <w:rsid w:val="00FE25DE"/>
    <w:rsid w:val="00FF0217"/>
    <w:rsid w:val="00FF2E8B"/>
    <w:rsid w:val="00FF66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F6CFA530-43F0-4574-87D3-CAF76348D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
    <w:name w:val="lista"/>
    <w:uiPriority w:val="99"/>
    <w:rsid w:val="008D7B05"/>
    <w:pPr>
      <w:spacing w:after="160" w:line="259" w:lineRule="auto"/>
    </w:pPr>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table" w:customStyle="1" w:styleId="TableNormal">
    <w:name w:val="Table Normal"/>
    <w:uiPriority w:val="2"/>
    <w:semiHidden/>
    <w:unhideWhenUsed/>
    <w:qFormat/>
    <w:rsid w:val="00593E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93ED3"/>
    <w:pPr>
      <w:widowControl w:val="0"/>
      <w:autoSpaceDE w:val="0"/>
      <w:autoSpaceDN w:val="0"/>
      <w:spacing w:before="54"/>
      <w:jc w:val="center"/>
    </w:pPr>
    <w:rPr>
      <w:rFonts w:ascii="Arial MT" w:eastAsia="Arial MT" w:hAnsi="Arial MT" w:cs="Arial MT"/>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47643">
      <w:bodyDiv w:val="1"/>
      <w:marLeft w:val="0"/>
      <w:marRight w:val="0"/>
      <w:marTop w:val="0"/>
      <w:marBottom w:val="0"/>
      <w:divBdr>
        <w:top w:val="none" w:sz="0" w:space="0" w:color="auto"/>
        <w:left w:val="none" w:sz="0" w:space="0" w:color="auto"/>
        <w:bottom w:val="none" w:sz="0" w:space="0" w:color="auto"/>
        <w:right w:val="none" w:sz="0" w:space="0" w:color="auto"/>
      </w:divBdr>
    </w:div>
    <w:div w:id="201676547">
      <w:bodyDiv w:val="1"/>
      <w:marLeft w:val="0"/>
      <w:marRight w:val="0"/>
      <w:marTop w:val="0"/>
      <w:marBottom w:val="0"/>
      <w:divBdr>
        <w:top w:val="none" w:sz="0" w:space="0" w:color="auto"/>
        <w:left w:val="none" w:sz="0" w:space="0" w:color="auto"/>
        <w:bottom w:val="none" w:sz="0" w:space="0" w:color="auto"/>
        <w:right w:val="none" w:sz="0" w:space="0" w:color="auto"/>
      </w:divBdr>
    </w:div>
    <w:div w:id="1125657413">
      <w:bodyDiv w:val="1"/>
      <w:marLeft w:val="0"/>
      <w:marRight w:val="0"/>
      <w:marTop w:val="0"/>
      <w:marBottom w:val="0"/>
      <w:divBdr>
        <w:top w:val="none" w:sz="0" w:space="0" w:color="auto"/>
        <w:left w:val="none" w:sz="0" w:space="0" w:color="auto"/>
        <w:bottom w:val="none" w:sz="0" w:space="0" w:color="auto"/>
        <w:right w:val="none" w:sz="0" w:space="0" w:color="auto"/>
      </w:divBdr>
    </w:div>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 w:id="161902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5B82A-3699-491B-AF01-617A6DA4C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6777</Words>
  <Characters>36597</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11</cp:revision>
  <cp:lastPrinted>2022-04-11T16:10:00Z</cp:lastPrinted>
  <dcterms:created xsi:type="dcterms:W3CDTF">2024-09-12T14:30:00Z</dcterms:created>
  <dcterms:modified xsi:type="dcterms:W3CDTF">2024-10-29T17:12:00Z</dcterms:modified>
</cp:coreProperties>
</file>